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8A84" w14:textId="77777777" w:rsidR="008A0D4B" w:rsidRDefault="008A0D4B" w:rsidP="008A0D4B">
      <w:pPr>
        <w:jc w:val="center"/>
        <w:rPr>
          <w:sz w:val="32"/>
          <w:szCs w:val="32"/>
        </w:rPr>
      </w:pPr>
    </w:p>
    <w:p w14:paraId="478FD938" w14:textId="77777777" w:rsidR="008A0D4B" w:rsidRDefault="008A0D4B" w:rsidP="008A0D4B">
      <w:pPr>
        <w:jc w:val="center"/>
        <w:rPr>
          <w:sz w:val="32"/>
          <w:szCs w:val="32"/>
        </w:rPr>
      </w:pPr>
    </w:p>
    <w:p w14:paraId="1A0FA759" w14:textId="6AC93A77" w:rsidR="00952607" w:rsidRPr="004739B0" w:rsidRDefault="008A0D4B" w:rsidP="008A0D4B">
      <w:pPr>
        <w:jc w:val="center"/>
        <w:rPr>
          <w:rFonts w:ascii="Century Gothic" w:hAnsi="Century Gothic"/>
          <w:b/>
          <w:bCs/>
        </w:rPr>
      </w:pPr>
      <w:r w:rsidRPr="004739B0">
        <w:rPr>
          <w:rFonts w:ascii="Century Gothic" w:hAnsi="Century Gothic"/>
          <w:b/>
          <w:bCs/>
        </w:rPr>
        <w:t>Tokod Nagyközség Önkormányzata Képviselő-testület</w:t>
      </w:r>
      <w:r w:rsidR="002F588E">
        <w:rPr>
          <w:rFonts w:ascii="Century Gothic" w:hAnsi="Century Gothic"/>
          <w:b/>
          <w:bCs/>
        </w:rPr>
        <w:t>e</w:t>
      </w:r>
      <w:r w:rsidRPr="004739B0">
        <w:rPr>
          <w:rFonts w:ascii="Century Gothic" w:hAnsi="Century Gothic"/>
          <w:b/>
          <w:bCs/>
        </w:rPr>
        <w:t xml:space="preserve"> </w:t>
      </w:r>
      <w:r w:rsidR="00B55AFF">
        <w:rPr>
          <w:rFonts w:ascii="Century Gothic" w:hAnsi="Century Gothic"/>
          <w:b/>
          <w:bCs/>
        </w:rPr>
        <w:t>a helyi önazonosság védelméről</w:t>
      </w:r>
      <w:r w:rsidR="00DC19D9">
        <w:rPr>
          <w:rFonts w:ascii="Century Gothic" w:hAnsi="Century Gothic"/>
          <w:b/>
          <w:bCs/>
        </w:rPr>
        <w:t xml:space="preserve"> szóló </w:t>
      </w:r>
      <w:r w:rsidR="00C57285" w:rsidRPr="004739B0">
        <w:rPr>
          <w:rFonts w:ascii="Century Gothic" w:hAnsi="Century Gothic"/>
          <w:b/>
          <w:bCs/>
        </w:rPr>
        <w:t>rendelet</w:t>
      </w:r>
      <w:r w:rsidR="0096532B">
        <w:rPr>
          <w:rFonts w:ascii="Century Gothic" w:hAnsi="Century Gothic"/>
          <w:b/>
          <w:bCs/>
        </w:rPr>
        <w:t>tervezet</w:t>
      </w:r>
      <w:r w:rsidR="00C57285" w:rsidRPr="004739B0">
        <w:rPr>
          <w:rFonts w:ascii="Century Gothic" w:hAnsi="Century Gothic"/>
          <w:b/>
          <w:bCs/>
        </w:rPr>
        <w:t>ének előzetes hatásvizsgálata</w:t>
      </w:r>
    </w:p>
    <w:p w14:paraId="4047A2A6" w14:textId="77777777" w:rsidR="008A0D4B" w:rsidRPr="004739B0" w:rsidRDefault="008A0D4B" w:rsidP="008A0D4B">
      <w:pPr>
        <w:jc w:val="center"/>
        <w:rPr>
          <w:rFonts w:ascii="Century Gothic" w:hAnsi="Century Gothic"/>
          <w:b/>
          <w:bCs/>
        </w:rPr>
      </w:pPr>
    </w:p>
    <w:p w14:paraId="48B152D5" w14:textId="77777777" w:rsidR="008A0D4B" w:rsidRPr="004739B0" w:rsidRDefault="008A0D4B" w:rsidP="008A0D4B">
      <w:pPr>
        <w:jc w:val="center"/>
        <w:rPr>
          <w:rFonts w:ascii="Century Gothic" w:hAnsi="Century Gothic"/>
          <w:b/>
          <w:bCs/>
        </w:rPr>
      </w:pPr>
    </w:p>
    <w:p w14:paraId="5467C15F" w14:textId="61B5D2D1" w:rsidR="00BA3EE9" w:rsidRPr="004739B0" w:rsidRDefault="00C57285" w:rsidP="008A0D4B">
      <w:pPr>
        <w:jc w:val="both"/>
        <w:rPr>
          <w:rFonts w:ascii="Century Gothic" w:hAnsi="Century Gothic"/>
        </w:rPr>
      </w:pPr>
      <w:r w:rsidRPr="004739B0">
        <w:rPr>
          <w:rFonts w:ascii="Century Gothic" w:hAnsi="Century Gothic"/>
        </w:rPr>
        <w:t>A jogalkotásról szóló 2010. évi CXXX. törvény 17. § (1) bekezdése alapján a rendelettervezet előzetes hatásvizsgálata szerint a szabályozás várható következményei a következők:</w:t>
      </w:r>
    </w:p>
    <w:p w14:paraId="0D9EDBC2" w14:textId="77777777" w:rsidR="00BA3EE9" w:rsidRDefault="00BA3EE9" w:rsidP="008A0D4B">
      <w:pPr>
        <w:jc w:val="both"/>
        <w:rPr>
          <w:rFonts w:ascii="Century Gothic" w:hAnsi="Century Gothic"/>
        </w:rPr>
      </w:pPr>
    </w:p>
    <w:p w14:paraId="24994436" w14:textId="77777777" w:rsidR="004739B0" w:rsidRPr="004739B0" w:rsidRDefault="004739B0" w:rsidP="008A0D4B">
      <w:pPr>
        <w:jc w:val="both"/>
        <w:rPr>
          <w:rFonts w:ascii="Century Gothic" w:hAnsi="Century Gothic"/>
        </w:rPr>
      </w:pPr>
    </w:p>
    <w:p w14:paraId="0666B1A7" w14:textId="26704A19" w:rsidR="00C57285" w:rsidRPr="004739B0" w:rsidRDefault="00C57285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A rendelet-tervezet hatásai</w:t>
      </w:r>
    </w:p>
    <w:p w14:paraId="302F1172" w14:textId="77777777" w:rsidR="00C57285" w:rsidRDefault="00C57285" w:rsidP="008A0D4B">
      <w:pPr>
        <w:jc w:val="both"/>
        <w:rPr>
          <w:rFonts w:ascii="Century Gothic" w:hAnsi="Century Gothic"/>
          <w:b/>
          <w:bCs/>
          <w:u w:val="single"/>
        </w:rPr>
      </w:pPr>
    </w:p>
    <w:p w14:paraId="25F82912" w14:textId="736910A8" w:rsidR="00C57285" w:rsidRPr="004739B0" w:rsidRDefault="00C57285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Társadalmi</w:t>
      </w:r>
      <w:r w:rsidR="0077578F">
        <w:rPr>
          <w:rFonts w:ascii="Century Gothic" w:hAnsi="Century Gothic"/>
          <w:b/>
          <w:bCs/>
          <w:u w:val="single"/>
        </w:rPr>
        <w:t>, gazdasági, költségvetési</w:t>
      </w:r>
      <w:r w:rsidRPr="004739B0">
        <w:rPr>
          <w:rFonts w:ascii="Century Gothic" w:hAnsi="Century Gothic"/>
          <w:b/>
          <w:bCs/>
          <w:u w:val="single"/>
        </w:rPr>
        <w:t xml:space="preserve"> hatás:</w:t>
      </w:r>
    </w:p>
    <w:p w14:paraId="139A9559" w14:textId="3F607F9E" w:rsidR="00B55AFF" w:rsidRPr="00B55AFF" w:rsidRDefault="00B55AFF" w:rsidP="00B55AFF">
      <w:pPr>
        <w:pStyle w:val="NormlWeb"/>
        <w:rPr>
          <w:rFonts w:ascii="Century Gothic" w:hAnsi="Century Gothic"/>
        </w:rPr>
      </w:pPr>
      <w:r w:rsidRPr="00B55AFF">
        <w:rPr>
          <w:rFonts w:ascii="Century Gothic" w:hAnsi="Century Gothic"/>
        </w:rPr>
        <w:t xml:space="preserve">A </w:t>
      </w:r>
      <w:r>
        <w:rPr>
          <w:rFonts w:ascii="Century Gothic" w:hAnsi="Century Gothic"/>
        </w:rPr>
        <w:t>tervezett szabályozás</w:t>
      </w:r>
      <w:r w:rsidRPr="00B55AFF">
        <w:rPr>
          <w:rFonts w:ascii="Century Gothic" w:hAnsi="Century Gothic"/>
        </w:rPr>
        <w:t xml:space="preserve"> </w:t>
      </w:r>
      <w:r w:rsidR="00F35D9A">
        <w:rPr>
          <w:rFonts w:ascii="Century Gothic" w:hAnsi="Century Gothic"/>
        </w:rPr>
        <w:t>Tokod Nagyközség hagyományos közösségi és településszerkezeti karakterének megőrzéséhez.</w:t>
      </w:r>
      <w:r>
        <w:rPr>
          <w:rFonts w:ascii="Century Gothic" w:hAnsi="Century Gothic"/>
        </w:rPr>
        <w:t xml:space="preserve"> </w:t>
      </w:r>
      <w:r w:rsidRPr="00B55AFF">
        <w:rPr>
          <w:rFonts w:ascii="Century Gothic" w:hAnsi="Century Gothic"/>
        </w:rPr>
        <w:t>A betelep</w:t>
      </w:r>
      <w:r>
        <w:rPr>
          <w:rFonts w:ascii="Century Gothic" w:hAnsi="Century Gothic"/>
        </w:rPr>
        <w:t>ülési</w:t>
      </w:r>
      <w:r w:rsidRPr="00B55AFF">
        <w:rPr>
          <w:rFonts w:ascii="Century Gothic" w:hAnsi="Century Gothic"/>
        </w:rPr>
        <w:t xml:space="preserve"> hozzájárulás közvetlen, új bevételi forrást jelenthet az önkormányzatnak. A bevétel felhasználható közszolgáltatások finanszírozására vagy a helyi identitást erősítő programokra.</w:t>
      </w:r>
      <w:r>
        <w:rPr>
          <w:rFonts w:ascii="Century Gothic" w:hAnsi="Century Gothic"/>
        </w:rPr>
        <w:t xml:space="preserve"> </w:t>
      </w:r>
      <w:r w:rsidRPr="00B55AFF">
        <w:rPr>
          <w:rFonts w:ascii="Century Gothic" w:hAnsi="Century Gothic"/>
        </w:rPr>
        <w:t>Az elővásárlási jog gyakorlása esetén a településnek kiadási kötelezettsége is keletkezhet, viszont az így megszerzett ingatlanok hosszú távon értékmegőrző vagy közösségi célú befektetésként hasznosíthatók.</w:t>
      </w:r>
      <w:r w:rsidR="00F35D9A">
        <w:rPr>
          <w:rFonts w:ascii="Century Gothic" w:hAnsi="Century Gothic"/>
        </w:rPr>
        <w:t xml:space="preserve"> A szabályozás elősegíti, hogy a betelepülésekhez kapcsolódó többletköltségek részben a beköltözéshez kapcsolódóan kerüljenek kompenzálásra, ezáltal mérsékelve az önkormányzat hosszútávú működési terheit. </w:t>
      </w:r>
    </w:p>
    <w:p w14:paraId="0C6BE2DD" w14:textId="578B7B85" w:rsidR="00C57285" w:rsidRPr="004739B0" w:rsidRDefault="00C57285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Környezeti és egészségi hatás</w:t>
      </w:r>
      <w:r w:rsidR="00F73386" w:rsidRPr="004739B0">
        <w:rPr>
          <w:rFonts w:ascii="Century Gothic" w:hAnsi="Century Gothic"/>
          <w:b/>
          <w:bCs/>
          <w:u w:val="single"/>
        </w:rPr>
        <w:t>:</w:t>
      </w:r>
    </w:p>
    <w:p w14:paraId="1F8680D1" w14:textId="2373F563" w:rsidR="00B55AFF" w:rsidRPr="00B55AFF" w:rsidRDefault="00B55AFF" w:rsidP="00B55AFF">
      <w:pPr>
        <w:pStyle w:val="NormlWeb"/>
        <w:rPr>
          <w:rFonts w:ascii="Century Gothic" w:hAnsi="Century Gothic"/>
        </w:rPr>
      </w:pPr>
      <w:r w:rsidRPr="00B55AFF">
        <w:rPr>
          <w:rFonts w:ascii="Century Gothic" w:hAnsi="Century Gothic"/>
        </w:rPr>
        <w:t xml:space="preserve">A lakcímlétesítés tilalma </w:t>
      </w:r>
      <w:r w:rsidR="00F35D9A">
        <w:rPr>
          <w:rFonts w:ascii="Century Gothic" w:hAnsi="Century Gothic"/>
        </w:rPr>
        <w:t xml:space="preserve">vagy korlátozása </w:t>
      </w:r>
      <w:r w:rsidRPr="00B55AFF">
        <w:rPr>
          <w:rFonts w:ascii="Century Gothic" w:hAnsi="Century Gothic"/>
        </w:rPr>
        <w:t>a kül- és zártkerti területeken hozzájárul a település természeti környezetének, tájképének és ökológiai egyensúlyának megóvásához. A külterületi ingatlanok lakófunkciótól való mentesítése csökkenti az illegális hulladéklerakás, szennyvízkezelési problémák, környezetszennyezés kockázatát. Emellett mérsékli az úthálózat környezeti terhelését is.</w:t>
      </w:r>
    </w:p>
    <w:p w14:paraId="2053FC39" w14:textId="0C98EC48" w:rsidR="00F73386" w:rsidRPr="004739B0" w:rsidRDefault="00F73386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Az adminisztratív terheket befolyásoló hatás:</w:t>
      </w:r>
    </w:p>
    <w:p w14:paraId="60B1CF46" w14:textId="4927D347" w:rsidR="00F73386" w:rsidRPr="004739B0" w:rsidRDefault="007D1A82" w:rsidP="007D1A82">
      <w:pPr>
        <w:pStyle w:val="NormlWeb"/>
        <w:rPr>
          <w:rFonts w:ascii="Century Gothic" w:hAnsi="Century Gothic"/>
        </w:rPr>
      </w:pPr>
      <w:r w:rsidRPr="007D1A82">
        <w:rPr>
          <w:rFonts w:ascii="Century Gothic" w:hAnsi="Century Gothic"/>
        </w:rPr>
        <w:t>A rendelet végrehajtása többletfeladatot ró a Polgármesteri Hivatalra, különösen az elővásárlási jog gyakorlása, a betelep</w:t>
      </w:r>
      <w:r>
        <w:rPr>
          <w:rFonts w:ascii="Century Gothic" w:hAnsi="Century Gothic"/>
        </w:rPr>
        <w:t>ülési</w:t>
      </w:r>
      <w:r w:rsidRPr="007D1A82">
        <w:rPr>
          <w:rFonts w:ascii="Century Gothic" w:hAnsi="Century Gothic"/>
        </w:rPr>
        <w:t xml:space="preserve"> hozzájárulás megállapítása, valamint a lakcímlétesítési korlátozások nyilvántartása terén.</w:t>
      </w:r>
      <w:r w:rsidRPr="007D1A82">
        <w:rPr>
          <w:rFonts w:ascii="Century Gothic" w:hAnsi="Century Gothic"/>
        </w:rPr>
        <w:br/>
        <w:t>Ezekhez szükséges lehet új nyilvántartások kialakítása</w:t>
      </w:r>
      <w:r w:rsidR="006936A1">
        <w:rPr>
          <w:rFonts w:ascii="Century Gothic" w:hAnsi="Century Gothic"/>
        </w:rPr>
        <w:t>.</w:t>
      </w:r>
      <w:r w:rsidRPr="007D1A82">
        <w:rPr>
          <w:rFonts w:ascii="Century Gothic" w:hAnsi="Century Gothic"/>
        </w:rPr>
        <w:t xml:space="preserve"> </w:t>
      </w:r>
    </w:p>
    <w:p w14:paraId="0CBC214D" w14:textId="6F1E7FC5" w:rsidR="00F73386" w:rsidRPr="004739B0" w:rsidRDefault="00F73386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A jogszabály megalkotásának szükségessége, a jogalkotás elmaradásának következménye:</w:t>
      </w:r>
    </w:p>
    <w:p w14:paraId="3B5D2205" w14:textId="1FCD2524" w:rsidR="00F73386" w:rsidRDefault="007D1A82" w:rsidP="007D1A82">
      <w:pPr>
        <w:pStyle w:val="NormlWeb"/>
        <w:rPr>
          <w:rFonts w:ascii="Century Gothic" w:hAnsi="Century Gothic"/>
        </w:rPr>
      </w:pPr>
      <w:r w:rsidRPr="007D1A82">
        <w:rPr>
          <w:rFonts w:ascii="Century Gothic" w:hAnsi="Century Gothic"/>
        </w:rPr>
        <w:t>A helyi önazonosság védelméről szóló rendelet megalkotása szükséges a település kulturális, társadalmi és környezeti értékeinek megőrzése érdekében, valamint a helyi közösség identitásának és hagyományos életformájának fenntartása céljából.</w:t>
      </w:r>
      <w:r w:rsidRPr="007D1A82">
        <w:rPr>
          <w:rFonts w:ascii="Century Gothic" w:hAnsi="Century Gothic"/>
        </w:rPr>
        <w:br/>
        <w:t>Az utóbbi években tapasztalható ingatlanpiaci folyamatok – különösen a külterületi és zártkerti ingatlanok lakófunkciójú hasznosításának terjedése a település karakterének, népességösszetételének és infrastruktúrájának aránytalan átalakulásához vezethetnek.</w:t>
      </w:r>
    </w:p>
    <w:p w14:paraId="6DEA398F" w14:textId="791812EE" w:rsidR="007D1A82" w:rsidRPr="007D1A82" w:rsidRDefault="007D1A82" w:rsidP="007D1A82">
      <w:pPr>
        <w:pStyle w:val="NormlWeb"/>
        <w:rPr>
          <w:rFonts w:ascii="Century Gothic" w:hAnsi="Century Gothic"/>
        </w:rPr>
      </w:pPr>
      <w:r w:rsidRPr="007D1A82">
        <w:rPr>
          <w:rFonts w:ascii="Century Gothic" w:hAnsi="Century Gothic"/>
        </w:rPr>
        <w:t>A jogalkotás elmaradása esetén</w:t>
      </w:r>
      <w:r>
        <w:rPr>
          <w:rFonts w:ascii="Century Gothic" w:hAnsi="Century Gothic"/>
        </w:rPr>
        <w:t xml:space="preserve"> </w:t>
      </w:r>
      <w:r w:rsidRPr="007D1A82">
        <w:rPr>
          <w:rFonts w:ascii="Century Gothic" w:hAnsi="Century Gothic"/>
        </w:rPr>
        <w:t>fennmaradna a jogi eszközök hiánya a település önazonosságát veszélyeztető folyamatokkal szemben,</w:t>
      </w:r>
      <w:r>
        <w:rPr>
          <w:rFonts w:ascii="Century Gothic" w:hAnsi="Century Gothic"/>
        </w:rPr>
        <w:t xml:space="preserve"> </w:t>
      </w:r>
      <w:r w:rsidRPr="007D1A82">
        <w:rPr>
          <w:rFonts w:ascii="Century Gothic" w:hAnsi="Century Gothic"/>
        </w:rPr>
        <w:t xml:space="preserve">tovább növekedhetne a külterületi és </w:t>
      </w:r>
      <w:r w:rsidRPr="007D1A82">
        <w:rPr>
          <w:rFonts w:ascii="Century Gothic" w:hAnsi="Century Gothic"/>
        </w:rPr>
        <w:lastRenderedPageBreak/>
        <w:t>zártkerti ingatlanokon történő életvitelszerű lakhatás, ami infrastruktúra-hiányos, közegészségügyi és környezetvédelmi szempontból egyaránt kockázatos,</w:t>
      </w:r>
    </w:p>
    <w:p w14:paraId="2E657875" w14:textId="48CCE096" w:rsidR="00F73386" w:rsidRPr="004739B0" w:rsidRDefault="00F73386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A jogszabály végrehajtásához szükséges személyi, szervezeti, tárgyi és pénzügyi feltételek:</w:t>
      </w:r>
    </w:p>
    <w:p w14:paraId="3EF3A5E7" w14:textId="4AF1B7C5" w:rsidR="00F73386" w:rsidRDefault="00F73386" w:rsidP="008A0D4B">
      <w:pPr>
        <w:jc w:val="both"/>
        <w:rPr>
          <w:rFonts w:ascii="Century Gothic" w:hAnsi="Century Gothic"/>
        </w:rPr>
      </w:pPr>
      <w:r w:rsidRPr="004739B0">
        <w:rPr>
          <w:rFonts w:ascii="Century Gothic" w:hAnsi="Century Gothic"/>
        </w:rPr>
        <w:t xml:space="preserve">A jogszabály alkalmazásához szükséges személyi, szervezeti, tárgyi és pénzügyi feltételek adottak. A tervezett </w:t>
      </w:r>
      <w:r w:rsidR="00DC19D9">
        <w:rPr>
          <w:rFonts w:ascii="Century Gothic" w:hAnsi="Century Gothic"/>
        </w:rPr>
        <w:t>módosítás</w:t>
      </w:r>
      <w:r w:rsidRPr="004739B0">
        <w:rPr>
          <w:rFonts w:ascii="Century Gothic" w:hAnsi="Century Gothic"/>
        </w:rPr>
        <w:t xml:space="preserve"> a Hivatal létszámbővítését nem igényli</w:t>
      </w:r>
      <w:r w:rsidR="00F34332">
        <w:rPr>
          <w:rFonts w:ascii="Century Gothic" w:hAnsi="Century Gothic"/>
        </w:rPr>
        <w:t>.</w:t>
      </w:r>
    </w:p>
    <w:p w14:paraId="14601ECE" w14:textId="77777777" w:rsidR="00FE73F3" w:rsidRDefault="00FE73F3" w:rsidP="008A0D4B">
      <w:pPr>
        <w:jc w:val="both"/>
        <w:rPr>
          <w:rFonts w:ascii="Century Gothic" w:hAnsi="Century Gothic"/>
        </w:rPr>
      </w:pPr>
    </w:p>
    <w:p w14:paraId="47EBD59B" w14:textId="07C26C57" w:rsidR="00FE73F3" w:rsidRDefault="00FE73F3" w:rsidP="008A0D4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Tokod, 202</w:t>
      </w:r>
      <w:r w:rsidR="007B2C16">
        <w:rPr>
          <w:rFonts w:ascii="Century Gothic" w:hAnsi="Century Gothic"/>
        </w:rPr>
        <w:t>6</w:t>
      </w:r>
      <w:r>
        <w:rPr>
          <w:rFonts w:ascii="Century Gothic" w:hAnsi="Century Gothic"/>
        </w:rPr>
        <w:t xml:space="preserve">. </w:t>
      </w:r>
      <w:r w:rsidR="00F35D9A">
        <w:rPr>
          <w:rFonts w:ascii="Century Gothic" w:hAnsi="Century Gothic"/>
        </w:rPr>
        <w:t>május 14</w:t>
      </w:r>
      <w:r>
        <w:rPr>
          <w:rFonts w:ascii="Century Gothic" w:hAnsi="Century Gothic"/>
        </w:rPr>
        <w:t>.</w:t>
      </w:r>
    </w:p>
    <w:p w14:paraId="0B23985A" w14:textId="77777777" w:rsidR="00FE73F3" w:rsidRDefault="00FE73F3" w:rsidP="008A0D4B">
      <w:pPr>
        <w:jc w:val="both"/>
        <w:rPr>
          <w:rFonts w:ascii="Century Gothic" w:hAnsi="Century Gothic"/>
        </w:rPr>
      </w:pPr>
    </w:p>
    <w:p w14:paraId="449954E4" w14:textId="77777777" w:rsidR="00FE73F3" w:rsidRDefault="00FE73F3" w:rsidP="008A0D4B">
      <w:pPr>
        <w:jc w:val="both"/>
        <w:rPr>
          <w:rFonts w:ascii="Century Gothic" w:hAnsi="Century Gothic"/>
        </w:rPr>
      </w:pPr>
    </w:p>
    <w:p w14:paraId="2F5CAF43" w14:textId="5DEBF952" w:rsidR="00FE73F3" w:rsidRDefault="00FE73F3" w:rsidP="008A0D4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           Robotka Julianna</w:t>
      </w:r>
    </w:p>
    <w:p w14:paraId="6DECC39E" w14:textId="5BBAB386" w:rsidR="00FE73F3" w:rsidRDefault="00FE73F3" w:rsidP="008A0D4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                        jegyző</w:t>
      </w:r>
    </w:p>
    <w:p w14:paraId="441CEA7C" w14:textId="77777777" w:rsidR="00FE73F3" w:rsidRPr="004739B0" w:rsidRDefault="00FE73F3" w:rsidP="008A0D4B">
      <w:pPr>
        <w:jc w:val="both"/>
        <w:rPr>
          <w:rFonts w:ascii="Century Gothic" w:hAnsi="Century Gothic"/>
        </w:rPr>
      </w:pPr>
    </w:p>
    <w:p w14:paraId="4BEFEC3F" w14:textId="77777777" w:rsidR="00F73386" w:rsidRPr="004739B0" w:rsidRDefault="00F73386" w:rsidP="008A0D4B">
      <w:pPr>
        <w:jc w:val="both"/>
        <w:rPr>
          <w:rFonts w:ascii="Century Gothic" w:hAnsi="Century Gothic"/>
        </w:rPr>
      </w:pPr>
    </w:p>
    <w:sectPr w:rsidR="00F73386" w:rsidRPr="004739B0" w:rsidSect="00174C8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0B226" w14:textId="77777777" w:rsidR="00E501E4" w:rsidRDefault="00E501E4" w:rsidP="00416CCA">
      <w:r>
        <w:separator/>
      </w:r>
    </w:p>
  </w:endnote>
  <w:endnote w:type="continuationSeparator" w:id="0">
    <w:p w14:paraId="61E9DD2A" w14:textId="77777777" w:rsidR="00E501E4" w:rsidRDefault="00E501E4" w:rsidP="0041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CCE80" w14:textId="77777777" w:rsidR="00E501E4" w:rsidRDefault="00E501E4" w:rsidP="00416CCA">
      <w:r>
        <w:separator/>
      </w:r>
    </w:p>
  </w:footnote>
  <w:footnote w:type="continuationSeparator" w:id="0">
    <w:p w14:paraId="20B6118F" w14:textId="77777777" w:rsidR="00E501E4" w:rsidRDefault="00E501E4" w:rsidP="00416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EE0"/>
    <w:multiLevelType w:val="hybridMultilevel"/>
    <w:tmpl w:val="79C6015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746F4"/>
    <w:multiLevelType w:val="hybridMultilevel"/>
    <w:tmpl w:val="67D02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B2FA3"/>
    <w:multiLevelType w:val="hybridMultilevel"/>
    <w:tmpl w:val="E34C6C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2683"/>
    <w:multiLevelType w:val="hybridMultilevel"/>
    <w:tmpl w:val="E3D4BD68"/>
    <w:lvl w:ilvl="0" w:tplc="36281A3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B4F19"/>
    <w:multiLevelType w:val="hybridMultilevel"/>
    <w:tmpl w:val="9126FA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D0309"/>
    <w:multiLevelType w:val="hybridMultilevel"/>
    <w:tmpl w:val="94E6D7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93FC5"/>
    <w:multiLevelType w:val="hybridMultilevel"/>
    <w:tmpl w:val="1204888E"/>
    <w:lvl w:ilvl="0" w:tplc="9F1ED8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D7E09"/>
    <w:multiLevelType w:val="hybridMultilevel"/>
    <w:tmpl w:val="8F4278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E35F8"/>
    <w:multiLevelType w:val="hybridMultilevel"/>
    <w:tmpl w:val="F42837B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333083"/>
    <w:multiLevelType w:val="hybridMultilevel"/>
    <w:tmpl w:val="BD8C17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1C2A40"/>
    <w:multiLevelType w:val="hybridMultilevel"/>
    <w:tmpl w:val="4BFED1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D11F8"/>
    <w:multiLevelType w:val="hybridMultilevel"/>
    <w:tmpl w:val="AA9EF704"/>
    <w:lvl w:ilvl="0" w:tplc="66402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65728"/>
    <w:multiLevelType w:val="hybridMultilevel"/>
    <w:tmpl w:val="1A86CEB0"/>
    <w:lvl w:ilvl="0" w:tplc="EBDE6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A284E"/>
    <w:multiLevelType w:val="hybridMultilevel"/>
    <w:tmpl w:val="56125E2C"/>
    <w:lvl w:ilvl="0" w:tplc="1CD68DB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605D20C2"/>
    <w:multiLevelType w:val="hybridMultilevel"/>
    <w:tmpl w:val="E94C9234"/>
    <w:lvl w:ilvl="0" w:tplc="36281A3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84708"/>
    <w:multiLevelType w:val="multilevel"/>
    <w:tmpl w:val="5C8E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F87AAB"/>
    <w:multiLevelType w:val="hybridMultilevel"/>
    <w:tmpl w:val="8A5E9C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11E87"/>
    <w:multiLevelType w:val="hybridMultilevel"/>
    <w:tmpl w:val="54B051A4"/>
    <w:lvl w:ilvl="0" w:tplc="2AAC5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C6F18"/>
    <w:multiLevelType w:val="hybridMultilevel"/>
    <w:tmpl w:val="7758E198"/>
    <w:lvl w:ilvl="0" w:tplc="9C840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63662"/>
    <w:multiLevelType w:val="hybridMultilevel"/>
    <w:tmpl w:val="FB0E1274"/>
    <w:lvl w:ilvl="0" w:tplc="36281A3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888268">
    <w:abstractNumId w:val="3"/>
  </w:num>
  <w:num w:numId="2" w16cid:durableId="569659309">
    <w:abstractNumId w:val="9"/>
  </w:num>
  <w:num w:numId="3" w16cid:durableId="1389501208">
    <w:abstractNumId w:val="19"/>
  </w:num>
  <w:num w:numId="4" w16cid:durableId="12195157">
    <w:abstractNumId w:val="14"/>
  </w:num>
  <w:num w:numId="5" w16cid:durableId="250966201">
    <w:abstractNumId w:val="18"/>
  </w:num>
  <w:num w:numId="6" w16cid:durableId="1334723890">
    <w:abstractNumId w:val="17"/>
  </w:num>
  <w:num w:numId="7" w16cid:durableId="137696727">
    <w:abstractNumId w:val="0"/>
  </w:num>
  <w:num w:numId="8" w16cid:durableId="2146772923">
    <w:abstractNumId w:val="10"/>
  </w:num>
  <w:num w:numId="9" w16cid:durableId="1564439323">
    <w:abstractNumId w:val="5"/>
  </w:num>
  <w:num w:numId="10" w16cid:durableId="500438287">
    <w:abstractNumId w:val="7"/>
  </w:num>
  <w:num w:numId="11" w16cid:durableId="481233906">
    <w:abstractNumId w:val="16"/>
  </w:num>
  <w:num w:numId="12" w16cid:durableId="1585992501">
    <w:abstractNumId w:val="4"/>
  </w:num>
  <w:num w:numId="13" w16cid:durableId="1698000235">
    <w:abstractNumId w:val="6"/>
  </w:num>
  <w:num w:numId="14" w16cid:durableId="832919173">
    <w:abstractNumId w:val="12"/>
  </w:num>
  <w:num w:numId="15" w16cid:durableId="1604724968">
    <w:abstractNumId w:val="13"/>
  </w:num>
  <w:num w:numId="16" w16cid:durableId="1468009812">
    <w:abstractNumId w:val="1"/>
  </w:num>
  <w:num w:numId="17" w16cid:durableId="1394238968">
    <w:abstractNumId w:val="2"/>
  </w:num>
  <w:num w:numId="18" w16cid:durableId="1689062328">
    <w:abstractNumId w:val="11"/>
  </w:num>
  <w:num w:numId="19" w16cid:durableId="778371500">
    <w:abstractNumId w:val="8"/>
  </w:num>
  <w:num w:numId="20" w16cid:durableId="20435540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2B"/>
    <w:rsid w:val="00000D51"/>
    <w:rsid w:val="00034DE6"/>
    <w:rsid w:val="0005233C"/>
    <w:rsid w:val="000628C3"/>
    <w:rsid w:val="00070BE3"/>
    <w:rsid w:val="0007463A"/>
    <w:rsid w:val="000759FD"/>
    <w:rsid w:val="0008221A"/>
    <w:rsid w:val="00082BE5"/>
    <w:rsid w:val="000874DD"/>
    <w:rsid w:val="000A4ABD"/>
    <w:rsid w:val="000A5125"/>
    <w:rsid w:val="000B04F4"/>
    <w:rsid w:val="000C7657"/>
    <w:rsid w:val="000D20AA"/>
    <w:rsid w:val="000D743E"/>
    <w:rsid w:val="000E7AA0"/>
    <w:rsid w:val="00100286"/>
    <w:rsid w:val="00105A58"/>
    <w:rsid w:val="00114ABB"/>
    <w:rsid w:val="001150C3"/>
    <w:rsid w:val="001227A4"/>
    <w:rsid w:val="00126678"/>
    <w:rsid w:val="001271CD"/>
    <w:rsid w:val="001545E6"/>
    <w:rsid w:val="00170923"/>
    <w:rsid w:val="00171077"/>
    <w:rsid w:val="00174C8E"/>
    <w:rsid w:val="00182FD7"/>
    <w:rsid w:val="00186BA2"/>
    <w:rsid w:val="00190D12"/>
    <w:rsid w:val="001A7D48"/>
    <w:rsid w:val="001B1B49"/>
    <w:rsid w:val="001D74BC"/>
    <w:rsid w:val="001F3141"/>
    <w:rsid w:val="002001B2"/>
    <w:rsid w:val="00202A0D"/>
    <w:rsid w:val="00207330"/>
    <w:rsid w:val="00213647"/>
    <w:rsid w:val="00220AEA"/>
    <w:rsid w:val="00225243"/>
    <w:rsid w:val="00231B04"/>
    <w:rsid w:val="00232424"/>
    <w:rsid w:val="00235DFA"/>
    <w:rsid w:val="00237328"/>
    <w:rsid w:val="002379D0"/>
    <w:rsid w:val="002514A3"/>
    <w:rsid w:val="00254487"/>
    <w:rsid w:val="00267B36"/>
    <w:rsid w:val="00271FCD"/>
    <w:rsid w:val="00281AAE"/>
    <w:rsid w:val="002835B3"/>
    <w:rsid w:val="00290EFE"/>
    <w:rsid w:val="002A3C60"/>
    <w:rsid w:val="002A4524"/>
    <w:rsid w:val="002B6B6F"/>
    <w:rsid w:val="002C4DAD"/>
    <w:rsid w:val="002E4659"/>
    <w:rsid w:val="002E72EB"/>
    <w:rsid w:val="002F015C"/>
    <w:rsid w:val="002F588E"/>
    <w:rsid w:val="002F6721"/>
    <w:rsid w:val="003044B3"/>
    <w:rsid w:val="0031625C"/>
    <w:rsid w:val="003225B6"/>
    <w:rsid w:val="003235A3"/>
    <w:rsid w:val="003251AC"/>
    <w:rsid w:val="00335C8C"/>
    <w:rsid w:val="00356953"/>
    <w:rsid w:val="00361E9B"/>
    <w:rsid w:val="00361FDE"/>
    <w:rsid w:val="00370174"/>
    <w:rsid w:val="00372117"/>
    <w:rsid w:val="003725EC"/>
    <w:rsid w:val="00383E78"/>
    <w:rsid w:val="00391D66"/>
    <w:rsid w:val="0039636A"/>
    <w:rsid w:val="003A57AA"/>
    <w:rsid w:val="003A7845"/>
    <w:rsid w:val="003B0AF8"/>
    <w:rsid w:val="003C5527"/>
    <w:rsid w:val="003F6C7F"/>
    <w:rsid w:val="00402422"/>
    <w:rsid w:val="004111E9"/>
    <w:rsid w:val="00416CCA"/>
    <w:rsid w:val="00443771"/>
    <w:rsid w:val="00452569"/>
    <w:rsid w:val="00460CF1"/>
    <w:rsid w:val="004624A1"/>
    <w:rsid w:val="00462885"/>
    <w:rsid w:val="0046636E"/>
    <w:rsid w:val="004739B0"/>
    <w:rsid w:val="00476E4F"/>
    <w:rsid w:val="00486666"/>
    <w:rsid w:val="004914FF"/>
    <w:rsid w:val="004B23D0"/>
    <w:rsid w:val="004B4631"/>
    <w:rsid w:val="004B65D7"/>
    <w:rsid w:val="004B71B9"/>
    <w:rsid w:val="004C6B2B"/>
    <w:rsid w:val="004E771C"/>
    <w:rsid w:val="004F5777"/>
    <w:rsid w:val="00500E9F"/>
    <w:rsid w:val="00502D57"/>
    <w:rsid w:val="00532BC2"/>
    <w:rsid w:val="00544EEF"/>
    <w:rsid w:val="00557CBC"/>
    <w:rsid w:val="00561371"/>
    <w:rsid w:val="00566C82"/>
    <w:rsid w:val="00580387"/>
    <w:rsid w:val="005844D3"/>
    <w:rsid w:val="005C07EF"/>
    <w:rsid w:val="005C2098"/>
    <w:rsid w:val="005D37DE"/>
    <w:rsid w:val="005F2FDD"/>
    <w:rsid w:val="005F4BB0"/>
    <w:rsid w:val="005F6CFE"/>
    <w:rsid w:val="00603CDB"/>
    <w:rsid w:val="00632870"/>
    <w:rsid w:val="00634899"/>
    <w:rsid w:val="00641B0E"/>
    <w:rsid w:val="00643F2C"/>
    <w:rsid w:val="00666987"/>
    <w:rsid w:val="006762B3"/>
    <w:rsid w:val="00683F10"/>
    <w:rsid w:val="006936A1"/>
    <w:rsid w:val="006959D1"/>
    <w:rsid w:val="006A64BD"/>
    <w:rsid w:val="006A6C99"/>
    <w:rsid w:val="006B0E23"/>
    <w:rsid w:val="006E1F44"/>
    <w:rsid w:val="006E27B0"/>
    <w:rsid w:val="006F112F"/>
    <w:rsid w:val="006F4817"/>
    <w:rsid w:val="006F5FCB"/>
    <w:rsid w:val="006F6BF9"/>
    <w:rsid w:val="007126E6"/>
    <w:rsid w:val="00716D2F"/>
    <w:rsid w:val="00733533"/>
    <w:rsid w:val="007543D2"/>
    <w:rsid w:val="007730E3"/>
    <w:rsid w:val="00773B79"/>
    <w:rsid w:val="0077578F"/>
    <w:rsid w:val="00776E78"/>
    <w:rsid w:val="0078746E"/>
    <w:rsid w:val="007964DB"/>
    <w:rsid w:val="007B2C16"/>
    <w:rsid w:val="007C74F4"/>
    <w:rsid w:val="007D1A82"/>
    <w:rsid w:val="007D5D5E"/>
    <w:rsid w:val="007E171B"/>
    <w:rsid w:val="007E1AA5"/>
    <w:rsid w:val="007E53A2"/>
    <w:rsid w:val="007F373B"/>
    <w:rsid w:val="007F5CEA"/>
    <w:rsid w:val="00800556"/>
    <w:rsid w:val="00806DA7"/>
    <w:rsid w:val="0081698B"/>
    <w:rsid w:val="00827D4B"/>
    <w:rsid w:val="00851161"/>
    <w:rsid w:val="00856A13"/>
    <w:rsid w:val="00861E6A"/>
    <w:rsid w:val="00875C32"/>
    <w:rsid w:val="008766CB"/>
    <w:rsid w:val="008A0D4B"/>
    <w:rsid w:val="008A131A"/>
    <w:rsid w:val="008A1A36"/>
    <w:rsid w:val="008C7DFF"/>
    <w:rsid w:val="008D04ED"/>
    <w:rsid w:val="008D2E51"/>
    <w:rsid w:val="008E0DC3"/>
    <w:rsid w:val="00900711"/>
    <w:rsid w:val="00910CB3"/>
    <w:rsid w:val="009427A1"/>
    <w:rsid w:val="00952607"/>
    <w:rsid w:val="0096532B"/>
    <w:rsid w:val="00970096"/>
    <w:rsid w:val="00971880"/>
    <w:rsid w:val="00974C62"/>
    <w:rsid w:val="00980EBC"/>
    <w:rsid w:val="00992037"/>
    <w:rsid w:val="009C1CCC"/>
    <w:rsid w:val="009D118E"/>
    <w:rsid w:val="009D37CA"/>
    <w:rsid w:val="009D730A"/>
    <w:rsid w:val="009E4950"/>
    <w:rsid w:val="009F2F54"/>
    <w:rsid w:val="009F467F"/>
    <w:rsid w:val="00A037C4"/>
    <w:rsid w:val="00A10AA6"/>
    <w:rsid w:val="00A12B75"/>
    <w:rsid w:val="00A85EEE"/>
    <w:rsid w:val="00A86B20"/>
    <w:rsid w:val="00AA77A2"/>
    <w:rsid w:val="00AB4AA4"/>
    <w:rsid w:val="00AC3B39"/>
    <w:rsid w:val="00AD1F70"/>
    <w:rsid w:val="00AD25B5"/>
    <w:rsid w:val="00AD5247"/>
    <w:rsid w:val="00AE6EE4"/>
    <w:rsid w:val="00AF5536"/>
    <w:rsid w:val="00B1129C"/>
    <w:rsid w:val="00B132AD"/>
    <w:rsid w:val="00B32BF6"/>
    <w:rsid w:val="00B55AFF"/>
    <w:rsid w:val="00B65F6D"/>
    <w:rsid w:val="00B71C15"/>
    <w:rsid w:val="00B9621B"/>
    <w:rsid w:val="00BA152C"/>
    <w:rsid w:val="00BA3EE9"/>
    <w:rsid w:val="00BD5F48"/>
    <w:rsid w:val="00BE2BF4"/>
    <w:rsid w:val="00BE5C24"/>
    <w:rsid w:val="00BF2E83"/>
    <w:rsid w:val="00C05828"/>
    <w:rsid w:val="00C0658A"/>
    <w:rsid w:val="00C107F4"/>
    <w:rsid w:val="00C37624"/>
    <w:rsid w:val="00C56938"/>
    <w:rsid w:val="00C57225"/>
    <w:rsid w:val="00C57285"/>
    <w:rsid w:val="00C62E5B"/>
    <w:rsid w:val="00C74659"/>
    <w:rsid w:val="00C95B6E"/>
    <w:rsid w:val="00CA68A5"/>
    <w:rsid w:val="00CC48DA"/>
    <w:rsid w:val="00CC626F"/>
    <w:rsid w:val="00CC72B7"/>
    <w:rsid w:val="00CE2918"/>
    <w:rsid w:val="00CF6521"/>
    <w:rsid w:val="00D0273A"/>
    <w:rsid w:val="00D06965"/>
    <w:rsid w:val="00D10A82"/>
    <w:rsid w:val="00D10E13"/>
    <w:rsid w:val="00D12EFA"/>
    <w:rsid w:val="00D2489C"/>
    <w:rsid w:val="00D34079"/>
    <w:rsid w:val="00D61CD2"/>
    <w:rsid w:val="00D829BC"/>
    <w:rsid w:val="00D83C65"/>
    <w:rsid w:val="00D96211"/>
    <w:rsid w:val="00DA1B62"/>
    <w:rsid w:val="00DA53B5"/>
    <w:rsid w:val="00DB15CA"/>
    <w:rsid w:val="00DC0AA4"/>
    <w:rsid w:val="00DC16D1"/>
    <w:rsid w:val="00DC19D9"/>
    <w:rsid w:val="00DD10AE"/>
    <w:rsid w:val="00DF1B3C"/>
    <w:rsid w:val="00DF4717"/>
    <w:rsid w:val="00E03707"/>
    <w:rsid w:val="00E2057F"/>
    <w:rsid w:val="00E20CF5"/>
    <w:rsid w:val="00E24A8A"/>
    <w:rsid w:val="00E31DC5"/>
    <w:rsid w:val="00E3418D"/>
    <w:rsid w:val="00E43B22"/>
    <w:rsid w:val="00E501E4"/>
    <w:rsid w:val="00E74901"/>
    <w:rsid w:val="00E808B8"/>
    <w:rsid w:val="00E860DD"/>
    <w:rsid w:val="00E94E65"/>
    <w:rsid w:val="00EA36F2"/>
    <w:rsid w:val="00EC3589"/>
    <w:rsid w:val="00EE3EBC"/>
    <w:rsid w:val="00F24DAB"/>
    <w:rsid w:val="00F27A39"/>
    <w:rsid w:val="00F34332"/>
    <w:rsid w:val="00F35D9A"/>
    <w:rsid w:val="00F5105A"/>
    <w:rsid w:val="00F53E95"/>
    <w:rsid w:val="00F72F13"/>
    <w:rsid w:val="00F73386"/>
    <w:rsid w:val="00F82970"/>
    <w:rsid w:val="00F8661B"/>
    <w:rsid w:val="00FA19DD"/>
    <w:rsid w:val="00FA3B4B"/>
    <w:rsid w:val="00FA4665"/>
    <w:rsid w:val="00FB7A42"/>
    <w:rsid w:val="00FC4DD9"/>
    <w:rsid w:val="00FC7187"/>
    <w:rsid w:val="00FC764B"/>
    <w:rsid w:val="00FD367D"/>
    <w:rsid w:val="00FE1E66"/>
    <w:rsid w:val="00FE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A93B"/>
  <w15:docId w15:val="{3DEA0AE5-6D10-4318-9F6F-1432A56F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  <w:ind w:left="566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6B2B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C6B2B"/>
    <w:pPr>
      <w:keepNext/>
      <w:jc w:val="both"/>
      <w:outlineLvl w:val="0"/>
    </w:pPr>
    <w:rPr>
      <w:rFonts w:ascii="Garamond" w:hAnsi="Garamond"/>
      <w:b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4C6B2B"/>
    <w:pPr>
      <w:keepNext/>
      <w:tabs>
        <w:tab w:val="right" w:pos="8647"/>
      </w:tabs>
      <w:outlineLvl w:val="2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C6B2B"/>
    <w:rPr>
      <w:rFonts w:ascii="Garamond" w:eastAsia="Times New Roman" w:hAnsi="Garamond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4C6B2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rsid w:val="004C6B2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A36F2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416CC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16CC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416CC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16CC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F24DAB"/>
    <w:rPr>
      <w:color w:val="605E5C"/>
      <w:shd w:val="clear" w:color="auto" w:fill="E1DFDD"/>
    </w:rPr>
  </w:style>
  <w:style w:type="paragraph" w:customStyle="1" w:styleId="Default">
    <w:name w:val="Default"/>
    <w:rsid w:val="00733533"/>
    <w:pPr>
      <w:autoSpaceDE w:val="0"/>
      <w:autoSpaceDN w:val="0"/>
      <w:adjustRightInd w:val="0"/>
      <w:spacing w:after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55AFF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B55A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68F69-3217-4A12-92E5-E9B501DA5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Berek Edit</dc:creator>
  <cp:lastModifiedBy>Julianna Robotka</cp:lastModifiedBy>
  <cp:revision>5</cp:revision>
  <cp:lastPrinted>2024-10-21T07:51:00Z</cp:lastPrinted>
  <dcterms:created xsi:type="dcterms:W3CDTF">2026-03-06T12:51:00Z</dcterms:created>
  <dcterms:modified xsi:type="dcterms:W3CDTF">2026-05-15T08:24:00Z</dcterms:modified>
</cp:coreProperties>
</file>