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9E25" w14:textId="77777777" w:rsidR="00703494" w:rsidRPr="00A126B6" w:rsidRDefault="00703494" w:rsidP="0070349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spacing w:before="0" w:beforeAutospacing="0" w:after="0" w:afterAutospacing="0"/>
        <w:jc w:val="center"/>
        <w:rPr>
          <w:rFonts w:ascii="Bookman Old Style" w:hAnsi="Bookman Old Style" w:cs="Arial"/>
          <w:sz w:val="36"/>
          <w:szCs w:val="36"/>
          <w:u w:val="none"/>
        </w:rPr>
      </w:pPr>
      <w:bookmarkStart w:id="0" w:name="_Toc448342629"/>
      <w:r w:rsidRPr="00A126B6">
        <w:rPr>
          <w:rFonts w:ascii="Bookman Old Style" w:hAnsi="Bookman Old Style" w:cs="Arial"/>
          <w:sz w:val="36"/>
          <w:szCs w:val="36"/>
          <w:u w:val="none"/>
        </w:rPr>
        <w:t>Tokod Nagyközség Jegyzője</w:t>
      </w:r>
      <w:bookmarkEnd w:id="0"/>
    </w:p>
    <w:p w14:paraId="7A42B8FF" w14:textId="77777777" w:rsidR="00703494" w:rsidRPr="00A126B6" w:rsidRDefault="00703494" w:rsidP="00703494">
      <w:pPr>
        <w:pBdr>
          <w:bottom w:val="single" w:sz="4" w:space="1" w:color="auto"/>
        </w:pBdr>
        <w:tabs>
          <w:tab w:val="left" w:pos="2410"/>
        </w:tabs>
        <w:spacing w:before="0" w:beforeAutospacing="0" w:after="0" w:afterAutospacing="0"/>
        <w:jc w:val="center"/>
        <w:rPr>
          <w:rFonts w:ascii="Bookman Old Style" w:hAnsi="Bookman Old Style" w:cs="Arial"/>
          <w:sz w:val="36"/>
          <w:szCs w:val="36"/>
        </w:rPr>
      </w:pPr>
      <w:r w:rsidRPr="00A126B6">
        <w:rPr>
          <w:rFonts w:ascii="Bookman Old Style" w:hAnsi="Bookman Old Style" w:cs="Arial"/>
          <w:sz w:val="36"/>
          <w:szCs w:val="36"/>
        </w:rPr>
        <w:t>2531 Tokod, Kossuth Lajos u. 53.</w:t>
      </w:r>
    </w:p>
    <w:p w14:paraId="6CBFFA62" w14:textId="77777777" w:rsidR="00703494" w:rsidRPr="00A126B6" w:rsidRDefault="00703494" w:rsidP="00703494">
      <w:pPr>
        <w:pBdr>
          <w:bottom w:val="single" w:sz="4" w:space="1" w:color="auto"/>
        </w:pBdr>
        <w:tabs>
          <w:tab w:val="left" w:pos="2410"/>
        </w:tabs>
        <w:spacing w:before="0" w:beforeAutospacing="0" w:after="0" w:afterAutospacing="0"/>
        <w:jc w:val="center"/>
        <w:rPr>
          <w:rFonts w:ascii="Bookman Old Style" w:hAnsi="Bookman Old Style" w:cs="Arial"/>
          <w:sz w:val="36"/>
          <w:szCs w:val="36"/>
        </w:rPr>
      </w:pPr>
      <w:r w:rsidRPr="00A126B6">
        <w:rPr>
          <w:rFonts w:ascii="Bookman Old Style" w:hAnsi="Bookman Old Style" w:cs="Arial"/>
          <w:sz w:val="36"/>
          <w:szCs w:val="36"/>
        </w:rPr>
        <w:t>Tel.: +36/33-505-110; Fax: +36/33-505-120</w:t>
      </w:r>
    </w:p>
    <w:p w14:paraId="1BF5633C" w14:textId="77777777" w:rsidR="00CA5DA1" w:rsidRPr="00CA5DA1" w:rsidRDefault="00703494" w:rsidP="00CA5DA1">
      <w:pPr>
        <w:pBdr>
          <w:bottom w:val="single" w:sz="4" w:space="1" w:color="auto"/>
        </w:pBdr>
        <w:tabs>
          <w:tab w:val="left" w:pos="3402"/>
        </w:tabs>
        <w:spacing w:before="0" w:beforeAutospacing="0" w:after="0" w:afterAutospacing="0"/>
        <w:jc w:val="center"/>
        <w:rPr>
          <w:rFonts w:ascii="Bookman Old Style" w:hAnsi="Bookman Old Style" w:cs="Arial"/>
          <w:sz w:val="36"/>
          <w:szCs w:val="36"/>
        </w:rPr>
      </w:pPr>
      <w:r w:rsidRPr="00A126B6">
        <w:rPr>
          <w:rFonts w:ascii="Bookman Old Style" w:hAnsi="Bookman Old Style" w:cs="Arial"/>
          <w:sz w:val="36"/>
          <w:szCs w:val="36"/>
        </w:rPr>
        <w:t xml:space="preserve">e-mail: </w:t>
      </w:r>
      <w:hyperlink r:id="rId8" w:history="1">
        <w:r w:rsidRPr="00A126B6">
          <w:rPr>
            <w:rStyle w:val="Hiperhivatkozs"/>
            <w:rFonts w:ascii="Bookman Old Style" w:hAnsi="Bookman Old Style" w:cs="Arial"/>
            <w:sz w:val="36"/>
            <w:szCs w:val="36"/>
            <w:u w:val="none"/>
          </w:rPr>
          <w:t>jegyzo@tokod.hu</w:t>
        </w:r>
      </w:hyperlink>
    </w:p>
    <w:p w14:paraId="28E8AA19" w14:textId="4543B5B9" w:rsidR="00703494" w:rsidRDefault="00703494" w:rsidP="00703494">
      <w:pPr>
        <w:jc w:val="center"/>
        <w:rPr>
          <w:rFonts w:ascii="Bookman Old Style" w:hAnsi="Bookman Old Style"/>
          <w:b/>
          <w:sz w:val="60"/>
          <w:szCs w:val="60"/>
        </w:rPr>
      </w:pPr>
    </w:p>
    <w:p w14:paraId="519F637B" w14:textId="77777777" w:rsidR="00246BB2" w:rsidRPr="00A126B6" w:rsidRDefault="00246BB2" w:rsidP="00703494">
      <w:pPr>
        <w:jc w:val="center"/>
        <w:rPr>
          <w:rFonts w:ascii="Bookman Old Style" w:hAnsi="Bookman Old Style"/>
          <w:b/>
          <w:sz w:val="60"/>
          <w:szCs w:val="60"/>
        </w:rPr>
      </w:pPr>
    </w:p>
    <w:p w14:paraId="00D24BCA" w14:textId="77777777" w:rsidR="00703494" w:rsidRPr="00A126B6" w:rsidRDefault="00703494" w:rsidP="00703494">
      <w:pPr>
        <w:jc w:val="center"/>
        <w:rPr>
          <w:rFonts w:ascii="Bookman Old Style" w:hAnsi="Bookman Old Style"/>
          <w:b/>
          <w:sz w:val="60"/>
          <w:szCs w:val="60"/>
        </w:rPr>
      </w:pPr>
      <w:r w:rsidRPr="00A126B6">
        <w:rPr>
          <w:rFonts w:ascii="Bookman Old Style" w:hAnsi="Bookman Old Style"/>
          <w:b/>
          <w:sz w:val="60"/>
          <w:szCs w:val="60"/>
        </w:rPr>
        <w:t>BESZÁMOLÓ</w:t>
      </w:r>
    </w:p>
    <w:p w14:paraId="1EB23B88" w14:textId="77777777" w:rsidR="00703494" w:rsidRPr="00A126B6" w:rsidRDefault="00703494" w:rsidP="00703494">
      <w:pPr>
        <w:spacing w:before="0" w:beforeAutospacing="0" w:after="0" w:afterAutospacing="0"/>
        <w:jc w:val="center"/>
        <w:rPr>
          <w:rFonts w:ascii="Bookman Old Style" w:hAnsi="Bookman Old Style"/>
          <w:b/>
          <w:sz w:val="60"/>
          <w:szCs w:val="60"/>
        </w:rPr>
      </w:pPr>
      <w:r w:rsidRPr="00A126B6">
        <w:rPr>
          <w:rFonts w:ascii="Bookman Old Style" w:hAnsi="Bookman Old Style"/>
          <w:b/>
          <w:sz w:val="60"/>
          <w:szCs w:val="60"/>
        </w:rPr>
        <w:t>a helyi adóhatóság</w:t>
      </w:r>
    </w:p>
    <w:p w14:paraId="36A29E42" w14:textId="36119996" w:rsidR="00703494" w:rsidRPr="00A126B6" w:rsidRDefault="00703494" w:rsidP="00703494">
      <w:pPr>
        <w:spacing w:before="0" w:beforeAutospacing="0" w:after="0" w:afterAutospacing="0"/>
        <w:jc w:val="center"/>
        <w:rPr>
          <w:rFonts w:ascii="Bookman Old Style" w:hAnsi="Bookman Old Style"/>
          <w:b/>
          <w:sz w:val="60"/>
          <w:szCs w:val="60"/>
        </w:rPr>
      </w:pPr>
      <w:r w:rsidRPr="00A126B6">
        <w:rPr>
          <w:rFonts w:ascii="Bookman Old Style" w:hAnsi="Bookman Old Style"/>
          <w:b/>
          <w:sz w:val="60"/>
          <w:szCs w:val="60"/>
        </w:rPr>
        <w:t>20</w:t>
      </w:r>
      <w:r w:rsidR="003F0170">
        <w:rPr>
          <w:rFonts w:ascii="Bookman Old Style" w:hAnsi="Bookman Old Style"/>
          <w:b/>
          <w:sz w:val="60"/>
          <w:szCs w:val="60"/>
        </w:rPr>
        <w:t>2</w:t>
      </w:r>
      <w:r w:rsidR="00C8295C">
        <w:rPr>
          <w:rFonts w:ascii="Bookman Old Style" w:hAnsi="Bookman Old Style"/>
          <w:b/>
          <w:sz w:val="60"/>
          <w:szCs w:val="60"/>
        </w:rPr>
        <w:t>5</w:t>
      </w:r>
      <w:r w:rsidRPr="00A126B6">
        <w:rPr>
          <w:rFonts w:ascii="Bookman Old Style" w:hAnsi="Bookman Old Style"/>
          <w:b/>
          <w:sz w:val="60"/>
          <w:szCs w:val="60"/>
        </w:rPr>
        <w:t>. évi tevékenységéről</w:t>
      </w:r>
    </w:p>
    <w:p w14:paraId="179E24C1" w14:textId="77777777" w:rsidR="00703494" w:rsidRDefault="006F13C1" w:rsidP="00703494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0389A86" wp14:editId="068CC5D9">
            <wp:simplePos x="0" y="0"/>
            <wp:positionH relativeFrom="column">
              <wp:posOffset>1670685</wp:posOffset>
            </wp:positionH>
            <wp:positionV relativeFrom="paragraph">
              <wp:posOffset>546100</wp:posOffset>
            </wp:positionV>
            <wp:extent cx="2876550" cy="3415030"/>
            <wp:effectExtent l="19050" t="0" r="0" b="0"/>
            <wp:wrapTight wrapText="bothSides">
              <wp:wrapPolygon edited="0">
                <wp:start x="-143" y="0"/>
                <wp:lineTo x="-143" y="21447"/>
                <wp:lineTo x="21600" y="21447"/>
                <wp:lineTo x="21600" y="0"/>
                <wp:lineTo x="-143" y="0"/>
              </wp:wrapPolygon>
            </wp:wrapTight>
            <wp:docPr id="9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t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4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F4C8F2" w14:textId="77777777" w:rsidR="00703494" w:rsidRDefault="00703494" w:rsidP="00703494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51CDB4AB" w14:textId="77777777" w:rsidR="00703494" w:rsidRDefault="00703494" w:rsidP="00703494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5B98EC45" w14:textId="77777777" w:rsidR="00703494" w:rsidRPr="00703494" w:rsidRDefault="00703494" w:rsidP="00703494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14:paraId="14ACFF57" w14:textId="77777777" w:rsidR="003D38FC" w:rsidRDefault="00703494" w:rsidP="00E718FF">
      <w:pPr>
        <w:pStyle w:val="Cmsor1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br w:type="page"/>
      </w:r>
    </w:p>
    <w:p w14:paraId="03F2DB42" w14:textId="77777777" w:rsidR="006B5036" w:rsidRPr="00E6274C" w:rsidRDefault="006B5036" w:rsidP="00E718FF">
      <w:pPr>
        <w:pStyle w:val="Cmsor1"/>
        <w:jc w:val="center"/>
        <w:rPr>
          <w:rFonts w:ascii="Bookman Old Style" w:hAnsi="Bookman Old Style"/>
          <w:szCs w:val="24"/>
        </w:rPr>
      </w:pPr>
    </w:p>
    <w:p w14:paraId="4BCC7223" w14:textId="310ABC9F" w:rsidR="008579F8" w:rsidRPr="00E6274C" w:rsidRDefault="00703494" w:rsidP="00E718FF">
      <w:pPr>
        <w:pStyle w:val="Cmsor1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Bevezetés</w:t>
      </w:r>
    </w:p>
    <w:p w14:paraId="43667AA6" w14:textId="77777777" w:rsidR="00E6274C" w:rsidRPr="00E6274C" w:rsidRDefault="00E6274C" w:rsidP="00E6274C">
      <w:pPr>
        <w:rPr>
          <w:rFonts w:ascii="Bookman Old Style" w:hAnsi="Bookman Old Style"/>
        </w:rPr>
      </w:pPr>
    </w:p>
    <w:p w14:paraId="7D439821" w14:textId="5D20D6A1" w:rsidR="0022138E" w:rsidRPr="00E6274C" w:rsidRDefault="004016B1" w:rsidP="00356E7D">
      <w:pPr>
        <w:pStyle w:val="Cmsor3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Tokod Nagyközség Önkormányzat</w:t>
      </w:r>
      <w:r w:rsidR="00D3345F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Képviselő-testülete </w:t>
      </w:r>
      <w:r w:rsidR="002962E3" w:rsidRPr="00E6274C">
        <w:rPr>
          <w:rFonts w:ascii="Bookman Old Style" w:hAnsi="Bookman Old Style"/>
          <w:b w:val="0"/>
          <w:sz w:val="24"/>
          <w:szCs w:val="24"/>
        </w:rPr>
        <w:t>a helyi adókról szóló 1990. évi C. t</w:t>
      </w:r>
      <w:r w:rsidR="00DC06B2" w:rsidRPr="00E6274C">
        <w:rPr>
          <w:rFonts w:ascii="Bookman Old Style" w:hAnsi="Bookman Old Style"/>
          <w:b w:val="0"/>
          <w:sz w:val="24"/>
          <w:szCs w:val="24"/>
        </w:rPr>
        <w:t>örvény felhatalmazása alapján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 a helyi iparűzési adót, a</w:t>
      </w:r>
      <w:r w:rsidR="00DC06B2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>kommunális jellegű adók közül</w:t>
      </w:r>
      <w:r w:rsidR="00833525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447983" w:rsidRPr="00E6274C">
        <w:rPr>
          <w:rFonts w:ascii="Bookman Old Style" w:hAnsi="Bookman Old Style"/>
          <w:b w:val="0"/>
          <w:sz w:val="24"/>
          <w:szCs w:val="24"/>
        </w:rPr>
        <w:t xml:space="preserve">a </w:t>
      </w:r>
      <w:r w:rsidRPr="00E6274C">
        <w:rPr>
          <w:rFonts w:ascii="Bookman Old Style" w:hAnsi="Bookman Old Style"/>
          <w:b w:val="0"/>
          <w:sz w:val="24"/>
          <w:szCs w:val="24"/>
        </w:rPr>
        <w:t>magánszemély kommunális adój</w:t>
      </w:r>
      <w:r w:rsidR="00833525" w:rsidRPr="00E6274C">
        <w:rPr>
          <w:rFonts w:ascii="Bookman Old Style" w:hAnsi="Bookman Old Style"/>
          <w:b w:val="0"/>
          <w:sz w:val="24"/>
          <w:szCs w:val="24"/>
        </w:rPr>
        <w:t>át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 vezette be </w:t>
      </w:r>
      <w:r w:rsidR="00833525" w:rsidRPr="00E6274C">
        <w:rPr>
          <w:rFonts w:ascii="Bookman Old Style" w:hAnsi="Bookman Old Style"/>
          <w:b w:val="0"/>
          <w:sz w:val="24"/>
          <w:szCs w:val="24"/>
        </w:rPr>
        <w:t>a településen</w:t>
      </w:r>
      <w:r w:rsidRPr="00E6274C">
        <w:rPr>
          <w:rFonts w:ascii="Bookman Old Style" w:hAnsi="Bookman Old Style"/>
          <w:b w:val="0"/>
          <w:sz w:val="24"/>
          <w:szCs w:val="24"/>
        </w:rPr>
        <w:t>.</w:t>
      </w:r>
      <w:r w:rsidR="001F5795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>A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>z adóhatóság feladata az adózók nyilvántartása, az adónyilvántartás folyamatos karbantartása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>, a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>z adó kivetése, beszedése, könyvelése, behajtás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, az 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>adó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F4152F" w:rsidRPr="00E6274C">
        <w:rPr>
          <w:rFonts w:ascii="Bookman Old Style" w:hAnsi="Bookman Old Style"/>
          <w:b w:val="0"/>
          <w:sz w:val="24"/>
          <w:szCs w:val="24"/>
        </w:rPr>
        <w:t>felderítés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>e, adatszolgáltatások teljesítése. A</w:t>
      </w:r>
      <w:r w:rsidR="005A6671" w:rsidRPr="00E6274C">
        <w:rPr>
          <w:rFonts w:ascii="Bookman Old Style" w:hAnsi="Bookman Old Style"/>
          <w:b w:val="0"/>
          <w:sz w:val="24"/>
          <w:szCs w:val="24"/>
        </w:rPr>
        <w:t xml:space="preserve"> helyi adóhatóság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 a díjak közül a talajterhelési díj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0849B5" w:rsidRPr="00E6274C">
        <w:rPr>
          <w:rFonts w:ascii="Bookman Old Style" w:hAnsi="Bookman Old Style"/>
          <w:b w:val="0"/>
          <w:color w:val="000000" w:themeColor="text1"/>
          <w:sz w:val="24"/>
          <w:szCs w:val="24"/>
        </w:rPr>
        <w:t>adóztatási feladatait látja el.</w:t>
      </w:r>
      <w:r w:rsidR="00142A25" w:rsidRPr="00E6274C">
        <w:rPr>
          <w:rFonts w:ascii="Bookman Old Style" w:hAnsi="Bookman Old Style"/>
          <w:b w:val="0"/>
          <w:color w:val="000000" w:themeColor="text1"/>
          <w:sz w:val="24"/>
          <w:szCs w:val="24"/>
        </w:rPr>
        <w:t xml:space="preserve"> 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>Településünkön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, figyelembe véve a lakosság teherbíró képességét</w:t>
      </w:r>
      <w:r w:rsidR="00142A25" w:rsidRPr="00E6274C">
        <w:rPr>
          <w:rFonts w:ascii="Bookman Old Style" w:hAnsi="Bookman Old Style"/>
          <w:b w:val="0"/>
          <w:sz w:val="24"/>
          <w:szCs w:val="24"/>
        </w:rPr>
        <w:t xml:space="preserve"> vagyoni típusú adó 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 xml:space="preserve">nincs bevezetve. </w:t>
      </w:r>
    </w:p>
    <w:p w14:paraId="25302E04" w14:textId="77777777" w:rsidR="003B0E4D" w:rsidRPr="00E6274C" w:rsidRDefault="003678CC" w:rsidP="00356E7D">
      <w:pPr>
        <w:pStyle w:val="Cmsor3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Az adóhatósági ügyintéző feladata az adóigazolások, az adó-és értékbizonyítványok kiállítása és más szervek által behajtásra kimutatott köztartozások nyilvántartása és behajtása is.  </w:t>
      </w:r>
    </w:p>
    <w:p w14:paraId="44620507" w14:textId="436D8B82" w:rsidR="003678CC" w:rsidRPr="00E6274C" w:rsidRDefault="004016B1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Az adóhatósá</w:t>
      </w:r>
      <w:r w:rsidR="00E718FF" w:rsidRPr="00E6274C">
        <w:rPr>
          <w:rFonts w:ascii="Bookman Old Style" w:hAnsi="Bookman Old Style"/>
          <w:b w:val="0"/>
          <w:sz w:val="24"/>
          <w:szCs w:val="24"/>
        </w:rPr>
        <w:t xml:space="preserve">gi feladatokat egy fő </w:t>
      </w:r>
      <w:r w:rsidR="00447983" w:rsidRPr="00E6274C">
        <w:rPr>
          <w:rFonts w:ascii="Bookman Old Style" w:hAnsi="Bookman Old Style"/>
          <w:b w:val="0"/>
          <w:sz w:val="24"/>
          <w:szCs w:val="24"/>
        </w:rPr>
        <w:t>látja el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9E5A21" w:rsidRPr="00E6274C">
        <w:rPr>
          <w:rFonts w:ascii="Bookman Old Style" w:hAnsi="Bookman Old Style"/>
          <w:b w:val="0"/>
          <w:sz w:val="24"/>
          <w:szCs w:val="24"/>
        </w:rPr>
        <w:t>2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278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 xml:space="preserve"> adózó vonatkozásában. Jelentős az adótárgyak száma is. Kommunális adóban </w:t>
      </w:r>
      <w:r w:rsidR="0003155E" w:rsidRPr="00E6274C">
        <w:rPr>
          <w:rFonts w:ascii="Bookman Old Style" w:hAnsi="Bookman Old Style"/>
          <w:b w:val="0"/>
          <w:sz w:val="24"/>
          <w:szCs w:val="24"/>
        </w:rPr>
        <w:t>1</w:t>
      </w:r>
      <w:r w:rsidR="009E5A21" w:rsidRPr="00E6274C">
        <w:rPr>
          <w:rFonts w:ascii="Bookman Old Style" w:hAnsi="Bookman Old Style"/>
          <w:b w:val="0"/>
          <w:sz w:val="24"/>
          <w:szCs w:val="24"/>
        </w:rPr>
        <w:t>6</w:t>
      </w:r>
      <w:r w:rsidR="00617683" w:rsidRPr="00E6274C">
        <w:rPr>
          <w:rFonts w:ascii="Bookman Old Style" w:hAnsi="Bookman Old Style"/>
          <w:b w:val="0"/>
          <w:sz w:val="24"/>
          <w:szCs w:val="24"/>
        </w:rPr>
        <w:t>52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 xml:space="preserve"> lakóépület, helyi iparűzési 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 xml:space="preserve">adóban </w:t>
      </w:r>
      <w:r w:rsidR="00DF5C6D" w:rsidRPr="00E6274C">
        <w:rPr>
          <w:rFonts w:ascii="Bookman Old Style" w:hAnsi="Bookman Old Style"/>
          <w:b w:val="0"/>
          <w:sz w:val="24"/>
          <w:szCs w:val="24"/>
        </w:rPr>
        <w:t>4</w:t>
      </w:r>
      <w:r w:rsidR="00BE5746" w:rsidRPr="00E6274C">
        <w:rPr>
          <w:rFonts w:ascii="Bookman Old Style" w:hAnsi="Bookman Old Style"/>
          <w:b w:val="0"/>
          <w:sz w:val="24"/>
          <w:szCs w:val="24"/>
        </w:rPr>
        <w:t>3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6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vállalkozó adóztatását végzi</w:t>
      </w:r>
      <w:r w:rsidR="005A6671" w:rsidRPr="00E6274C">
        <w:rPr>
          <w:rFonts w:ascii="Bookman Old Style" w:hAnsi="Bookman Old Style"/>
          <w:b w:val="0"/>
          <w:sz w:val="24"/>
          <w:szCs w:val="24"/>
        </w:rPr>
        <w:t xml:space="preserve"> számos más ügy mellett.</w:t>
      </w:r>
      <w:r w:rsidR="002E3231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675155" w:rsidRPr="00E6274C">
        <w:rPr>
          <w:rFonts w:ascii="Bookman Old Style" w:hAnsi="Bookman Old Style"/>
          <w:b w:val="0"/>
          <w:sz w:val="24"/>
          <w:szCs w:val="24"/>
        </w:rPr>
        <w:t xml:space="preserve">Munkakörébe tartozik </w:t>
      </w:r>
      <w:r w:rsidR="003220A8" w:rsidRPr="00E6274C">
        <w:rPr>
          <w:rFonts w:ascii="Bookman Old Style" w:hAnsi="Bookman Old Style"/>
          <w:b w:val="0"/>
          <w:sz w:val="24"/>
          <w:szCs w:val="24"/>
        </w:rPr>
        <w:t>az adóhatósági</w:t>
      </w:r>
      <w:r w:rsidR="00447983" w:rsidRPr="00E6274C">
        <w:rPr>
          <w:rFonts w:ascii="Bookman Old Style" w:hAnsi="Bookman Old Style"/>
          <w:b w:val="0"/>
          <w:sz w:val="24"/>
          <w:szCs w:val="24"/>
        </w:rPr>
        <w:t xml:space="preserve"> iratok 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érkeztetése és </w:t>
      </w:r>
      <w:r w:rsidR="00447983" w:rsidRPr="00E6274C">
        <w:rPr>
          <w:rFonts w:ascii="Bookman Old Style" w:hAnsi="Bookman Old Style"/>
          <w:b w:val="0"/>
          <w:sz w:val="24"/>
          <w:szCs w:val="24"/>
        </w:rPr>
        <w:t>iktatása is.</w:t>
      </w:r>
      <w:r w:rsidR="003220A8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F67B282" w14:textId="77777777" w:rsidR="003678CC" w:rsidRPr="00E6274C" w:rsidRDefault="003678CC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483824AE" w14:textId="77777777" w:rsidR="0003155E" w:rsidRPr="00E6274C" w:rsidRDefault="0003155E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2CE40001" w14:textId="09CB9EAC" w:rsidR="00DE7983" w:rsidRPr="00E6274C" w:rsidRDefault="00447983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Munkáját</w:t>
      </w:r>
      <w:r w:rsidR="009504D2" w:rsidRPr="00E6274C">
        <w:rPr>
          <w:rFonts w:ascii="Bookman Old Style" w:hAnsi="Bookman Old Style"/>
          <w:b w:val="0"/>
          <w:sz w:val="24"/>
          <w:szCs w:val="24"/>
        </w:rPr>
        <w:t xml:space="preserve"> 20</w:t>
      </w:r>
      <w:r w:rsidR="00C03001" w:rsidRPr="00E6274C">
        <w:rPr>
          <w:rFonts w:ascii="Bookman Old Style" w:hAnsi="Bookman Old Style"/>
          <w:b w:val="0"/>
          <w:sz w:val="24"/>
          <w:szCs w:val="24"/>
        </w:rPr>
        <w:t>2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5</w:t>
      </w:r>
      <w:r w:rsidR="00C03001" w:rsidRPr="00E6274C">
        <w:rPr>
          <w:rFonts w:ascii="Bookman Old Style" w:hAnsi="Bookman Old Style"/>
          <w:b w:val="0"/>
          <w:sz w:val="24"/>
          <w:szCs w:val="24"/>
        </w:rPr>
        <w:t>-b</w:t>
      </w:r>
      <w:r w:rsidR="00BE5746" w:rsidRPr="00E6274C">
        <w:rPr>
          <w:rFonts w:ascii="Bookman Old Style" w:hAnsi="Bookman Old Style"/>
          <w:b w:val="0"/>
          <w:sz w:val="24"/>
          <w:szCs w:val="24"/>
        </w:rPr>
        <w:t>e</w:t>
      </w:r>
      <w:r w:rsidR="00C03001" w:rsidRPr="00E6274C">
        <w:rPr>
          <w:rFonts w:ascii="Bookman Old Style" w:hAnsi="Bookman Old Style"/>
          <w:b w:val="0"/>
          <w:sz w:val="24"/>
          <w:szCs w:val="24"/>
        </w:rPr>
        <w:t>n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egy fő segít</w:t>
      </w:r>
      <w:r w:rsidR="0003155E" w:rsidRPr="00E6274C">
        <w:rPr>
          <w:rFonts w:ascii="Bookman Old Style" w:hAnsi="Bookman Old Style"/>
          <w:b w:val="0"/>
          <w:sz w:val="24"/>
          <w:szCs w:val="24"/>
        </w:rPr>
        <w:t>ette.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03155E" w:rsidRPr="00E6274C">
        <w:rPr>
          <w:rFonts w:ascii="Bookman Old Style" w:hAnsi="Bookman Old Style"/>
          <w:b w:val="0"/>
          <w:sz w:val="24"/>
          <w:szCs w:val="24"/>
        </w:rPr>
        <w:t>A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ki olyan háttérfeladatokat lát</w:t>
      </w:r>
      <w:r w:rsidR="0003155E" w:rsidRPr="00E6274C">
        <w:rPr>
          <w:rFonts w:ascii="Bookman Old Style" w:hAnsi="Bookman Old Style"/>
          <w:b w:val="0"/>
          <w:sz w:val="24"/>
          <w:szCs w:val="24"/>
        </w:rPr>
        <w:t>ott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el, </w:t>
      </w:r>
      <w:r w:rsidR="00682F00" w:rsidRPr="00E6274C">
        <w:rPr>
          <w:rFonts w:ascii="Bookman Old Style" w:hAnsi="Bookman Old Style"/>
          <w:b w:val="0"/>
          <w:sz w:val="24"/>
          <w:szCs w:val="24"/>
        </w:rPr>
        <w:t>amely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nélkül az ügyintéző az érdemi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, adóhatósági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munkára kevesebb időt tud</w:t>
      </w:r>
      <w:r w:rsidR="003D50B2" w:rsidRPr="00E6274C">
        <w:rPr>
          <w:rFonts w:ascii="Bookman Old Style" w:hAnsi="Bookman Old Style"/>
          <w:b w:val="0"/>
          <w:sz w:val="24"/>
          <w:szCs w:val="24"/>
        </w:rPr>
        <w:t>ott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3D50B2" w:rsidRPr="00E6274C">
        <w:rPr>
          <w:rFonts w:ascii="Bookman Old Style" w:hAnsi="Bookman Old Style"/>
          <w:b w:val="0"/>
          <w:sz w:val="24"/>
          <w:szCs w:val="24"/>
        </w:rPr>
        <w:t xml:space="preserve">volna 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fordítani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. L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ényegesen kevesebb 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ideje marad</w:t>
      </w:r>
      <w:r w:rsidR="003D50B2" w:rsidRPr="00E6274C">
        <w:rPr>
          <w:rFonts w:ascii="Bookman Old Style" w:hAnsi="Bookman Old Style"/>
          <w:b w:val="0"/>
          <w:sz w:val="24"/>
          <w:szCs w:val="24"/>
        </w:rPr>
        <w:t>t volna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az adóbehajtás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ra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és 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adó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felderítés</w:t>
      </w:r>
      <w:r w:rsidR="003678CC" w:rsidRPr="00E6274C">
        <w:rPr>
          <w:rFonts w:ascii="Bookman Old Style" w:hAnsi="Bookman Old Style"/>
          <w:b w:val="0"/>
          <w:sz w:val="24"/>
          <w:szCs w:val="24"/>
        </w:rPr>
        <w:t>re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, ezáltal</w:t>
      </w:r>
      <w:r w:rsidR="009A3101" w:rsidRPr="00E6274C">
        <w:rPr>
          <w:rFonts w:ascii="Bookman Old Style" w:hAnsi="Bookman Old Style"/>
          <w:b w:val="0"/>
          <w:sz w:val="24"/>
          <w:szCs w:val="24"/>
        </w:rPr>
        <w:t xml:space="preserve"> kevesebb le</w:t>
      </w:r>
      <w:r w:rsidR="003D50B2" w:rsidRPr="00E6274C">
        <w:rPr>
          <w:rFonts w:ascii="Bookman Old Style" w:hAnsi="Bookman Old Style"/>
          <w:b w:val="0"/>
          <w:sz w:val="24"/>
          <w:szCs w:val="24"/>
        </w:rPr>
        <w:t>tt volna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az adóbevétel is. Az adóhatósági iratok száma minden évben a legmagasabb a hivatalban </w:t>
      </w:r>
      <w:r w:rsidR="00CC57CC" w:rsidRPr="00E6274C">
        <w:rPr>
          <w:rFonts w:ascii="Bookman Old Style" w:hAnsi="Bookman Old Style"/>
          <w:b w:val="0"/>
          <w:sz w:val="24"/>
          <w:szCs w:val="24"/>
        </w:rPr>
        <w:t>(202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5</w:t>
      </w:r>
      <w:r w:rsidR="00CC57CC" w:rsidRPr="00E6274C">
        <w:rPr>
          <w:rFonts w:ascii="Bookman Old Style" w:hAnsi="Bookman Old Style"/>
          <w:b w:val="0"/>
          <w:sz w:val="24"/>
          <w:szCs w:val="24"/>
        </w:rPr>
        <w:t>-ben: 1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038</w:t>
      </w:r>
      <w:r w:rsidR="00CC57CC" w:rsidRPr="00E6274C">
        <w:rPr>
          <w:rFonts w:ascii="Bookman Old Style" w:hAnsi="Bookman Old Style"/>
          <w:b w:val="0"/>
          <w:sz w:val="24"/>
          <w:szCs w:val="24"/>
        </w:rPr>
        <w:t xml:space="preserve"> db). 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>Ezek iktatása, postázása, a tértivevények, iratok utólagos rendezése sok</w:t>
      </w:r>
      <w:r w:rsidR="009A3101" w:rsidRPr="00E6274C">
        <w:rPr>
          <w:rFonts w:ascii="Bookman Old Style" w:hAnsi="Bookman Old Style"/>
          <w:b w:val="0"/>
          <w:sz w:val="24"/>
          <w:szCs w:val="24"/>
        </w:rPr>
        <w:t xml:space="preserve"> időt</w:t>
      </w:r>
      <w:r w:rsidR="00DE7983" w:rsidRPr="00E6274C">
        <w:rPr>
          <w:rFonts w:ascii="Bookman Old Style" w:hAnsi="Bookman Old Style"/>
          <w:b w:val="0"/>
          <w:sz w:val="24"/>
          <w:szCs w:val="24"/>
        </w:rPr>
        <w:t xml:space="preserve"> vesz igénybe. </w:t>
      </w:r>
    </w:p>
    <w:p w14:paraId="29BFC691" w14:textId="77777777" w:rsidR="00E6274C" w:rsidRPr="00E6274C" w:rsidRDefault="00E6274C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41E0E335" w14:textId="77777777" w:rsidR="003D50B2" w:rsidRPr="00E6274C" w:rsidRDefault="003D50B2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5EA74A08" w14:textId="52CFF005" w:rsidR="00C270A2" w:rsidRPr="00E6274C" w:rsidRDefault="009E3A8E" w:rsidP="00C270A2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M</w:t>
      </w:r>
      <w:r w:rsidR="00CE5A79" w:rsidRPr="00E6274C">
        <w:rPr>
          <w:rFonts w:ascii="Bookman Old Style" w:hAnsi="Bookman Old Style"/>
          <w:szCs w:val="24"/>
        </w:rPr>
        <w:t>agánszemély kommunális adója</w:t>
      </w:r>
    </w:p>
    <w:p w14:paraId="22FE0604" w14:textId="77777777" w:rsidR="003D38FC" w:rsidRPr="00E6274C" w:rsidRDefault="003D38FC" w:rsidP="00E718FF">
      <w:pPr>
        <w:spacing w:before="0" w:beforeAutospacing="0" w:after="0" w:afterAutospacing="0"/>
        <w:rPr>
          <w:rFonts w:ascii="Bookman Old Style" w:hAnsi="Bookman Old Style"/>
        </w:rPr>
      </w:pPr>
    </w:p>
    <w:p w14:paraId="06399E4D" w14:textId="77777777" w:rsidR="0064465D" w:rsidRPr="00E6274C" w:rsidRDefault="004E7774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Továbbra is </w:t>
      </w:r>
      <w:r w:rsidR="004016B1" w:rsidRPr="00E6274C">
        <w:rPr>
          <w:rFonts w:ascii="Bookman Old Style" w:hAnsi="Bookman Old Style"/>
          <w:b w:val="0"/>
          <w:sz w:val="24"/>
          <w:szCs w:val="24"/>
        </w:rPr>
        <w:t xml:space="preserve">az önkormányzat illetékességi területén lévő, </w:t>
      </w:r>
      <w:r w:rsidR="0064465D" w:rsidRPr="00E6274C">
        <w:rPr>
          <w:rFonts w:ascii="Bookman Old Style" w:hAnsi="Bookman Old Style"/>
          <w:b w:val="0"/>
          <w:sz w:val="24"/>
          <w:szCs w:val="24"/>
        </w:rPr>
        <w:t>magánszemély tulajdonában lévő lakás/lakóház</w:t>
      </w:r>
      <w:r w:rsidR="00DC06B2" w:rsidRPr="00E6274C">
        <w:rPr>
          <w:rFonts w:ascii="Bookman Old Style" w:hAnsi="Bookman Old Style"/>
          <w:b w:val="0"/>
          <w:sz w:val="24"/>
          <w:szCs w:val="24"/>
        </w:rPr>
        <w:t>/külterületi lakás célját szolgáló építmény</w:t>
      </w:r>
      <w:r w:rsidR="005F1A07" w:rsidRPr="00E6274C">
        <w:rPr>
          <w:rFonts w:ascii="Bookman Old Style" w:hAnsi="Bookman Old Style"/>
          <w:b w:val="0"/>
          <w:sz w:val="24"/>
          <w:szCs w:val="24"/>
        </w:rPr>
        <w:t xml:space="preserve"> és a</w:t>
      </w:r>
      <w:r w:rsidR="0064465D" w:rsidRPr="00E6274C">
        <w:rPr>
          <w:rFonts w:ascii="Bookman Old Style" w:hAnsi="Bookman Old Style"/>
          <w:b w:val="0"/>
          <w:sz w:val="24"/>
          <w:szCs w:val="24"/>
        </w:rPr>
        <w:t xml:space="preserve"> nem magánszemély tulajdonában lévő bérlakás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adóköteles</w:t>
      </w:r>
      <w:r w:rsidR="0064465D" w:rsidRPr="00E6274C">
        <w:rPr>
          <w:rFonts w:ascii="Bookman Old Style" w:hAnsi="Bookman Old Style"/>
          <w:b w:val="0"/>
          <w:sz w:val="24"/>
          <w:szCs w:val="24"/>
        </w:rPr>
        <w:t xml:space="preserve">. </w:t>
      </w:r>
    </w:p>
    <w:p w14:paraId="6B7A9117" w14:textId="77777777" w:rsidR="0064465D" w:rsidRPr="00E6274C" w:rsidRDefault="0064465D" w:rsidP="00764CB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  <w:u w:val="single"/>
        </w:rPr>
      </w:pPr>
    </w:p>
    <w:p w14:paraId="581D0422" w14:textId="375B8B13" w:rsidR="00764CB8" w:rsidRPr="00E6274C" w:rsidRDefault="0064465D" w:rsidP="00764CB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Az </w:t>
      </w:r>
      <w:r w:rsidR="00E3796C" w:rsidRPr="00E6274C">
        <w:rPr>
          <w:rFonts w:ascii="Bookman Old Style" w:hAnsi="Bookman Old Style"/>
          <w:b w:val="0"/>
          <w:sz w:val="24"/>
          <w:szCs w:val="24"/>
        </w:rPr>
        <w:t>adó</w:t>
      </w:r>
      <w:r w:rsidR="00764CB8" w:rsidRPr="00E6274C">
        <w:rPr>
          <w:rFonts w:ascii="Bookman Old Style" w:hAnsi="Bookman Old Style"/>
          <w:b w:val="0"/>
          <w:sz w:val="24"/>
          <w:szCs w:val="24"/>
        </w:rPr>
        <w:t xml:space="preserve"> mértéke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6B5036" w:rsidRPr="00E6274C">
        <w:rPr>
          <w:rFonts w:ascii="Bookman Old Style" w:hAnsi="Bookman Old Style"/>
          <w:b w:val="0"/>
          <w:sz w:val="24"/>
          <w:szCs w:val="24"/>
        </w:rPr>
        <w:t>n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em változott</w:t>
      </w:r>
      <w:r w:rsidR="00764CB8" w:rsidRPr="00E6274C">
        <w:rPr>
          <w:rFonts w:ascii="Bookman Old Style" w:hAnsi="Bookman Old Style"/>
          <w:b w:val="0"/>
          <w:sz w:val="24"/>
          <w:szCs w:val="24"/>
        </w:rPr>
        <w:t>:</w:t>
      </w:r>
    </w:p>
    <w:p w14:paraId="6C347207" w14:textId="77777777" w:rsidR="00114AB8" w:rsidRPr="00E6274C" w:rsidRDefault="00764CB8" w:rsidP="00114AB8">
      <w:pPr>
        <w:pStyle w:val="Cmsor3"/>
        <w:numPr>
          <w:ilvl w:val="0"/>
          <w:numId w:val="42"/>
        </w:numPr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 5000,- forint/ingatlan/év,</w:t>
      </w:r>
    </w:p>
    <w:p w14:paraId="3307630A" w14:textId="77777777" w:rsidR="004016B1" w:rsidRPr="00E6274C" w:rsidRDefault="00AB49E5" w:rsidP="004016B1">
      <w:pPr>
        <w:pStyle w:val="Cmsor3"/>
        <w:numPr>
          <w:ilvl w:val="0"/>
          <w:numId w:val="42"/>
        </w:numPr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764CB8" w:rsidRPr="00E6274C">
        <w:rPr>
          <w:rFonts w:ascii="Bookman Old Style" w:hAnsi="Bookman Old Style"/>
          <w:b w:val="0"/>
          <w:sz w:val="24"/>
          <w:szCs w:val="24"/>
        </w:rPr>
        <w:t>1500,- forint/ingatl</w:t>
      </w:r>
      <w:r w:rsidR="00E718FF" w:rsidRPr="00E6274C">
        <w:rPr>
          <w:rFonts w:ascii="Bookman Old Style" w:hAnsi="Bookman Old Style"/>
          <w:b w:val="0"/>
          <w:sz w:val="24"/>
          <w:szCs w:val="24"/>
        </w:rPr>
        <w:t xml:space="preserve">an/év </w:t>
      </w:r>
      <w:r w:rsidR="004016B1" w:rsidRPr="00E6274C">
        <w:rPr>
          <w:rFonts w:ascii="Bookman Old Style" w:hAnsi="Bookman Old Style"/>
          <w:b w:val="0"/>
          <w:sz w:val="24"/>
          <w:szCs w:val="24"/>
        </w:rPr>
        <w:t>a 70. életévüket betöltött, egyedülálló lakosok részére,</w:t>
      </w:r>
    </w:p>
    <w:p w14:paraId="3D6F5112" w14:textId="483E450D" w:rsidR="00646D99" w:rsidRPr="00E6274C" w:rsidRDefault="004016B1" w:rsidP="004016B1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 betöltést követő év első napjától. 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20</w:t>
      </w:r>
      <w:r w:rsidR="003F0170" w:rsidRPr="00E6274C">
        <w:rPr>
          <w:rFonts w:ascii="Bookman Old Style" w:hAnsi="Bookman Old Style"/>
          <w:b w:val="0"/>
          <w:sz w:val="24"/>
          <w:szCs w:val="24"/>
        </w:rPr>
        <w:t>2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5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-b</w:t>
      </w:r>
      <w:r w:rsidR="009504D2" w:rsidRPr="00E6274C">
        <w:rPr>
          <w:rFonts w:ascii="Bookman Old Style" w:hAnsi="Bookman Old Style"/>
          <w:b w:val="0"/>
          <w:sz w:val="24"/>
          <w:szCs w:val="24"/>
        </w:rPr>
        <w:t>e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n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E53230">
        <w:rPr>
          <w:rFonts w:ascii="Bookman Old Style" w:hAnsi="Bookman Old Style"/>
          <w:b w:val="0"/>
          <w:sz w:val="24"/>
          <w:szCs w:val="24"/>
        </w:rPr>
        <w:t>252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adózó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>,</w:t>
      </w:r>
      <w:r w:rsidR="00434DF8" w:rsidRPr="00E6274C">
        <w:rPr>
          <w:rFonts w:ascii="Bookman Old Style" w:hAnsi="Bookman Old Style"/>
          <w:b w:val="0"/>
          <w:sz w:val="24"/>
          <w:szCs w:val="24"/>
        </w:rPr>
        <w:t xml:space="preserve"> összesen</w:t>
      </w:r>
      <w:r w:rsidR="00FC5F48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E53230">
        <w:rPr>
          <w:rFonts w:ascii="Bookman Old Style" w:hAnsi="Bookman Old Style"/>
          <w:b w:val="0"/>
          <w:sz w:val="24"/>
          <w:szCs w:val="24"/>
        </w:rPr>
        <w:t>882.000</w:t>
      </w:r>
      <w:r w:rsidR="00E53230" w:rsidRPr="00E6274C">
        <w:rPr>
          <w:rFonts w:ascii="Bookman Old Style" w:hAnsi="Bookman Old Style"/>
          <w:b w:val="0"/>
          <w:sz w:val="24"/>
          <w:szCs w:val="24"/>
        </w:rPr>
        <w:t>, -</w:t>
      </w:r>
      <w:r w:rsidR="00646D99" w:rsidRPr="00E6274C">
        <w:rPr>
          <w:rFonts w:ascii="Bookman Old Style" w:hAnsi="Bookman Old Style"/>
          <w:b w:val="0"/>
          <w:sz w:val="24"/>
          <w:szCs w:val="24"/>
        </w:rPr>
        <w:t>forint</w:t>
      </w:r>
      <w:r w:rsidR="003440DF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434DF8" w:rsidRPr="00E6274C">
        <w:rPr>
          <w:rFonts w:ascii="Bookman Old Style" w:hAnsi="Bookman Old Style"/>
          <w:b w:val="0"/>
          <w:sz w:val="24"/>
          <w:szCs w:val="24"/>
        </w:rPr>
        <w:t>mentességben részesült</w:t>
      </w:r>
      <w:r w:rsidR="00675155" w:rsidRPr="00E6274C">
        <w:rPr>
          <w:rFonts w:ascii="Bookman Old Style" w:hAnsi="Bookman Old Style"/>
          <w:b w:val="0"/>
          <w:sz w:val="24"/>
          <w:szCs w:val="24"/>
        </w:rPr>
        <w:t xml:space="preserve"> ezen a címen.</w:t>
      </w:r>
    </w:p>
    <w:p w14:paraId="72860297" w14:textId="77777777" w:rsidR="0074602E" w:rsidRPr="00E6274C" w:rsidRDefault="0074602E" w:rsidP="00646D99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63DDA5B2" w14:textId="4F2E2781" w:rsidR="00B15E60" w:rsidRPr="00E6274C" w:rsidRDefault="009B36BC" w:rsidP="004016B1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 településen </w:t>
      </w:r>
      <w:r w:rsidR="00AA28D3" w:rsidRPr="00E6274C">
        <w:rPr>
          <w:rFonts w:ascii="Bookman Old Style" w:hAnsi="Bookman Old Style"/>
          <w:b w:val="0"/>
          <w:sz w:val="24"/>
          <w:szCs w:val="24"/>
        </w:rPr>
        <w:t>körülbelül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16</w:t>
      </w:r>
      <w:r w:rsidR="001434DF" w:rsidRPr="00E6274C">
        <w:rPr>
          <w:rFonts w:ascii="Bookman Old Style" w:hAnsi="Bookman Old Style"/>
          <w:b w:val="0"/>
          <w:sz w:val="24"/>
          <w:szCs w:val="24"/>
        </w:rPr>
        <w:t>52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lakás, lakóház található</w:t>
      </w:r>
      <w:r w:rsidR="004E7774" w:rsidRPr="00E6274C">
        <w:rPr>
          <w:rFonts w:ascii="Bookman Old Style" w:hAnsi="Bookman Old Style"/>
          <w:b w:val="0"/>
          <w:sz w:val="24"/>
          <w:szCs w:val="24"/>
        </w:rPr>
        <w:t xml:space="preserve">. </w:t>
      </w:r>
      <w:r w:rsidR="00434DF8" w:rsidRPr="00E6274C">
        <w:rPr>
          <w:rFonts w:ascii="Bookman Old Style" w:hAnsi="Bookman Old Style"/>
          <w:b w:val="0"/>
          <w:sz w:val="24"/>
          <w:szCs w:val="24"/>
        </w:rPr>
        <w:t>Az a</w:t>
      </w:r>
      <w:r w:rsidR="0074602E" w:rsidRPr="00E6274C">
        <w:rPr>
          <w:rFonts w:ascii="Bookman Old Style" w:hAnsi="Bookman Old Style"/>
          <w:b w:val="0"/>
          <w:sz w:val="24"/>
          <w:szCs w:val="24"/>
        </w:rPr>
        <w:t>dótárgyak száma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(adóztatott ingatlan)</w:t>
      </w:r>
      <w:r w:rsidR="0030149A" w:rsidRPr="00E6274C">
        <w:rPr>
          <w:rFonts w:ascii="Bookman Old Style" w:hAnsi="Bookman Old Style"/>
          <w:b w:val="0"/>
          <w:sz w:val="24"/>
          <w:szCs w:val="24"/>
        </w:rPr>
        <w:t xml:space="preserve"> 20</w:t>
      </w:r>
      <w:r w:rsidR="00410BB0" w:rsidRPr="00E6274C">
        <w:rPr>
          <w:rFonts w:ascii="Bookman Old Style" w:hAnsi="Bookman Old Style"/>
          <w:b w:val="0"/>
          <w:sz w:val="24"/>
          <w:szCs w:val="24"/>
        </w:rPr>
        <w:t>2</w:t>
      </w:r>
      <w:r w:rsidR="00157F96" w:rsidRPr="00E6274C">
        <w:rPr>
          <w:rFonts w:ascii="Bookman Old Style" w:hAnsi="Bookman Old Style"/>
          <w:b w:val="0"/>
          <w:sz w:val="24"/>
          <w:szCs w:val="24"/>
        </w:rPr>
        <w:t>5</w:t>
      </w:r>
      <w:r w:rsidR="0030149A" w:rsidRPr="00E6274C">
        <w:rPr>
          <w:rFonts w:ascii="Bookman Old Style" w:hAnsi="Bookman Old Style"/>
          <w:b w:val="0"/>
          <w:sz w:val="24"/>
          <w:szCs w:val="24"/>
        </w:rPr>
        <w:t>-b</w:t>
      </w:r>
      <w:r w:rsidR="001434DF" w:rsidRPr="00E6274C">
        <w:rPr>
          <w:rFonts w:ascii="Bookman Old Style" w:hAnsi="Bookman Old Style"/>
          <w:b w:val="0"/>
          <w:sz w:val="24"/>
          <w:szCs w:val="24"/>
        </w:rPr>
        <w:t>e</w:t>
      </w:r>
      <w:r w:rsidR="0030149A" w:rsidRPr="00E6274C">
        <w:rPr>
          <w:rFonts w:ascii="Bookman Old Style" w:hAnsi="Bookman Old Style"/>
          <w:b w:val="0"/>
          <w:sz w:val="24"/>
          <w:szCs w:val="24"/>
        </w:rPr>
        <w:t>n 1</w:t>
      </w:r>
      <w:r w:rsidR="00DF5C6D" w:rsidRPr="00E6274C">
        <w:rPr>
          <w:rFonts w:ascii="Bookman Old Style" w:hAnsi="Bookman Old Style"/>
          <w:b w:val="0"/>
          <w:sz w:val="24"/>
          <w:szCs w:val="24"/>
        </w:rPr>
        <w:t>6</w:t>
      </w:r>
      <w:r w:rsidR="001434DF" w:rsidRPr="00E6274C">
        <w:rPr>
          <w:rFonts w:ascii="Bookman Old Style" w:hAnsi="Bookman Old Style"/>
          <w:b w:val="0"/>
          <w:sz w:val="24"/>
          <w:szCs w:val="24"/>
        </w:rPr>
        <w:t>52</w:t>
      </w:r>
      <w:r w:rsidR="00C03001" w:rsidRPr="00E6274C">
        <w:rPr>
          <w:rFonts w:ascii="Bookman Old Style" w:hAnsi="Bookman Old Style"/>
          <w:b w:val="0"/>
          <w:sz w:val="24"/>
          <w:szCs w:val="24"/>
        </w:rPr>
        <w:t xml:space="preserve"> db volt.</w:t>
      </w:r>
      <w:r w:rsidR="003220A8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1A1E6001" w14:textId="21B62607" w:rsidR="00681510" w:rsidRPr="00E6274C" w:rsidRDefault="00B15E60" w:rsidP="004016B1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A hátralékok beszedésén folyamatosan dolgozunk.</w:t>
      </w:r>
    </w:p>
    <w:p w14:paraId="2A94CB3D" w14:textId="77777777" w:rsidR="00E6274C" w:rsidRPr="00E6274C" w:rsidRDefault="00E6274C" w:rsidP="004016B1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1938D22B" w14:textId="77777777" w:rsidR="00F24594" w:rsidRPr="00E6274C" w:rsidRDefault="00F24594" w:rsidP="006177B4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6EB930FC" w14:textId="77777777" w:rsidR="00E6274C" w:rsidRPr="00E6274C" w:rsidRDefault="00E6274C" w:rsidP="002D575E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</w:p>
    <w:p w14:paraId="7DFE5782" w14:textId="77777777" w:rsidR="00E6274C" w:rsidRPr="00E6274C" w:rsidRDefault="00E6274C" w:rsidP="002D575E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</w:p>
    <w:p w14:paraId="33E38580" w14:textId="519937CB" w:rsidR="00F24594" w:rsidRPr="00E6274C" w:rsidRDefault="002D575E" w:rsidP="002D575E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  <w:r w:rsidRPr="00E6274C">
        <w:rPr>
          <w:rFonts w:ascii="Bookman Old Style" w:hAnsi="Bookman Old Style"/>
          <w:sz w:val="24"/>
          <w:szCs w:val="24"/>
        </w:rPr>
        <w:t>Magánszemély kommunális adój</w:t>
      </w:r>
      <w:r w:rsidR="00AA6ED4" w:rsidRPr="00E6274C">
        <w:rPr>
          <w:rFonts w:ascii="Bookman Old Style" w:hAnsi="Bookman Old Style"/>
          <w:sz w:val="24"/>
          <w:szCs w:val="24"/>
        </w:rPr>
        <w:t>a bevétel</w:t>
      </w:r>
      <w:r w:rsidRPr="00E6274C">
        <w:rPr>
          <w:rFonts w:ascii="Bookman Old Style" w:hAnsi="Bookman Old Style"/>
          <w:sz w:val="24"/>
          <w:szCs w:val="24"/>
        </w:rPr>
        <w:t xml:space="preserve"> alakulása</w:t>
      </w:r>
      <w:r w:rsidR="00AA6ED4" w:rsidRPr="00E6274C">
        <w:rPr>
          <w:rFonts w:ascii="Bookman Old Style" w:hAnsi="Bookman Old Style"/>
          <w:sz w:val="24"/>
          <w:szCs w:val="24"/>
        </w:rPr>
        <w:t xml:space="preserve"> 20</w:t>
      </w:r>
      <w:r w:rsidR="00F009B3" w:rsidRPr="00E6274C">
        <w:rPr>
          <w:rFonts w:ascii="Bookman Old Style" w:hAnsi="Bookman Old Style"/>
          <w:sz w:val="24"/>
          <w:szCs w:val="24"/>
        </w:rPr>
        <w:t>2</w:t>
      </w:r>
      <w:r w:rsidR="006B5036" w:rsidRPr="00E6274C">
        <w:rPr>
          <w:rFonts w:ascii="Bookman Old Style" w:hAnsi="Bookman Old Style"/>
          <w:sz w:val="24"/>
          <w:szCs w:val="24"/>
        </w:rPr>
        <w:t>5</w:t>
      </w:r>
      <w:r w:rsidR="00AA6ED4" w:rsidRPr="00E6274C">
        <w:rPr>
          <w:rFonts w:ascii="Bookman Old Style" w:hAnsi="Bookman Old Style"/>
          <w:sz w:val="24"/>
          <w:szCs w:val="24"/>
        </w:rPr>
        <w:t>-b</w:t>
      </w:r>
      <w:r w:rsidR="001434DF" w:rsidRPr="00E6274C">
        <w:rPr>
          <w:rFonts w:ascii="Bookman Old Style" w:hAnsi="Bookman Old Style"/>
          <w:sz w:val="24"/>
          <w:szCs w:val="24"/>
        </w:rPr>
        <w:t>e</w:t>
      </w:r>
      <w:r w:rsidR="00AA6ED4" w:rsidRPr="00E6274C">
        <w:rPr>
          <w:rFonts w:ascii="Bookman Old Style" w:hAnsi="Bookman Old Style"/>
          <w:sz w:val="24"/>
          <w:szCs w:val="24"/>
        </w:rPr>
        <w:t>n</w:t>
      </w:r>
    </w:p>
    <w:p w14:paraId="2FE68225" w14:textId="77777777" w:rsidR="00211AE2" w:rsidRPr="00E6274C" w:rsidRDefault="00211AE2" w:rsidP="002D575E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9"/>
        <w:gridCol w:w="3295"/>
      </w:tblGrid>
      <w:tr w:rsidR="00AF1EEB" w:rsidRPr="00E6274C" w14:paraId="6C869FDE" w14:textId="77777777" w:rsidTr="00C42AEB">
        <w:trPr>
          <w:trHeight w:val="333"/>
        </w:trPr>
        <w:tc>
          <w:tcPr>
            <w:tcW w:w="6299" w:type="dxa"/>
          </w:tcPr>
          <w:p w14:paraId="3A855D16" w14:textId="77777777" w:rsidR="00A21861" w:rsidRPr="00E6274C" w:rsidRDefault="00A21861" w:rsidP="006177B4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</w:p>
          <w:p w14:paraId="2950E9D0" w14:textId="77777777" w:rsidR="00AF1EEB" w:rsidRPr="00E6274C" w:rsidRDefault="00417832" w:rsidP="006177B4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Megnevezés</w:t>
            </w:r>
          </w:p>
          <w:p w14:paraId="20269BB8" w14:textId="77777777" w:rsidR="00417832" w:rsidRPr="00E6274C" w:rsidRDefault="00417832" w:rsidP="006177B4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95" w:type="dxa"/>
          </w:tcPr>
          <w:p w14:paraId="04309C71" w14:textId="77777777" w:rsidR="00A21861" w:rsidRPr="00E6274C" w:rsidRDefault="00A21861" w:rsidP="00AF1E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  <w:p w14:paraId="57EE502C" w14:textId="77777777" w:rsidR="00AF1EEB" w:rsidRPr="00E6274C" w:rsidRDefault="00417832" w:rsidP="00AF1E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Összeg/forint</w:t>
            </w:r>
          </w:p>
        </w:tc>
      </w:tr>
      <w:tr w:rsidR="00AF1EEB" w:rsidRPr="00E6274C" w14:paraId="19B01DE7" w14:textId="77777777" w:rsidTr="00C42AEB">
        <w:trPr>
          <w:trHeight w:val="165"/>
        </w:trPr>
        <w:tc>
          <w:tcPr>
            <w:tcW w:w="6299" w:type="dxa"/>
          </w:tcPr>
          <w:p w14:paraId="03AFF978" w14:textId="42A8BBE4" w:rsidR="00AF1EEB" w:rsidRPr="00E6274C" w:rsidRDefault="00AF1EEB" w:rsidP="006177B4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Összes</w:t>
            </w:r>
            <w:r w:rsidR="002B39E2" w:rsidRPr="00E6274C">
              <w:rPr>
                <w:rFonts w:ascii="Bookman Old Style" w:hAnsi="Bookman Old Style"/>
                <w:sz w:val="24"/>
                <w:szCs w:val="24"/>
              </w:rPr>
              <w:t xml:space="preserve"> előírás</w:t>
            </w:r>
            <w:r w:rsidR="005D1895" w:rsidRPr="00E6274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3295" w:type="dxa"/>
          </w:tcPr>
          <w:p w14:paraId="110220C7" w14:textId="048331C9" w:rsidR="00AF1EEB" w:rsidRPr="00E6274C" w:rsidRDefault="00584067" w:rsidP="00AF1E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6.</w:t>
            </w:r>
            <w:r w:rsidR="00B82112" w:rsidRPr="00E6274C">
              <w:rPr>
                <w:rFonts w:ascii="Bookman Old Style" w:hAnsi="Bookman Old Style"/>
                <w:sz w:val="24"/>
                <w:szCs w:val="24"/>
              </w:rPr>
              <w:t>6</w:t>
            </w:r>
            <w:r w:rsidR="00617683" w:rsidRPr="00E6274C">
              <w:rPr>
                <w:rFonts w:ascii="Bookman Old Style" w:hAnsi="Bookman Old Style"/>
                <w:sz w:val="24"/>
                <w:szCs w:val="24"/>
              </w:rPr>
              <w:t>11</w:t>
            </w:r>
            <w:r w:rsidR="00B82112" w:rsidRPr="00E6274C">
              <w:rPr>
                <w:rFonts w:ascii="Bookman Old Style" w:hAnsi="Bookman Old Style"/>
                <w:sz w:val="24"/>
                <w:szCs w:val="24"/>
              </w:rPr>
              <w:t>.</w:t>
            </w:r>
            <w:r w:rsidR="00617683" w:rsidRPr="00E6274C">
              <w:rPr>
                <w:rFonts w:ascii="Bookman Old Style" w:hAnsi="Bookman Old Style"/>
                <w:sz w:val="24"/>
                <w:szCs w:val="24"/>
              </w:rPr>
              <w:t>690</w:t>
            </w:r>
          </w:p>
        </w:tc>
      </w:tr>
      <w:tr w:rsidR="00A21861" w:rsidRPr="00E6274C" w14:paraId="0020275D" w14:textId="77777777" w:rsidTr="00C42AEB">
        <w:trPr>
          <w:trHeight w:val="176"/>
        </w:trPr>
        <w:tc>
          <w:tcPr>
            <w:tcW w:w="6299" w:type="dxa"/>
          </w:tcPr>
          <w:p w14:paraId="1477F5D2" w14:textId="77777777" w:rsidR="002D7D0F" w:rsidRPr="00E6274C" w:rsidRDefault="002D7D0F" w:rsidP="00A21861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</w:p>
          <w:p w14:paraId="591E3707" w14:textId="77777777" w:rsidR="00A21861" w:rsidRPr="00E6274C" w:rsidRDefault="00A21861" w:rsidP="00A21861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Befolyt adó</w:t>
            </w:r>
            <w:r w:rsidR="00681510" w:rsidRPr="00E6274C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95" w:type="dxa"/>
          </w:tcPr>
          <w:p w14:paraId="7731FB27" w14:textId="77777777" w:rsidR="00681510" w:rsidRPr="00E6274C" w:rsidRDefault="00681510" w:rsidP="00A21861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  <w:p w14:paraId="4E5B196A" w14:textId="1ECE9F2F" w:rsidR="00A21861" w:rsidRPr="00E6274C" w:rsidRDefault="00617683" w:rsidP="00A21861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5.877.257</w:t>
            </w:r>
          </w:p>
          <w:p w14:paraId="537D11C9" w14:textId="4C14A06B" w:rsidR="00584067" w:rsidRPr="00E6274C" w:rsidRDefault="00584067" w:rsidP="00A21861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21861" w:rsidRPr="00E6274C" w14:paraId="3AAC2B6A" w14:textId="77777777" w:rsidTr="00C42AEB">
        <w:trPr>
          <w:trHeight w:val="51"/>
        </w:trPr>
        <w:tc>
          <w:tcPr>
            <w:tcW w:w="6299" w:type="dxa"/>
          </w:tcPr>
          <w:p w14:paraId="6C92B801" w14:textId="77777777" w:rsidR="00A21861" w:rsidRPr="00E6274C" w:rsidRDefault="00A21861" w:rsidP="00A21861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Hátralék</w:t>
            </w:r>
          </w:p>
        </w:tc>
        <w:tc>
          <w:tcPr>
            <w:tcW w:w="3295" w:type="dxa"/>
          </w:tcPr>
          <w:p w14:paraId="53A9F86C" w14:textId="601A077F" w:rsidR="00A21861" w:rsidRPr="00E6274C" w:rsidRDefault="00617683" w:rsidP="00A21861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734.433</w:t>
            </w:r>
          </w:p>
        </w:tc>
      </w:tr>
      <w:tr w:rsidR="00A21861" w:rsidRPr="00E6274C" w14:paraId="632CF507" w14:textId="77777777" w:rsidTr="00C42AEB">
        <w:trPr>
          <w:trHeight w:val="165"/>
        </w:trPr>
        <w:tc>
          <w:tcPr>
            <w:tcW w:w="6299" w:type="dxa"/>
          </w:tcPr>
          <w:p w14:paraId="7A0A55B9" w14:textId="77777777" w:rsidR="00A21861" w:rsidRPr="00E6274C" w:rsidRDefault="00A21861" w:rsidP="00A21861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95" w:type="dxa"/>
          </w:tcPr>
          <w:p w14:paraId="7987A0B3" w14:textId="77777777" w:rsidR="00A21861" w:rsidRPr="00E6274C" w:rsidRDefault="00A21861" w:rsidP="00A21861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02D1BC9B" w14:textId="18ABCC04" w:rsidR="002D7D0F" w:rsidRPr="00E6274C" w:rsidRDefault="002D7D0F" w:rsidP="00B15E60">
      <w:pPr>
        <w:pStyle w:val="Cmsor1"/>
        <w:spacing w:before="0" w:beforeAutospacing="0" w:after="0" w:afterAutospacing="0"/>
        <w:rPr>
          <w:rFonts w:ascii="Bookman Old Style" w:hAnsi="Bookman Old Style"/>
          <w:szCs w:val="24"/>
        </w:rPr>
      </w:pPr>
    </w:p>
    <w:p w14:paraId="0C880BFC" w14:textId="77777777" w:rsidR="00C270A2" w:rsidRPr="00E6274C" w:rsidRDefault="00C270A2" w:rsidP="00C270A2">
      <w:pPr>
        <w:rPr>
          <w:rFonts w:ascii="Bookman Old Style" w:hAnsi="Bookman Old Style"/>
        </w:rPr>
      </w:pPr>
    </w:p>
    <w:p w14:paraId="7EB9DA93" w14:textId="4ECCB13D" w:rsidR="00C42AEB" w:rsidRPr="00E6274C" w:rsidRDefault="00FB5432" w:rsidP="00C270A2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H</w:t>
      </w:r>
      <w:r w:rsidR="007E1CF1" w:rsidRPr="00E6274C">
        <w:rPr>
          <w:rFonts w:ascii="Bookman Old Style" w:hAnsi="Bookman Old Style"/>
          <w:szCs w:val="24"/>
        </w:rPr>
        <w:t>elyi iparűzési adó</w:t>
      </w:r>
    </w:p>
    <w:p w14:paraId="1DA833AA" w14:textId="52757297" w:rsidR="006A3924" w:rsidRPr="00E6274C" w:rsidRDefault="000A1041" w:rsidP="000A1041">
      <w:pPr>
        <w:rPr>
          <w:rFonts w:ascii="Bookman Old Style" w:hAnsi="Bookman Old Style"/>
          <w:b/>
          <w:u w:val="single"/>
        </w:rPr>
      </w:pPr>
      <w:r w:rsidRPr="00E6274C">
        <w:rPr>
          <w:rFonts w:ascii="Bookman Old Style" w:hAnsi="Bookman Old Style"/>
        </w:rPr>
        <w:t>A helyi adórendelettel szabályozott adómérték változások ebben az adónemben sem történtek.</w:t>
      </w:r>
    </w:p>
    <w:p w14:paraId="1C97FC64" w14:textId="77777777" w:rsidR="0063542B" w:rsidRPr="00E6274C" w:rsidRDefault="001F3D6C" w:rsidP="001F3D6C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Állandó jelleggel végzett iparűzési tevékenység esetén az adó mértéke az adóalap 2%-a. </w:t>
      </w:r>
    </w:p>
    <w:p w14:paraId="3CBBA5FA" w14:textId="77777777" w:rsidR="00FA6F55" w:rsidRPr="00E6274C" w:rsidRDefault="00FA6F55" w:rsidP="00FA6F55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0FC67B61" w14:textId="46783488" w:rsidR="00EE7C6A" w:rsidRPr="00E6274C" w:rsidRDefault="00C15784" w:rsidP="00E718FF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A</w:t>
      </w:r>
      <w:r w:rsidR="008C4BBB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E6274C">
        <w:rPr>
          <w:rFonts w:ascii="Bookman Old Style" w:hAnsi="Bookman Old Style"/>
          <w:b w:val="0"/>
          <w:sz w:val="24"/>
          <w:szCs w:val="24"/>
        </w:rPr>
        <w:t>bevallások száma</w:t>
      </w:r>
      <w:r w:rsidR="00830688" w:rsidRPr="00E6274C">
        <w:rPr>
          <w:rFonts w:ascii="Bookman Old Style" w:hAnsi="Bookman Old Style"/>
          <w:b w:val="0"/>
          <w:sz w:val="24"/>
          <w:szCs w:val="24"/>
        </w:rPr>
        <w:t xml:space="preserve"> 20</w:t>
      </w:r>
      <w:r w:rsidR="00756E59" w:rsidRPr="00E6274C">
        <w:rPr>
          <w:rFonts w:ascii="Bookman Old Style" w:hAnsi="Bookman Old Style"/>
          <w:b w:val="0"/>
          <w:sz w:val="24"/>
          <w:szCs w:val="24"/>
        </w:rPr>
        <w:t>2</w:t>
      </w:r>
      <w:r w:rsidR="00617683" w:rsidRPr="00E6274C">
        <w:rPr>
          <w:rFonts w:ascii="Bookman Old Style" w:hAnsi="Bookman Old Style"/>
          <w:b w:val="0"/>
          <w:sz w:val="24"/>
          <w:szCs w:val="24"/>
        </w:rPr>
        <w:t>5</w:t>
      </w:r>
      <w:r w:rsidR="00830688" w:rsidRPr="00E6274C">
        <w:rPr>
          <w:rFonts w:ascii="Bookman Old Style" w:hAnsi="Bookman Old Style"/>
          <w:b w:val="0"/>
          <w:sz w:val="24"/>
          <w:szCs w:val="24"/>
        </w:rPr>
        <w:t>-b</w:t>
      </w:r>
      <w:r w:rsidR="005A26DF" w:rsidRPr="00E6274C">
        <w:rPr>
          <w:rFonts w:ascii="Bookman Old Style" w:hAnsi="Bookman Old Style"/>
          <w:b w:val="0"/>
          <w:sz w:val="24"/>
          <w:szCs w:val="24"/>
        </w:rPr>
        <w:t>e</w:t>
      </w:r>
      <w:r w:rsidR="00830688" w:rsidRPr="00E6274C">
        <w:rPr>
          <w:rFonts w:ascii="Bookman Old Style" w:hAnsi="Bookman Old Style"/>
          <w:b w:val="0"/>
          <w:sz w:val="24"/>
          <w:szCs w:val="24"/>
        </w:rPr>
        <w:t xml:space="preserve">n </w:t>
      </w:r>
      <w:r w:rsidR="00617683" w:rsidRPr="00E6274C">
        <w:rPr>
          <w:rFonts w:ascii="Bookman Old Style" w:hAnsi="Bookman Old Style"/>
          <w:b w:val="0"/>
          <w:sz w:val="24"/>
          <w:szCs w:val="24"/>
        </w:rPr>
        <w:t>308</w:t>
      </w:r>
      <w:r w:rsidR="001F3D6C" w:rsidRPr="00E6274C">
        <w:rPr>
          <w:rFonts w:ascii="Bookman Old Style" w:hAnsi="Bookman Old Style"/>
          <w:b w:val="0"/>
          <w:sz w:val="24"/>
          <w:szCs w:val="24"/>
        </w:rPr>
        <w:t xml:space="preserve"> db</w:t>
      </w:r>
      <w:r w:rsidR="00661A70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E6274C">
        <w:rPr>
          <w:rFonts w:ascii="Bookman Old Style" w:hAnsi="Bookman Old Style"/>
          <w:b w:val="0"/>
          <w:sz w:val="24"/>
          <w:szCs w:val="24"/>
        </w:rPr>
        <w:t>volt.</w:t>
      </w:r>
      <w:r w:rsidR="00DA211F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8C4BBB" w:rsidRPr="00E6274C">
        <w:rPr>
          <w:rFonts w:ascii="Bookman Old Style" w:hAnsi="Bookman Old Style"/>
          <w:b w:val="0"/>
          <w:sz w:val="24"/>
          <w:szCs w:val="24"/>
        </w:rPr>
        <w:t>A NAV-</w:t>
      </w:r>
      <w:proofErr w:type="spellStart"/>
      <w:r w:rsidR="008C4BBB" w:rsidRPr="00E6274C">
        <w:rPr>
          <w:rFonts w:ascii="Bookman Old Style" w:hAnsi="Bookman Old Style"/>
          <w:b w:val="0"/>
          <w:sz w:val="24"/>
          <w:szCs w:val="24"/>
        </w:rPr>
        <w:t>on</w:t>
      </w:r>
      <w:proofErr w:type="spellEnd"/>
      <w:r w:rsidR="008C4BBB" w:rsidRPr="00E6274C">
        <w:rPr>
          <w:rFonts w:ascii="Bookman Old Style" w:hAnsi="Bookman Old Style"/>
          <w:b w:val="0"/>
          <w:sz w:val="24"/>
          <w:szCs w:val="24"/>
        </w:rPr>
        <w:t xml:space="preserve"> keresztül, elek</w:t>
      </w:r>
      <w:r w:rsidR="005F1ACA" w:rsidRPr="00E6274C">
        <w:rPr>
          <w:rFonts w:ascii="Bookman Old Style" w:hAnsi="Bookman Old Style"/>
          <w:b w:val="0"/>
          <w:sz w:val="24"/>
          <w:szCs w:val="24"/>
        </w:rPr>
        <w:t>t</w:t>
      </w:r>
      <w:r w:rsidR="008C4BBB" w:rsidRPr="00E6274C">
        <w:rPr>
          <w:rFonts w:ascii="Bookman Old Style" w:hAnsi="Bookman Old Style"/>
          <w:b w:val="0"/>
          <w:sz w:val="24"/>
          <w:szCs w:val="24"/>
        </w:rPr>
        <w:t xml:space="preserve">ronikus úton </w:t>
      </w:r>
      <w:r w:rsidR="00617683" w:rsidRPr="00E6274C">
        <w:rPr>
          <w:rFonts w:ascii="Bookman Old Style" w:hAnsi="Bookman Old Style"/>
          <w:b w:val="0"/>
          <w:sz w:val="24"/>
          <w:szCs w:val="24"/>
        </w:rPr>
        <w:t>288</w:t>
      </w:r>
      <w:r w:rsidR="008C4BBB" w:rsidRPr="00E6274C">
        <w:rPr>
          <w:rFonts w:ascii="Bookman Old Style" w:hAnsi="Bookman Old Style"/>
          <w:b w:val="0"/>
          <w:sz w:val="24"/>
          <w:szCs w:val="24"/>
        </w:rPr>
        <w:t xml:space="preserve"> esetben érkezett adózói változásbejelentés, amely az adatszolgáltatás napján rögzítésre került a rendszerben.</w:t>
      </w:r>
    </w:p>
    <w:p w14:paraId="4C780471" w14:textId="77777777" w:rsidR="006177B4" w:rsidRPr="00E6274C" w:rsidRDefault="006177B4" w:rsidP="006177B4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334F327A" w14:textId="388D4ECC" w:rsidR="00646AF2" w:rsidRPr="00E6274C" w:rsidRDefault="006177B4" w:rsidP="006177B4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 helyi képviselő-testület </w:t>
      </w:r>
      <w:r w:rsidR="00661A70" w:rsidRPr="00E6274C">
        <w:rPr>
          <w:rFonts w:ascii="Bookman Old Style" w:hAnsi="Bookman Old Style"/>
          <w:b w:val="0"/>
          <w:sz w:val="24"/>
          <w:szCs w:val="24"/>
        </w:rPr>
        <w:t xml:space="preserve">továbbra is </w:t>
      </w:r>
      <w:r w:rsidR="006C5952" w:rsidRPr="00E6274C">
        <w:rPr>
          <w:rFonts w:ascii="Bookman Old Style" w:hAnsi="Bookman Old Style"/>
          <w:b w:val="0"/>
          <w:sz w:val="24"/>
          <w:szCs w:val="24"/>
        </w:rPr>
        <w:t>adóm</w:t>
      </w:r>
      <w:r w:rsidRPr="00E6274C">
        <w:rPr>
          <w:rFonts w:ascii="Bookman Old Style" w:hAnsi="Bookman Old Style"/>
          <w:b w:val="0"/>
          <w:sz w:val="24"/>
          <w:szCs w:val="24"/>
        </w:rPr>
        <w:t>ent</w:t>
      </w:r>
      <w:r w:rsidR="00E718FF" w:rsidRPr="00E6274C">
        <w:rPr>
          <w:rFonts w:ascii="Bookman Old Style" w:hAnsi="Bookman Old Style"/>
          <w:b w:val="0"/>
          <w:sz w:val="24"/>
          <w:szCs w:val="24"/>
        </w:rPr>
        <w:t xml:space="preserve">ességet biztosított az 500 ezer </w:t>
      </w:r>
      <w:r w:rsidRPr="00E6274C">
        <w:rPr>
          <w:rFonts w:ascii="Bookman Old Style" w:hAnsi="Bookman Old Style"/>
          <w:b w:val="0"/>
          <w:sz w:val="24"/>
          <w:szCs w:val="24"/>
        </w:rPr>
        <w:t>f</w:t>
      </w:r>
      <w:r w:rsidR="00E718FF" w:rsidRPr="00E6274C">
        <w:rPr>
          <w:rFonts w:ascii="Bookman Old Style" w:hAnsi="Bookman Old Style"/>
          <w:b w:val="0"/>
          <w:sz w:val="24"/>
          <w:szCs w:val="24"/>
        </w:rPr>
        <w:t xml:space="preserve">orint 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vállalkozás szintű adóalapot </w:t>
      </w:r>
      <w:r w:rsidR="001F3D6C" w:rsidRPr="00E6274C">
        <w:rPr>
          <w:rFonts w:ascii="Bookman Old Style" w:hAnsi="Bookman Old Style"/>
          <w:b w:val="0"/>
          <w:sz w:val="24"/>
          <w:szCs w:val="24"/>
        </w:rPr>
        <w:t xml:space="preserve">el nem érő adózók 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számára. </w:t>
      </w:r>
      <w:r w:rsidR="00522474" w:rsidRPr="00E6274C">
        <w:rPr>
          <w:rFonts w:ascii="Bookman Old Style" w:hAnsi="Bookman Old Style"/>
          <w:b w:val="0"/>
          <w:sz w:val="24"/>
          <w:szCs w:val="24"/>
        </w:rPr>
        <w:t>20</w:t>
      </w:r>
      <w:r w:rsidR="00756E59" w:rsidRPr="00E6274C">
        <w:rPr>
          <w:rFonts w:ascii="Bookman Old Style" w:hAnsi="Bookman Old Style"/>
          <w:b w:val="0"/>
          <w:sz w:val="24"/>
          <w:szCs w:val="24"/>
        </w:rPr>
        <w:t>2</w:t>
      </w:r>
      <w:r w:rsidR="00617683" w:rsidRPr="00E6274C">
        <w:rPr>
          <w:rFonts w:ascii="Bookman Old Style" w:hAnsi="Bookman Old Style"/>
          <w:b w:val="0"/>
          <w:sz w:val="24"/>
          <w:szCs w:val="24"/>
        </w:rPr>
        <w:t>5</w:t>
      </w:r>
      <w:r w:rsidR="00522474" w:rsidRPr="00E6274C">
        <w:rPr>
          <w:rFonts w:ascii="Bookman Old Style" w:hAnsi="Bookman Old Style"/>
          <w:b w:val="0"/>
          <w:sz w:val="24"/>
          <w:szCs w:val="24"/>
        </w:rPr>
        <w:t>-b</w:t>
      </w:r>
      <w:r w:rsidR="005A26DF" w:rsidRPr="00E6274C">
        <w:rPr>
          <w:rFonts w:ascii="Bookman Old Style" w:hAnsi="Bookman Old Style"/>
          <w:b w:val="0"/>
          <w:sz w:val="24"/>
          <w:szCs w:val="24"/>
        </w:rPr>
        <w:t>e</w:t>
      </w:r>
      <w:r w:rsidR="00522474" w:rsidRPr="00E6274C">
        <w:rPr>
          <w:rFonts w:ascii="Bookman Old Style" w:hAnsi="Bookman Old Style"/>
          <w:b w:val="0"/>
          <w:sz w:val="24"/>
          <w:szCs w:val="24"/>
        </w:rPr>
        <w:t>n</w:t>
      </w:r>
      <w:r w:rsidR="00BD4E27" w:rsidRPr="00E6274C">
        <w:rPr>
          <w:rFonts w:ascii="Bookman Old Style" w:hAnsi="Bookman Old Style"/>
          <w:b w:val="0"/>
          <w:sz w:val="24"/>
          <w:szCs w:val="24"/>
        </w:rPr>
        <w:t xml:space="preserve"> ezen a címen </w:t>
      </w:r>
      <w:r w:rsidR="00646AF2" w:rsidRPr="00E6274C">
        <w:rPr>
          <w:rFonts w:ascii="Bookman Old Style" w:hAnsi="Bookman Old Style"/>
          <w:b w:val="0"/>
          <w:sz w:val="24"/>
          <w:szCs w:val="24"/>
        </w:rPr>
        <w:t xml:space="preserve">a </w:t>
      </w:r>
      <w:r w:rsidR="00522474" w:rsidRPr="00E6274C">
        <w:rPr>
          <w:rFonts w:ascii="Bookman Old Style" w:hAnsi="Bookman Old Style"/>
          <w:b w:val="0"/>
          <w:sz w:val="24"/>
          <w:szCs w:val="24"/>
        </w:rPr>
        <w:t xml:space="preserve">mentes </w:t>
      </w:r>
      <w:r w:rsidR="00BD4E27" w:rsidRPr="00E6274C">
        <w:rPr>
          <w:rFonts w:ascii="Bookman Old Style" w:hAnsi="Bookman Old Style"/>
          <w:b w:val="0"/>
          <w:sz w:val="24"/>
          <w:szCs w:val="24"/>
        </w:rPr>
        <w:t xml:space="preserve">adóalap </w:t>
      </w:r>
      <w:r w:rsidR="0006162C" w:rsidRPr="00E6274C">
        <w:rPr>
          <w:rFonts w:ascii="Bookman Old Style" w:hAnsi="Bookman Old Style"/>
          <w:b w:val="0"/>
          <w:sz w:val="24"/>
          <w:szCs w:val="24"/>
        </w:rPr>
        <w:t>199.974, -</w:t>
      </w:r>
      <w:r w:rsidR="00522474" w:rsidRPr="00E6274C">
        <w:rPr>
          <w:rFonts w:ascii="Bookman Old Style" w:hAnsi="Bookman Old Style"/>
          <w:b w:val="0"/>
          <w:sz w:val="24"/>
          <w:szCs w:val="24"/>
        </w:rPr>
        <w:t>forint volt.</w:t>
      </w:r>
      <w:r w:rsidR="00385148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0E46395E" w14:textId="77777777" w:rsidR="00B72B58" w:rsidRPr="00E6274C" w:rsidRDefault="00B72B58" w:rsidP="006177B4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7A525357" w14:textId="4947A3C7" w:rsidR="00B72B58" w:rsidRPr="00E6274C" w:rsidRDefault="00B72B58" w:rsidP="00B72B5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 helyi képviselő-testület továbbra is adómentességet biztosított az </w:t>
      </w:r>
      <w:r w:rsidR="001D61FD" w:rsidRPr="00E6274C">
        <w:rPr>
          <w:rFonts w:ascii="Bookman Old Style" w:hAnsi="Bookman Old Style"/>
          <w:b w:val="0"/>
          <w:sz w:val="24"/>
          <w:szCs w:val="24"/>
          <w:lang w:eastAsia="zh-CN"/>
        </w:rPr>
        <w:t>azon háziorvos, védőnő vállalkozó számára, akinek a vállalkozási szintű adóalapja éves szinten, nem haladja meg az adóévben a 20 millió forintot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 202</w:t>
      </w:r>
      <w:r w:rsidR="00B246A0" w:rsidRPr="00E6274C">
        <w:rPr>
          <w:rFonts w:ascii="Bookman Old Style" w:hAnsi="Bookman Old Style"/>
          <w:b w:val="0"/>
          <w:sz w:val="24"/>
          <w:szCs w:val="24"/>
        </w:rPr>
        <w:t>5</w:t>
      </w:r>
      <w:r w:rsidRPr="00E6274C">
        <w:rPr>
          <w:rFonts w:ascii="Bookman Old Style" w:hAnsi="Bookman Old Style"/>
          <w:b w:val="0"/>
          <w:sz w:val="24"/>
          <w:szCs w:val="24"/>
        </w:rPr>
        <w:t>-b</w:t>
      </w:r>
      <w:r w:rsidR="005A26DF" w:rsidRPr="00E6274C">
        <w:rPr>
          <w:rFonts w:ascii="Bookman Old Style" w:hAnsi="Bookman Old Style"/>
          <w:b w:val="0"/>
          <w:sz w:val="24"/>
          <w:szCs w:val="24"/>
        </w:rPr>
        <w:t>e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n ezen a címen a mentes adóalap </w:t>
      </w:r>
      <w:r w:rsidR="0006162C" w:rsidRPr="00E6274C">
        <w:rPr>
          <w:rFonts w:ascii="Bookman Old Style" w:hAnsi="Bookman Old Style"/>
          <w:b w:val="0"/>
          <w:sz w:val="24"/>
          <w:szCs w:val="24"/>
        </w:rPr>
        <w:t>10.836.907, -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forint volt. </w:t>
      </w:r>
    </w:p>
    <w:p w14:paraId="274F280A" w14:textId="77777777" w:rsidR="00DE5E47" w:rsidRPr="00E6274C" w:rsidRDefault="00DE5E47" w:rsidP="00B72B5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4A833787" w14:textId="36952143" w:rsidR="00B15E60" w:rsidRPr="00E6274C" w:rsidRDefault="00B15E60" w:rsidP="00B72B5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A hátralékok beszedésén folyamatosan dolgozunk.</w:t>
      </w:r>
    </w:p>
    <w:p w14:paraId="0FEA52FC" w14:textId="77777777" w:rsidR="006B5036" w:rsidRPr="00E6274C" w:rsidRDefault="006B5036" w:rsidP="00B72B58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00503A7B" w14:textId="77777777" w:rsidR="009A0FBD" w:rsidRPr="00E6274C" w:rsidRDefault="009A0FBD" w:rsidP="006177B4">
      <w:pPr>
        <w:pStyle w:val="Cmsor3"/>
        <w:spacing w:before="0" w:beforeAutospacing="0" w:after="0" w:afterAutospacing="0"/>
        <w:rPr>
          <w:rFonts w:ascii="Bookman Old Style" w:hAnsi="Bookman Old Style"/>
          <w:b w:val="0"/>
          <w:sz w:val="24"/>
          <w:szCs w:val="24"/>
        </w:rPr>
      </w:pPr>
    </w:p>
    <w:p w14:paraId="20E03117" w14:textId="65AE8785" w:rsidR="00811EA4" w:rsidRPr="00E6274C" w:rsidRDefault="00C15784" w:rsidP="00C15784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  <w:r w:rsidRPr="00E6274C">
        <w:rPr>
          <w:rFonts w:ascii="Bookman Old Style" w:hAnsi="Bookman Old Style"/>
          <w:sz w:val="24"/>
          <w:szCs w:val="24"/>
        </w:rPr>
        <w:t xml:space="preserve">Helyi iparűzési </w:t>
      </w:r>
      <w:r w:rsidR="001F3D6C" w:rsidRPr="00E6274C">
        <w:rPr>
          <w:rFonts w:ascii="Bookman Old Style" w:hAnsi="Bookman Old Style"/>
          <w:sz w:val="24"/>
          <w:szCs w:val="24"/>
        </w:rPr>
        <w:t xml:space="preserve">adó </w:t>
      </w:r>
      <w:r w:rsidR="00AA6ED4" w:rsidRPr="00E6274C">
        <w:rPr>
          <w:rFonts w:ascii="Bookman Old Style" w:hAnsi="Bookman Old Style"/>
          <w:sz w:val="24"/>
          <w:szCs w:val="24"/>
        </w:rPr>
        <w:t xml:space="preserve">bevétel </w:t>
      </w:r>
      <w:r w:rsidR="001F3D6C" w:rsidRPr="00E6274C">
        <w:rPr>
          <w:rFonts w:ascii="Bookman Old Style" w:hAnsi="Bookman Old Style"/>
          <w:sz w:val="24"/>
          <w:szCs w:val="24"/>
        </w:rPr>
        <w:t>alakulás</w:t>
      </w:r>
      <w:r w:rsidR="00EC0898" w:rsidRPr="00E6274C">
        <w:rPr>
          <w:rFonts w:ascii="Bookman Old Style" w:hAnsi="Bookman Old Style"/>
          <w:sz w:val="24"/>
          <w:szCs w:val="24"/>
        </w:rPr>
        <w:t>a</w:t>
      </w:r>
      <w:r w:rsidR="00AA6ED4" w:rsidRPr="00E6274C">
        <w:rPr>
          <w:rFonts w:ascii="Bookman Old Style" w:hAnsi="Bookman Old Style"/>
          <w:sz w:val="24"/>
          <w:szCs w:val="24"/>
        </w:rPr>
        <w:t xml:space="preserve"> 20</w:t>
      </w:r>
      <w:r w:rsidR="00280E87" w:rsidRPr="00E6274C">
        <w:rPr>
          <w:rFonts w:ascii="Bookman Old Style" w:hAnsi="Bookman Old Style"/>
          <w:sz w:val="24"/>
          <w:szCs w:val="24"/>
        </w:rPr>
        <w:t>2</w:t>
      </w:r>
      <w:r w:rsidR="006B5036" w:rsidRPr="00E6274C">
        <w:rPr>
          <w:rFonts w:ascii="Bookman Old Style" w:hAnsi="Bookman Old Style"/>
          <w:sz w:val="24"/>
          <w:szCs w:val="24"/>
        </w:rPr>
        <w:t>5</w:t>
      </w:r>
      <w:r w:rsidR="00AA6ED4" w:rsidRPr="00E6274C">
        <w:rPr>
          <w:rFonts w:ascii="Bookman Old Style" w:hAnsi="Bookman Old Style"/>
          <w:sz w:val="24"/>
          <w:szCs w:val="24"/>
        </w:rPr>
        <w:t>-b</w:t>
      </w:r>
      <w:r w:rsidR="006B5036" w:rsidRPr="00E6274C">
        <w:rPr>
          <w:rFonts w:ascii="Bookman Old Style" w:hAnsi="Bookman Old Style"/>
          <w:sz w:val="24"/>
          <w:szCs w:val="24"/>
        </w:rPr>
        <w:t>e</w:t>
      </w:r>
      <w:r w:rsidR="00AA6ED4" w:rsidRPr="00E6274C">
        <w:rPr>
          <w:rFonts w:ascii="Bookman Old Style" w:hAnsi="Bookman Old Style"/>
          <w:sz w:val="24"/>
          <w:szCs w:val="24"/>
        </w:rPr>
        <w:t>n</w:t>
      </w:r>
    </w:p>
    <w:p w14:paraId="59A91FE5" w14:textId="77777777" w:rsidR="00211AE2" w:rsidRPr="00E6274C" w:rsidRDefault="00211AE2" w:rsidP="00C15784">
      <w:pPr>
        <w:pStyle w:val="Cmsor3"/>
        <w:spacing w:before="0" w:beforeAutospacing="0" w:after="0" w:afterAutospacing="0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544"/>
      </w:tblGrid>
      <w:tr w:rsidR="001F3D6C" w:rsidRPr="00E6274C" w14:paraId="4308500D" w14:textId="77777777" w:rsidTr="00EC0898">
        <w:tc>
          <w:tcPr>
            <w:tcW w:w="5949" w:type="dxa"/>
          </w:tcPr>
          <w:p w14:paraId="53C7FFDF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Megnevezés</w:t>
            </w:r>
          </w:p>
          <w:p w14:paraId="3AAFDEEF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085743" w14:textId="248F8E91" w:rsidR="001F3D6C" w:rsidRPr="00E6274C" w:rsidRDefault="00DB0011" w:rsidP="00F54BEB">
            <w:pPr>
              <w:pStyle w:val="Cmsor3"/>
              <w:spacing w:before="0" w:beforeAutospacing="0" w:after="0" w:afterAutospac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 xml:space="preserve">Összeg/forint                                                                                              </w:t>
            </w:r>
            <w:r w:rsidR="001F3D6C" w:rsidRPr="00E6274C">
              <w:rPr>
                <w:rFonts w:ascii="Bookman Old Style" w:hAnsi="Bookman Old Style"/>
                <w:sz w:val="24"/>
                <w:szCs w:val="24"/>
              </w:rPr>
              <w:t xml:space="preserve">              </w:t>
            </w:r>
            <w:r w:rsidR="00EC0898" w:rsidRPr="00E6274C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  <w:r w:rsidR="001F3D6C" w:rsidRPr="00E6274C"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  <w:r w:rsidR="001E0799" w:rsidRPr="00E6274C">
              <w:rPr>
                <w:rFonts w:ascii="Bookman Old Style" w:hAnsi="Bookman Old Style"/>
                <w:sz w:val="24"/>
                <w:szCs w:val="24"/>
              </w:rPr>
              <w:t xml:space="preserve">                              </w:t>
            </w:r>
            <w:r w:rsidR="00EC0898" w:rsidRPr="00E6274C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</w:t>
            </w:r>
          </w:p>
        </w:tc>
      </w:tr>
      <w:tr w:rsidR="001F3D6C" w:rsidRPr="00E6274C" w14:paraId="291C97F6" w14:textId="77777777" w:rsidTr="00EC0898">
        <w:tc>
          <w:tcPr>
            <w:tcW w:w="5949" w:type="dxa"/>
          </w:tcPr>
          <w:p w14:paraId="30F3CABB" w14:textId="2F0102B3" w:rsidR="001F3D6C" w:rsidRPr="00E6274C" w:rsidRDefault="00417832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 xml:space="preserve">Összes előírás </w:t>
            </w:r>
          </w:p>
        </w:tc>
        <w:tc>
          <w:tcPr>
            <w:tcW w:w="3544" w:type="dxa"/>
          </w:tcPr>
          <w:p w14:paraId="13B530C4" w14:textId="6B303849" w:rsidR="001F3D6C" w:rsidRPr="00E6274C" w:rsidRDefault="009B4303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295</w:t>
            </w:r>
            <w:r w:rsidR="00F21C78" w:rsidRPr="00E6274C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E6274C">
              <w:rPr>
                <w:rFonts w:ascii="Bookman Old Style" w:hAnsi="Bookman Old Style"/>
                <w:sz w:val="24"/>
                <w:szCs w:val="24"/>
              </w:rPr>
              <w:t>159.138</w:t>
            </w:r>
          </w:p>
        </w:tc>
      </w:tr>
      <w:tr w:rsidR="001F3D6C" w:rsidRPr="00E6274C" w14:paraId="713736F9" w14:textId="77777777" w:rsidTr="00782669">
        <w:trPr>
          <w:trHeight w:val="80"/>
        </w:trPr>
        <w:tc>
          <w:tcPr>
            <w:tcW w:w="5949" w:type="dxa"/>
          </w:tcPr>
          <w:p w14:paraId="005DED8D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6EF199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  <w:tr w:rsidR="001F3D6C" w:rsidRPr="00E6274C" w14:paraId="0FE56CFA" w14:textId="77777777" w:rsidTr="00EC0898">
        <w:tc>
          <w:tcPr>
            <w:tcW w:w="5949" w:type="dxa"/>
          </w:tcPr>
          <w:p w14:paraId="6E44E61D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Befolyt adó</w:t>
            </w:r>
          </w:p>
        </w:tc>
        <w:tc>
          <w:tcPr>
            <w:tcW w:w="3544" w:type="dxa"/>
          </w:tcPr>
          <w:p w14:paraId="4577F93B" w14:textId="56B81545" w:rsidR="001F3D6C" w:rsidRPr="00E6274C" w:rsidRDefault="009B4303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275.959.123</w:t>
            </w:r>
          </w:p>
          <w:p w14:paraId="643CE9E2" w14:textId="43F913C3" w:rsidR="00782669" w:rsidRPr="00E6274C" w:rsidRDefault="00782669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F3D6C" w:rsidRPr="00E6274C" w14:paraId="7EB25FC5" w14:textId="77777777" w:rsidTr="00EC0898">
        <w:tc>
          <w:tcPr>
            <w:tcW w:w="5949" w:type="dxa"/>
          </w:tcPr>
          <w:p w14:paraId="6F927F8B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Hátralék</w:t>
            </w:r>
          </w:p>
        </w:tc>
        <w:tc>
          <w:tcPr>
            <w:tcW w:w="3544" w:type="dxa"/>
          </w:tcPr>
          <w:p w14:paraId="6233F7B2" w14:textId="01120D53" w:rsidR="001F3D6C" w:rsidRPr="00E6274C" w:rsidRDefault="009B4303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E6274C">
              <w:rPr>
                <w:rFonts w:ascii="Bookman Old Style" w:hAnsi="Bookman Old Style"/>
                <w:sz w:val="24"/>
                <w:szCs w:val="24"/>
              </w:rPr>
              <w:t>19.200.015</w:t>
            </w:r>
          </w:p>
        </w:tc>
      </w:tr>
      <w:tr w:rsidR="001F3D6C" w:rsidRPr="00E6274C" w14:paraId="509C9CC7" w14:textId="77777777" w:rsidTr="002D7D0F">
        <w:trPr>
          <w:trHeight w:val="80"/>
        </w:trPr>
        <w:tc>
          <w:tcPr>
            <w:tcW w:w="5949" w:type="dxa"/>
          </w:tcPr>
          <w:p w14:paraId="1C110F4A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845423" w14:textId="77777777" w:rsidR="001F3D6C" w:rsidRPr="00E6274C" w:rsidRDefault="001F3D6C" w:rsidP="00F54BEB">
            <w:pPr>
              <w:pStyle w:val="Cmsor3"/>
              <w:spacing w:before="0" w:beforeAutospacing="0" w:after="0" w:afterAutospacing="0"/>
              <w:jc w:val="right"/>
              <w:rPr>
                <w:rFonts w:ascii="Bookman Old Style" w:hAnsi="Bookman Old Style"/>
                <w:b w:val="0"/>
                <w:sz w:val="24"/>
                <w:szCs w:val="24"/>
              </w:rPr>
            </w:pPr>
          </w:p>
        </w:tc>
      </w:tr>
    </w:tbl>
    <w:p w14:paraId="201499DE" w14:textId="77777777" w:rsidR="00782669" w:rsidRPr="00E6274C" w:rsidRDefault="00782669" w:rsidP="00782669">
      <w:pPr>
        <w:rPr>
          <w:rFonts w:ascii="Bookman Old Style" w:hAnsi="Bookman Old Style"/>
        </w:rPr>
      </w:pPr>
    </w:p>
    <w:p w14:paraId="268E4979" w14:textId="77777777" w:rsidR="006B5036" w:rsidRPr="00E6274C" w:rsidRDefault="006B5036" w:rsidP="00782669">
      <w:pPr>
        <w:rPr>
          <w:rFonts w:ascii="Bookman Old Style" w:hAnsi="Bookman Old Style"/>
        </w:rPr>
      </w:pPr>
    </w:p>
    <w:p w14:paraId="14D8FDA9" w14:textId="4822623D" w:rsidR="00280E87" w:rsidRPr="00E6274C" w:rsidRDefault="007E1CF1" w:rsidP="00C42AEB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Gépjárműadó</w:t>
      </w:r>
    </w:p>
    <w:p w14:paraId="224CE83B" w14:textId="77777777" w:rsidR="00C42AEB" w:rsidRPr="00E6274C" w:rsidRDefault="00C42AEB" w:rsidP="00280E87">
      <w:pPr>
        <w:spacing w:before="0" w:beforeAutospacing="0" w:after="0" w:afterAutospacing="0"/>
        <w:rPr>
          <w:rFonts w:ascii="Bookman Old Style" w:hAnsi="Bookman Old Style"/>
        </w:rPr>
      </w:pPr>
    </w:p>
    <w:p w14:paraId="074CAF79" w14:textId="77777777" w:rsidR="00C42AEB" w:rsidRPr="00E6274C" w:rsidRDefault="00C42AEB" w:rsidP="00280E87">
      <w:pPr>
        <w:spacing w:before="0" w:beforeAutospacing="0" w:after="0" w:afterAutospacing="0"/>
        <w:rPr>
          <w:rFonts w:ascii="Bookman Old Style" w:hAnsi="Bookman Old Style"/>
        </w:rPr>
      </w:pPr>
    </w:p>
    <w:p w14:paraId="2FCC66F4" w14:textId="601CD21E" w:rsidR="00FD094E" w:rsidRPr="00E6274C" w:rsidRDefault="00FD094E" w:rsidP="00280E87">
      <w:pPr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A gépjárműadóról szóló 1991. évi LXXII. törvény 9.§ (1) szerint: A gépjárműadóval kapcsolatos adóhatósági feladatokat 2021.01.01-től az Állami adó-és vámhatóság</w:t>
      </w:r>
      <w:r w:rsidR="00004FFD" w:rsidRPr="00E6274C">
        <w:rPr>
          <w:rFonts w:ascii="Bookman Old Style" w:hAnsi="Bookman Old Style"/>
        </w:rPr>
        <w:t xml:space="preserve"> (NAV)</w:t>
      </w:r>
      <w:r w:rsidRPr="00E6274C">
        <w:rPr>
          <w:rFonts w:ascii="Bookman Old Style" w:hAnsi="Bookman Old Style"/>
        </w:rPr>
        <w:t xml:space="preserve"> látja el, ezért adókivetés 202</w:t>
      </w:r>
      <w:r w:rsidR="009B4303" w:rsidRPr="00E6274C">
        <w:rPr>
          <w:rFonts w:ascii="Bookman Old Style" w:hAnsi="Bookman Old Style"/>
        </w:rPr>
        <w:t>5</w:t>
      </w:r>
      <w:r w:rsidRPr="00E6274C">
        <w:rPr>
          <w:rFonts w:ascii="Bookman Old Style" w:hAnsi="Bookman Old Style"/>
        </w:rPr>
        <w:t>-b</w:t>
      </w:r>
      <w:r w:rsidR="0092181B" w:rsidRPr="00E6274C">
        <w:rPr>
          <w:rFonts w:ascii="Bookman Old Style" w:hAnsi="Bookman Old Style"/>
        </w:rPr>
        <w:t>e</w:t>
      </w:r>
      <w:r w:rsidRPr="00E6274C">
        <w:rPr>
          <w:rFonts w:ascii="Bookman Old Style" w:hAnsi="Bookman Old Style"/>
        </w:rPr>
        <w:t xml:space="preserve">n nem történt. </w:t>
      </w:r>
    </w:p>
    <w:p w14:paraId="75335EE7" w14:textId="77777777" w:rsidR="00C270A2" w:rsidRPr="00E6274C" w:rsidRDefault="00C270A2" w:rsidP="00280E87">
      <w:pPr>
        <w:spacing w:before="0" w:beforeAutospacing="0" w:after="0" w:afterAutospacing="0"/>
        <w:rPr>
          <w:rFonts w:ascii="Bookman Old Style" w:hAnsi="Bookman Old Style"/>
        </w:rPr>
      </w:pPr>
    </w:p>
    <w:p w14:paraId="549EC28F" w14:textId="2FBCEA4F" w:rsidR="006B5036" w:rsidRPr="00E6274C" w:rsidRDefault="00FD094E" w:rsidP="00E6274C">
      <w:pPr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/>
          <w:b/>
          <w:bCs/>
        </w:rPr>
        <w:t xml:space="preserve">A </w:t>
      </w:r>
      <w:r w:rsidR="000A1041" w:rsidRPr="00E6274C">
        <w:rPr>
          <w:rFonts w:ascii="Bookman Old Style" w:hAnsi="Bookman Old Style"/>
          <w:b/>
          <w:bCs/>
        </w:rPr>
        <w:t>20</w:t>
      </w:r>
      <w:r w:rsidR="00280E87" w:rsidRPr="00E6274C">
        <w:rPr>
          <w:rFonts w:ascii="Bookman Old Style" w:hAnsi="Bookman Old Style"/>
          <w:b/>
          <w:bCs/>
        </w:rPr>
        <w:t>2</w:t>
      </w:r>
      <w:r w:rsidR="009B4303" w:rsidRPr="00E6274C">
        <w:rPr>
          <w:rFonts w:ascii="Bookman Old Style" w:hAnsi="Bookman Old Style"/>
          <w:b/>
          <w:bCs/>
        </w:rPr>
        <w:t>5</w:t>
      </w:r>
      <w:r w:rsidR="000A1041" w:rsidRPr="00E6274C">
        <w:rPr>
          <w:rFonts w:ascii="Bookman Old Style" w:hAnsi="Bookman Old Style"/>
          <w:b/>
          <w:bCs/>
        </w:rPr>
        <w:t>-b</w:t>
      </w:r>
      <w:r w:rsidR="0092181B" w:rsidRPr="00E6274C">
        <w:rPr>
          <w:rFonts w:ascii="Bookman Old Style" w:hAnsi="Bookman Old Style"/>
          <w:b/>
          <w:bCs/>
        </w:rPr>
        <w:t>e</w:t>
      </w:r>
      <w:r w:rsidR="000A1041" w:rsidRPr="00E6274C">
        <w:rPr>
          <w:rFonts w:ascii="Bookman Old Style" w:hAnsi="Bookman Old Style"/>
          <w:b/>
          <w:bCs/>
        </w:rPr>
        <w:t>n a</w:t>
      </w:r>
      <w:r w:rsidR="00AE645A" w:rsidRPr="00E6274C">
        <w:rPr>
          <w:rFonts w:ascii="Bookman Old Style" w:hAnsi="Bookman Old Style"/>
        </w:rPr>
        <w:t xml:space="preserve"> </w:t>
      </w:r>
      <w:r w:rsidR="000A1041" w:rsidRPr="00E6274C">
        <w:rPr>
          <w:rFonts w:ascii="Bookman Old Style" w:hAnsi="Bookman Old Style"/>
          <w:b/>
          <w:bCs/>
        </w:rPr>
        <w:t xml:space="preserve">beszedett </w:t>
      </w:r>
      <w:r w:rsidR="0006162C" w:rsidRPr="00E6274C">
        <w:rPr>
          <w:rFonts w:ascii="Bookman Old Style" w:hAnsi="Bookman Old Style"/>
          <w:b/>
          <w:bCs/>
        </w:rPr>
        <w:t>14.519, -</w:t>
      </w:r>
      <w:r w:rsidR="00AE645A" w:rsidRPr="00E6274C">
        <w:rPr>
          <w:rFonts w:ascii="Bookman Old Style" w:hAnsi="Bookman Old Style"/>
          <w:b/>
          <w:bCs/>
        </w:rPr>
        <w:t>forint</w:t>
      </w:r>
      <w:r w:rsidR="00AE645A" w:rsidRPr="00E6274C">
        <w:rPr>
          <w:rFonts w:ascii="Bookman Old Style" w:hAnsi="Bookman Old Style"/>
        </w:rPr>
        <w:t xml:space="preserve"> </w:t>
      </w:r>
      <w:r w:rsidR="00AE645A" w:rsidRPr="00E6274C">
        <w:rPr>
          <w:rFonts w:ascii="Bookman Old Style" w:hAnsi="Bookman Old Style"/>
          <w:b/>
          <w:bCs/>
        </w:rPr>
        <w:t>gépjárműadóból</w:t>
      </w:r>
      <w:r w:rsidR="00B24650" w:rsidRPr="00E6274C">
        <w:rPr>
          <w:rFonts w:ascii="Bookman Old Style" w:hAnsi="Bookman Old Style"/>
          <w:b/>
          <w:bCs/>
        </w:rPr>
        <w:t>,</w:t>
      </w:r>
      <w:r w:rsidR="00AE645A" w:rsidRPr="00E6274C">
        <w:rPr>
          <w:rFonts w:ascii="Bookman Old Style" w:hAnsi="Bookman Old Style"/>
          <w:b/>
          <w:bCs/>
        </w:rPr>
        <w:t xml:space="preserve"> </w:t>
      </w:r>
      <w:r w:rsidR="00280E87" w:rsidRPr="00E6274C">
        <w:rPr>
          <w:rFonts w:ascii="Bookman Old Style" w:hAnsi="Bookman Old Style"/>
          <w:b/>
          <w:bCs/>
        </w:rPr>
        <w:t>nem</w:t>
      </w:r>
      <w:r w:rsidR="00AE645A" w:rsidRPr="00E6274C">
        <w:rPr>
          <w:rFonts w:ascii="Bookman Old Style" w:hAnsi="Bookman Old Style"/>
          <w:b/>
          <w:bCs/>
        </w:rPr>
        <w:t xml:space="preserve"> volt az önkormányzat</w:t>
      </w:r>
      <w:r w:rsidR="00280E87" w:rsidRPr="00E6274C">
        <w:rPr>
          <w:rFonts w:ascii="Bookman Old Style" w:hAnsi="Bookman Old Style"/>
          <w:b/>
          <w:bCs/>
        </w:rPr>
        <w:t>nak</w:t>
      </w:r>
      <w:r w:rsidR="00AE645A" w:rsidRPr="00E6274C">
        <w:rPr>
          <w:rFonts w:ascii="Bookman Old Style" w:hAnsi="Bookman Old Style"/>
        </w:rPr>
        <w:t xml:space="preserve"> </w:t>
      </w:r>
      <w:r w:rsidR="00AE645A" w:rsidRPr="00E6274C">
        <w:rPr>
          <w:rFonts w:ascii="Bookman Old Style" w:hAnsi="Bookman Old Style"/>
          <w:b/>
          <w:bCs/>
        </w:rPr>
        <w:t>bevétele.</w:t>
      </w:r>
      <w:r w:rsidR="00BF2DC2" w:rsidRPr="00E6274C">
        <w:rPr>
          <w:rFonts w:ascii="Bookman Old Style" w:hAnsi="Bookman Old Style"/>
        </w:rPr>
        <w:t xml:space="preserve"> Az előző évek hátraléka </w:t>
      </w:r>
      <w:r w:rsidR="009B4303" w:rsidRPr="00E6274C">
        <w:rPr>
          <w:rFonts w:ascii="Bookman Old Style" w:hAnsi="Bookman Old Style"/>
        </w:rPr>
        <w:t>44.086</w:t>
      </w:r>
      <w:r w:rsidR="00BF2DC2" w:rsidRPr="00E6274C">
        <w:rPr>
          <w:rFonts w:ascii="Bookman Old Style" w:hAnsi="Bookman Old Style"/>
        </w:rPr>
        <w:t xml:space="preserve"> forint</w:t>
      </w:r>
      <w:r w:rsidR="00B15E60" w:rsidRPr="00E6274C">
        <w:rPr>
          <w:rFonts w:ascii="Bookman Old Style" w:hAnsi="Bookman Old Style"/>
        </w:rPr>
        <w:t>, melynek beszedésén dolgozunk.</w:t>
      </w:r>
    </w:p>
    <w:p w14:paraId="74398F53" w14:textId="77777777" w:rsidR="006B5036" w:rsidRPr="00E6274C" w:rsidRDefault="006B5036" w:rsidP="006B5036">
      <w:pPr>
        <w:rPr>
          <w:rFonts w:ascii="Bookman Old Style" w:hAnsi="Bookman Old Style"/>
        </w:rPr>
      </w:pPr>
    </w:p>
    <w:p w14:paraId="438B4FAA" w14:textId="77777777" w:rsidR="00BA0D12" w:rsidRPr="00E6274C" w:rsidRDefault="006A3924" w:rsidP="00E11AE8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Ta</w:t>
      </w:r>
      <w:r w:rsidR="003B7B27" w:rsidRPr="00E6274C">
        <w:rPr>
          <w:rFonts w:ascii="Bookman Old Style" w:hAnsi="Bookman Old Style"/>
          <w:szCs w:val="24"/>
        </w:rPr>
        <w:t>lajterhelési</w:t>
      </w:r>
      <w:r w:rsidR="001E5074" w:rsidRPr="00E6274C">
        <w:rPr>
          <w:rFonts w:ascii="Bookman Old Style" w:hAnsi="Bookman Old Style"/>
          <w:szCs w:val="24"/>
        </w:rPr>
        <w:t xml:space="preserve"> díj</w:t>
      </w:r>
    </w:p>
    <w:p w14:paraId="7DBC4EBB" w14:textId="51163E34" w:rsidR="009A0FBD" w:rsidRPr="00E6274C" w:rsidRDefault="00F2257C" w:rsidP="00DA510D">
      <w:pPr>
        <w:pStyle w:val="Cmsor3"/>
        <w:rPr>
          <w:rFonts w:ascii="Bookman Old Style" w:hAnsi="Bookman Old Style"/>
          <w:bCs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 xml:space="preserve">A </w:t>
      </w:r>
      <w:r w:rsidR="004F7B8D" w:rsidRPr="00E6274C">
        <w:rPr>
          <w:rFonts w:ascii="Bookman Old Style" w:hAnsi="Bookman Old Style"/>
          <w:b w:val="0"/>
          <w:sz w:val="24"/>
          <w:szCs w:val="24"/>
        </w:rPr>
        <w:t xml:space="preserve">befolyt </w:t>
      </w:r>
      <w:r w:rsidRPr="00E6274C">
        <w:rPr>
          <w:rFonts w:ascii="Bookman Old Style" w:hAnsi="Bookman Old Style"/>
          <w:b w:val="0"/>
          <w:sz w:val="24"/>
          <w:szCs w:val="24"/>
        </w:rPr>
        <w:t>talajterhelési díj összege az ön</w:t>
      </w:r>
      <w:r w:rsidR="00A95F6E" w:rsidRPr="00E6274C">
        <w:rPr>
          <w:rFonts w:ascii="Bookman Old Style" w:hAnsi="Bookman Old Style"/>
          <w:b w:val="0"/>
          <w:sz w:val="24"/>
          <w:szCs w:val="24"/>
        </w:rPr>
        <w:t>kormányzat</w:t>
      </w:r>
      <w:r w:rsidR="001464A5" w:rsidRPr="00E6274C">
        <w:rPr>
          <w:rFonts w:ascii="Bookman Old Style" w:hAnsi="Bookman Old Style"/>
          <w:b w:val="0"/>
          <w:sz w:val="24"/>
          <w:szCs w:val="24"/>
        </w:rPr>
        <w:t>ot</w:t>
      </w:r>
      <w:r w:rsidR="00FB6C8E" w:rsidRPr="00E6274C">
        <w:rPr>
          <w:rFonts w:ascii="Bookman Old Style" w:hAnsi="Bookman Old Style"/>
          <w:b w:val="0"/>
          <w:sz w:val="24"/>
          <w:szCs w:val="24"/>
        </w:rPr>
        <w:t xml:space="preserve"> illeti meg.  </w:t>
      </w:r>
      <w:r w:rsidR="001447B8" w:rsidRPr="00E6274C">
        <w:rPr>
          <w:rFonts w:ascii="Bookman Old Style" w:hAnsi="Bookman Old Style"/>
          <w:b w:val="0"/>
          <w:sz w:val="24"/>
          <w:szCs w:val="24"/>
        </w:rPr>
        <w:t>A beszedett talajterhelési díjat</w:t>
      </w:r>
      <w:r w:rsidR="0037321F" w:rsidRPr="00E6274C">
        <w:rPr>
          <w:rFonts w:ascii="Bookman Old Style" w:hAnsi="Bookman Old Style"/>
          <w:b w:val="0"/>
          <w:sz w:val="24"/>
          <w:szCs w:val="24"/>
        </w:rPr>
        <w:t>,</w:t>
      </w:r>
      <w:r w:rsidR="001447B8" w:rsidRPr="00E6274C">
        <w:rPr>
          <w:rFonts w:ascii="Bookman Old Style" w:hAnsi="Bookman Old Style"/>
          <w:b w:val="0"/>
          <w:sz w:val="24"/>
          <w:szCs w:val="24"/>
        </w:rPr>
        <w:t xml:space="preserve"> a környezetvédelmi alap részére kell átutalni. A környezetvédelmi alap számlán lév</w:t>
      </w:r>
      <w:r w:rsidR="00BF545F" w:rsidRPr="00E6274C">
        <w:rPr>
          <w:rFonts w:ascii="Bookman Old Style" w:hAnsi="Bookman Old Style"/>
          <w:b w:val="0"/>
          <w:sz w:val="24"/>
          <w:szCs w:val="24"/>
        </w:rPr>
        <w:t>ő pénz felhaszn</w:t>
      </w:r>
      <w:r w:rsidR="00D7409B" w:rsidRPr="00E6274C">
        <w:rPr>
          <w:rFonts w:ascii="Bookman Old Style" w:hAnsi="Bookman Old Style"/>
          <w:b w:val="0"/>
          <w:sz w:val="24"/>
          <w:szCs w:val="24"/>
        </w:rPr>
        <w:t>álásáról a helyi K</w:t>
      </w:r>
      <w:r w:rsidR="001447B8" w:rsidRPr="00E6274C">
        <w:rPr>
          <w:rFonts w:ascii="Bookman Old Style" w:hAnsi="Bookman Old Style"/>
          <w:b w:val="0"/>
          <w:sz w:val="24"/>
          <w:szCs w:val="24"/>
        </w:rPr>
        <w:t xml:space="preserve">épviselő-testület dönthet. </w:t>
      </w:r>
      <w:r w:rsidR="00DA510D" w:rsidRPr="00E6274C">
        <w:rPr>
          <w:rFonts w:ascii="Bookman Old Style" w:hAnsi="Bookman Old Style"/>
          <w:b w:val="0"/>
          <w:sz w:val="24"/>
          <w:szCs w:val="24"/>
        </w:rPr>
        <w:t>Az összeget kizárólag környezetvédelmi és természetvédelmi célokra lehet felhasználni.</w:t>
      </w:r>
    </w:p>
    <w:p w14:paraId="5A7F36A1" w14:textId="77777777" w:rsidR="009B4303" w:rsidRPr="00E6274C" w:rsidRDefault="009B4303" w:rsidP="00155032">
      <w:pPr>
        <w:spacing w:before="0" w:beforeAutospacing="0" w:after="0" w:afterAutospacing="0"/>
        <w:rPr>
          <w:rFonts w:ascii="Bookman Old Style" w:hAnsi="Bookman Old Style" w:cs="Arial"/>
        </w:rPr>
      </w:pPr>
    </w:p>
    <w:p w14:paraId="05620C06" w14:textId="5D5D2C74" w:rsidR="00155032" w:rsidRPr="00E6274C" w:rsidRDefault="001B58DE" w:rsidP="00155032">
      <w:pPr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 w:cs="Arial"/>
        </w:rPr>
        <w:t xml:space="preserve">Észak- és Közép-Dunántúli szennyvízelvezetési és –kezelési fejlesztés 3. (ÉKDU 3) megnevezésű-KEHOP-2.2.2-15-2015-00034) azonosító számú projekt keretében településünkön a csatornahálózat bővítésére került sor. </w:t>
      </w:r>
      <w:r w:rsidRPr="00E6274C">
        <w:rPr>
          <w:rFonts w:ascii="Bookman Old Style" w:hAnsi="Bookman Old Style"/>
          <w:color w:val="020404"/>
          <w:shd w:val="clear" w:color="auto" w:fill="FFFFFF"/>
        </w:rPr>
        <w:t>A közcsatornára rákötéssel lakosaink mentesülnek a talajterhelési díj megfizetése alól.  </w:t>
      </w:r>
    </w:p>
    <w:p w14:paraId="4D851526" w14:textId="77777777" w:rsidR="00155032" w:rsidRPr="00E6274C" w:rsidRDefault="00155032" w:rsidP="00155032">
      <w:pPr>
        <w:spacing w:before="0" w:beforeAutospacing="0" w:after="0" w:afterAutospacing="0"/>
        <w:rPr>
          <w:rFonts w:ascii="Bookman Old Style" w:hAnsi="Bookman Old Style"/>
        </w:rPr>
      </w:pPr>
    </w:p>
    <w:p w14:paraId="40C491DB" w14:textId="237DD5C7" w:rsidR="001B58DE" w:rsidRPr="00E6274C" w:rsidRDefault="001B58DE" w:rsidP="00C42AEB">
      <w:pPr>
        <w:spacing w:before="0" w:beforeAutospacing="0" w:after="0" w:afterAutospacing="0"/>
        <w:rPr>
          <w:rFonts w:ascii="Bookman Old Style" w:hAnsi="Bookman Old Style"/>
          <w:color w:val="020404"/>
          <w:shd w:val="clear" w:color="auto" w:fill="FFFFFF"/>
        </w:rPr>
      </w:pPr>
      <w:r w:rsidRPr="00E6274C">
        <w:rPr>
          <w:rFonts w:ascii="Bookman Old Style" w:hAnsi="Bookman Old Style"/>
          <w:color w:val="020404"/>
          <w:shd w:val="clear" w:color="auto" w:fill="FFFFFF"/>
        </w:rPr>
        <w:t>Amennyiben a közcsatornára való rákötés</w:t>
      </w:r>
      <w:r w:rsidR="00155032" w:rsidRPr="00E6274C">
        <w:rPr>
          <w:rFonts w:ascii="Bookman Old Style" w:hAnsi="Bookman Old Style"/>
          <w:color w:val="020404"/>
          <w:shd w:val="clear" w:color="auto" w:fill="FFFFFF"/>
        </w:rPr>
        <w:t xml:space="preserve"> </w:t>
      </w:r>
      <w:r w:rsidRPr="00E6274C">
        <w:rPr>
          <w:rFonts w:ascii="Bookman Old Style" w:hAnsi="Bookman Old Style"/>
          <w:color w:val="020404"/>
          <w:shd w:val="clear" w:color="auto" w:fill="FFFFFF"/>
        </w:rPr>
        <w:t>nem történik meg, az önkormányzat talajterhelési díjat vet</w:t>
      </w:r>
      <w:r w:rsidR="00B15E60" w:rsidRPr="00E6274C">
        <w:rPr>
          <w:rFonts w:ascii="Bookman Old Style" w:hAnsi="Bookman Old Style"/>
          <w:color w:val="020404"/>
          <w:shd w:val="clear" w:color="auto" w:fill="FFFFFF"/>
        </w:rPr>
        <w:t>het</w:t>
      </w:r>
      <w:r w:rsidRPr="00E6274C">
        <w:rPr>
          <w:rFonts w:ascii="Bookman Old Style" w:hAnsi="Bookman Old Style"/>
          <w:color w:val="020404"/>
          <w:shd w:val="clear" w:color="auto" w:fill="FFFFFF"/>
        </w:rPr>
        <w:t xml:space="preserve"> ki.</w:t>
      </w:r>
      <w:r w:rsidR="00C42AEB" w:rsidRPr="00E6274C">
        <w:rPr>
          <w:rFonts w:ascii="Bookman Old Style" w:hAnsi="Bookman Old Style"/>
          <w:color w:val="020404"/>
          <w:shd w:val="clear" w:color="auto" w:fill="FFFFFF"/>
        </w:rPr>
        <w:t xml:space="preserve"> Az Észak-</w:t>
      </w:r>
      <w:r w:rsidR="0006162C" w:rsidRPr="00E6274C">
        <w:rPr>
          <w:rFonts w:ascii="Bookman Old Style" w:hAnsi="Bookman Old Style"/>
          <w:color w:val="020404"/>
          <w:shd w:val="clear" w:color="auto" w:fill="FFFFFF"/>
        </w:rPr>
        <w:t>Dunántúli</w:t>
      </w:r>
      <w:r w:rsidR="00C42AEB" w:rsidRPr="00E6274C">
        <w:rPr>
          <w:rFonts w:ascii="Bookman Old Style" w:hAnsi="Bookman Old Style"/>
          <w:color w:val="020404"/>
          <w:shd w:val="clear" w:color="auto" w:fill="FFFFFF"/>
        </w:rPr>
        <w:t xml:space="preserve"> Vízművel együttműködve történik meg a rákötések ellenőrzése.</w:t>
      </w:r>
      <w:r w:rsidRPr="00E6274C">
        <w:rPr>
          <w:rFonts w:ascii="Bookman Old Style" w:hAnsi="Bookman Old Style"/>
          <w:color w:val="020404"/>
          <w:shd w:val="clear" w:color="auto" w:fill="FFFFFF"/>
        </w:rPr>
        <w:t xml:space="preserve">  </w:t>
      </w:r>
    </w:p>
    <w:p w14:paraId="440063E0" w14:textId="77777777" w:rsidR="00C42AEB" w:rsidRPr="00E6274C" w:rsidRDefault="00C42AEB" w:rsidP="00C42AEB">
      <w:pPr>
        <w:spacing w:before="0" w:beforeAutospacing="0" w:after="0" w:afterAutospacing="0"/>
        <w:rPr>
          <w:rFonts w:ascii="Bookman Old Style" w:hAnsi="Bookman Old Style"/>
          <w:color w:val="020404"/>
          <w:shd w:val="clear" w:color="auto" w:fill="FFFFFF"/>
        </w:rPr>
      </w:pPr>
    </w:p>
    <w:p w14:paraId="19124DD9" w14:textId="35035B0E" w:rsidR="005F76F2" w:rsidRDefault="00155032" w:rsidP="00C42AEB">
      <w:pPr>
        <w:spacing w:before="0" w:beforeAutospacing="0" w:after="0" w:afterAutospacing="0"/>
        <w:rPr>
          <w:rFonts w:ascii="Bookman Old Style" w:hAnsi="Bookman Old Style"/>
          <w:b/>
          <w:bCs/>
        </w:rPr>
      </w:pPr>
      <w:r w:rsidRPr="00E6274C">
        <w:rPr>
          <w:rFonts w:ascii="Bookman Old Style" w:hAnsi="Bookman Old Style"/>
          <w:b/>
          <w:bCs/>
        </w:rPr>
        <w:t>Erre való tekintettel a</w:t>
      </w:r>
      <w:r w:rsidR="005F76F2" w:rsidRPr="00E6274C">
        <w:rPr>
          <w:rFonts w:ascii="Bookman Old Style" w:hAnsi="Bookman Old Style"/>
          <w:b/>
          <w:bCs/>
        </w:rPr>
        <w:t>z Önkormányzatnak 202</w:t>
      </w:r>
      <w:r w:rsidR="009B4303" w:rsidRPr="00E6274C">
        <w:rPr>
          <w:rFonts w:ascii="Bookman Old Style" w:hAnsi="Bookman Old Style"/>
          <w:b/>
          <w:bCs/>
        </w:rPr>
        <w:t>5</w:t>
      </w:r>
      <w:r w:rsidR="005F76F2" w:rsidRPr="00E6274C">
        <w:rPr>
          <w:rFonts w:ascii="Bookman Old Style" w:hAnsi="Bookman Old Style"/>
          <w:b/>
          <w:bCs/>
        </w:rPr>
        <w:t>-b</w:t>
      </w:r>
      <w:r w:rsidR="0037321F" w:rsidRPr="00E6274C">
        <w:rPr>
          <w:rFonts w:ascii="Bookman Old Style" w:hAnsi="Bookman Old Style"/>
          <w:b/>
          <w:bCs/>
        </w:rPr>
        <w:t>e</w:t>
      </w:r>
      <w:r w:rsidR="005F76F2" w:rsidRPr="00E6274C">
        <w:rPr>
          <w:rFonts w:ascii="Bookman Old Style" w:hAnsi="Bookman Old Style"/>
          <w:b/>
          <w:bCs/>
        </w:rPr>
        <w:t xml:space="preserve">n ezen a jogcímen </w:t>
      </w:r>
      <w:r w:rsidR="0006162C" w:rsidRPr="00E6274C">
        <w:rPr>
          <w:rFonts w:ascii="Bookman Old Style" w:hAnsi="Bookman Old Style"/>
          <w:b/>
          <w:bCs/>
        </w:rPr>
        <w:t>596.400, -</w:t>
      </w:r>
      <w:r w:rsidR="0037321F" w:rsidRPr="00E6274C">
        <w:rPr>
          <w:rFonts w:ascii="Bookman Old Style" w:hAnsi="Bookman Old Style"/>
          <w:b/>
          <w:bCs/>
        </w:rPr>
        <w:t>forint</w:t>
      </w:r>
      <w:r w:rsidR="005F76F2" w:rsidRPr="00E6274C">
        <w:rPr>
          <w:rFonts w:ascii="Bookman Old Style" w:hAnsi="Bookman Old Style"/>
          <w:b/>
          <w:bCs/>
        </w:rPr>
        <w:t xml:space="preserve"> bevétele</w:t>
      </w:r>
      <w:r w:rsidR="0037321F" w:rsidRPr="00E6274C">
        <w:rPr>
          <w:rFonts w:ascii="Bookman Old Style" w:hAnsi="Bookman Old Style"/>
          <w:b/>
          <w:bCs/>
        </w:rPr>
        <w:t xml:space="preserve"> származott</w:t>
      </w:r>
      <w:r w:rsidR="005F76F2" w:rsidRPr="00E6274C">
        <w:rPr>
          <w:rFonts w:ascii="Bookman Old Style" w:hAnsi="Bookman Old Style"/>
          <w:b/>
          <w:bCs/>
        </w:rPr>
        <w:t xml:space="preserve">.  </w:t>
      </w:r>
    </w:p>
    <w:p w14:paraId="13D2D808" w14:textId="77777777" w:rsidR="00E6274C" w:rsidRDefault="00E6274C" w:rsidP="00C42AEB">
      <w:pPr>
        <w:spacing w:before="0" w:beforeAutospacing="0" w:after="0" w:afterAutospacing="0"/>
        <w:rPr>
          <w:rFonts w:ascii="Bookman Old Style" w:hAnsi="Bookman Old Style"/>
          <w:b/>
          <w:bCs/>
        </w:rPr>
      </w:pPr>
    </w:p>
    <w:p w14:paraId="63692F16" w14:textId="77777777" w:rsidR="00E6274C" w:rsidRPr="00E6274C" w:rsidRDefault="00E6274C" w:rsidP="00C42AEB">
      <w:pPr>
        <w:spacing w:before="0" w:beforeAutospacing="0" w:after="0" w:afterAutospacing="0"/>
        <w:rPr>
          <w:rFonts w:ascii="Bookman Old Style" w:hAnsi="Bookman Old Style"/>
          <w:b/>
          <w:bCs/>
        </w:rPr>
      </w:pPr>
    </w:p>
    <w:p w14:paraId="5419C800" w14:textId="77777777" w:rsidR="00E6274C" w:rsidRPr="00E6274C" w:rsidRDefault="00E6274C" w:rsidP="00E6274C">
      <w:pPr>
        <w:pStyle w:val="Cmsor1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Késedelmi pótlék</w:t>
      </w:r>
    </w:p>
    <w:p w14:paraId="7C1A9385" w14:textId="577C9B2D" w:rsidR="00E6274C" w:rsidRPr="00E6274C" w:rsidRDefault="00E6274C" w:rsidP="00E6274C">
      <w:pPr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A késedelmi pótlék mértéke naptári naponként a jegybanki alapkamat kétszeresének 365-öd része. A késedelmi pótlékból származó bevétel szintén teljes egészében az önkormányzat bevétele.</w:t>
      </w:r>
      <w:r w:rsidRPr="00E6274C">
        <w:rPr>
          <w:rFonts w:ascii="Bookman Old Style" w:hAnsi="Bookman Old Style"/>
          <w:b/>
          <w:bCs/>
        </w:rPr>
        <w:t xml:space="preserve"> Az Önkormányzatnak 2025-ben ezen a jogcímen </w:t>
      </w:r>
      <w:r w:rsidR="0006162C" w:rsidRPr="00E6274C">
        <w:rPr>
          <w:rFonts w:ascii="Bookman Old Style" w:hAnsi="Bookman Old Style"/>
          <w:b/>
          <w:bCs/>
        </w:rPr>
        <w:t>1.702.498, -</w:t>
      </w:r>
      <w:r w:rsidRPr="00E6274C">
        <w:rPr>
          <w:rFonts w:ascii="Bookman Old Style" w:hAnsi="Bookman Old Style"/>
          <w:b/>
          <w:bCs/>
        </w:rPr>
        <w:t>forint</w:t>
      </w:r>
      <w:r w:rsidRPr="00E6274C">
        <w:rPr>
          <w:rFonts w:ascii="Bookman Old Style" w:hAnsi="Bookman Old Style"/>
        </w:rPr>
        <w:t xml:space="preserve"> </w:t>
      </w:r>
      <w:r w:rsidRPr="00E6274C">
        <w:rPr>
          <w:rFonts w:ascii="Bookman Old Style" w:hAnsi="Bookman Old Style"/>
          <w:b/>
          <w:bCs/>
        </w:rPr>
        <w:t>bevétele származott.</w:t>
      </w:r>
      <w:r w:rsidRPr="00E6274C">
        <w:rPr>
          <w:rFonts w:ascii="Bookman Old Style" w:hAnsi="Bookman Old Style"/>
        </w:rPr>
        <w:t xml:space="preserve"> Az érintett adózók száma 2025-ben 1575 db volt. A hátralék </w:t>
      </w:r>
      <w:r w:rsidR="0006162C" w:rsidRPr="00E6274C">
        <w:rPr>
          <w:rFonts w:ascii="Bookman Old Style" w:hAnsi="Bookman Old Style"/>
        </w:rPr>
        <w:t>1.624.333, -</w:t>
      </w:r>
      <w:r w:rsidRPr="00E6274C">
        <w:rPr>
          <w:rFonts w:ascii="Bookman Old Style" w:hAnsi="Bookman Old Style"/>
        </w:rPr>
        <w:t>forint, melynek beszedésén folyamatosan dolgozunk.</w:t>
      </w:r>
    </w:p>
    <w:p w14:paraId="27BFCE35" w14:textId="77777777" w:rsidR="006B5036" w:rsidRPr="00E6274C" w:rsidRDefault="006B5036" w:rsidP="006B5036">
      <w:pPr>
        <w:rPr>
          <w:rFonts w:ascii="Bookman Old Style" w:hAnsi="Bookman Old Style"/>
        </w:rPr>
      </w:pPr>
    </w:p>
    <w:p w14:paraId="10F97426" w14:textId="77777777" w:rsidR="002D7D0F" w:rsidRPr="00E6274C" w:rsidRDefault="002D7D0F" w:rsidP="00E11AE8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</w:p>
    <w:p w14:paraId="6ADC0527" w14:textId="77777777" w:rsidR="008D3A1E" w:rsidRPr="00E6274C" w:rsidRDefault="003637AF" w:rsidP="006F13C1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B</w:t>
      </w:r>
      <w:r w:rsidR="00865B7B" w:rsidRPr="00E6274C">
        <w:rPr>
          <w:rFonts w:ascii="Bookman Old Style" w:hAnsi="Bookman Old Style"/>
          <w:szCs w:val="24"/>
        </w:rPr>
        <w:t>írság</w:t>
      </w:r>
      <w:r w:rsidR="00497078" w:rsidRPr="00E6274C">
        <w:rPr>
          <w:rFonts w:ascii="Bookman Old Style" w:hAnsi="Bookman Old Style"/>
          <w:szCs w:val="24"/>
        </w:rPr>
        <w:t>ok</w:t>
      </w:r>
    </w:p>
    <w:p w14:paraId="15BE924C" w14:textId="77777777" w:rsidR="006F13C1" w:rsidRPr="00E6274C" w:rsidRDefault="006F13C1" w:rsidP="006F13C1">
      <w:pPr>
        <w:spacing w:before="0" w:beforeAutospacing="0" w:after="0" w:afterAutospacing="0"/>
        <w:rPr>
          <w:rFonts w:ascii="Bookman Old Style" w:hAnsi="Bookman Old Style"/>
        </w:rPr>
      </w:pPr>
    </w:p>
    <w:p w14:paraId="08F65856" w14:textId="0D87C915" w:rsidR="006B5036" w:rsidRDefault="0054262A" w:rsidP="00E6274C">
      <w:pPr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A bírság számlán tartjuk nyilván a mulasztási bírságot, adóbírságot, a végrehajtási költségátalányt, és az önellenőrzési pótlékot.</w:t>
      </w:r>
      <w:r w:rsidR="00F40E19" w:rsidRPr="00E6274C">
        <w:rPr>
          <w:rFonts w:ascii="Bookman Old Style" w:hAnsi="Bookman Old Style"/>
        </w:rPr>
        <w:t xml:space="preserve"> A bírság számlára beszedett bevétel teljes egészében az önkormányzatot illeti meg.</w:t>
      </w:r>
      <w:r w:rsidR="00B24650" w:rsidRPr="00E6274C">
        <w:rPr>
          <w:rFonts w:ascii="Bookman Old Style" w:hAnsi="Bookman Old Style"/>
          <w:b/>
          <w:bCs/>
        </w:rPr>
        <w:t xml:space="preserve"> A</w:t>
      </w:r>
      <w:r w:rsidR="005E2EDF" w:rsidRPr="00E6274C">
        <w:rPr>
          <w:rFonts w:ascii="Bookman Old Style" w:hAnsi="Bookman Old Style"/>
          <w:b/>
          <w:bCs/>
        </w:rPr>
        <w:t>z Önkormányzatnak</w:t>
      </w:r>
      <w:r w:rsidR="00B24650" w:rsidRPr="00E6274C">
        <w:rPr>
          <w:rFonts w:ascii="Bookman Old Style" w:hAnsi="Bookman Old Style"/>
          <w:b/>
          <w:bCs/>
        </w:rPr>
        <w:t xml:space="preserve"> 202</w:t>
      </w:r>
      <w:r w:rsidR="009B4303" w:rsidRPr="00E6274C">
        <w:rPr>
          <w:rFonts w:ascii="Bookman Old Style" w:hAnsi="Bookman Old Style"/>
          <w:b/>
          <w:bCs/>
        </w:rPr>
        <w:t>5</w:t>
      </w:r>
      <w:r w:rsidR="00B24650" w:rsidRPr="00E6274C">
        <w:rPr>
          <w:rFonts w:ascii="Bookman Old Style" w:hAnsi="Bookman Old Style"/>
          <w:b/>
          <w:bCs/>
        </w:rPr>
        <w:t>-b</w:t>
      </w:r>
      <w:r w:rsidR="00455850" w:rsidRPr="00E6274C">
        <w:rPr>
          <w:rFonts w:ascii="Bookman Old Style" w:hAnsi="Bookman Old Style"/>
          <w:b/>
          <w:bCs/>
        </w:rPr>
        <w:t>e</w:t>
      </w:r>
      <w:r w:rsidR="00B24650" w:rsidRPr="00E6274C">
        <w:rPr>
          <w:rFonts w:ascii="Bookman Old Style" w:hAnsi="Bookman Old Style"/>
          <w:b/>
          <w:bCs/>
        </w:rPr>
        <w:t>n</w:t>
      </w:r>
      <w:r w:rsidR="005E2EDF" w:rsidRPr="00E6274C">
        <w:rPr>
          <w:rFonts w:ascii="Bookman Old Style" w:hAnsi="Bookman Old Style"/>
          <w:b/>
          <w:bCs/>
        </w:rPr>
        <w:t xml:space="preserve"> ezen a jogcímen</w:t>
      </w:r>
      <w:r w:rsidR="00B24650" w:rsidRPr="00E6274C">
        <w:rPr>
          <w:rFonts w:ascii="Bookman Old Style" w:hAnsi="Bookman Old Style"/>
          <w:b/>
          <w:bCs/>
        </w:rPr>
        <w:t xml:space="preserve"> </w:t>
      </w:r>
      <w:r w:rsidR="00F26A14" w:rsidRPr="00E6274C">
        <w:rPr>
          <w:rFonts w:ascii="Bookman Old Style" w:hAnsi="Bookman Old Style"/>
          <w:b/>
          <w:bCs/>
        </w:rPr>
        <w:t>49.956, -</w:t>
      </w:r>
      <w:r w:rsidR="00B24650" w:rsidRPr="00E6274C">
        <w:rPr>
          <w:rFonts w:ascii="Bookman Old Style" w:hAnsi="Bookman Old Style"/>
          <w:b/>
          <w:bCs/>
        </w:rPr>
        <w:t xml:space="preserve"> forint</w:t>
      </w:r>
      <w:r w:rsidR="00B24650" w:rsidRPr="00E6274C">
        <w:rPr>
          <w:rFonts w:ascii="Bookman Old Style" w:hAnsi="Bookman Old Style"/>
        </w:rPr>
        <w:t xml:space="preserve"> </w:t>
      </w:r>
      <w:r w:rsidR="005E2EDF" w:rsidRPr="00E6274C">
        <w:rPr>
          <w:rFonts w:ascii="Bookman Old Style" w:hAnsi="Bookman Old Style"/>
          <w:b/>
          <w:bCs/>
        </w:rPr>
        <w:t>bevétele származott.</w:t>
      </w:r>
      <w:r w:rsidR="00B24650" w:rsidRPr="00E6274C">
        <w:rPr>
          <w:rFonts w:ascii="Bookman Old Style" w:hAnsi="Bookman Old Style"/>
        </w:rPr>
        <w:t xml:space="preserve"> </w:t>
      </w:r>
    </w:p>
    <w:p w14:paraId="7965CB94" w14:textId="77777777" w:rsidR="00E6274C" w:rsidRPr="00E6274C" w:rsidRDefault="00E6274C" w:rsidP="00E6274C">
      <w:pPr>
        <w:spacing w:before="0" w:beforeAutospacing="0" w:after="0" w:afterAutospacing="0"/>
        <w:rPr>
          <w:rFonts w:ascii="Bookman Old Style" w:hAnsi="Bookman Old Style"/>
        </w:rPr>
      </w:pPr>
    </w:p>
    <w:p w14:paraId="71A8EBCC" w14:textId="77777777" w:rsidR="00BD1E7E" w:rsidRPr="00E6274C" w:rsidRDefault="00651C65" w:rsidP="00E6274C">
      <w:pPr>
        <w:pStyle w:val="Cmsor1"/>
        <w:ind w:firstLine="708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Adók módjára behajtandó köztartozások (</w:t>
      </w:r>
      <w:r w:rsidR="00BD1E7E" w:rsidRPr="00E6274C">
        <w:rPr>
          <w:rFonts w:ascii="Bookman Old Style" w:hAnsi="Bookman Old Style"/>
          <w:szCs w:val="24"/>
        </w:rPr>
        <w:t>Idegen bevétel</w:t>
      </w:r>
      <w:r w:rsidRPr="00E6274C">
        <w:rPr>
          <w:rFonts w:ascii="Bookman Old Style" w:hAnsi="Bookman Old Style"/>
          <w:szCs w:val="24"/>
        </w:rPr>
        <w:t>)</w:t>
      </w:r>
    </w:p>
    <w:p w14:paraId="1D24EFD3" w14:textId="72A7500C" w:rsidR="00E6274C" w:rsidRPr="00E6274C" w:rsidRDefault="00FB6C8E" w:rsidP="00E6274C">
      <w:pPr>
        <w:pStyle w:val="Cmsor3"/>
        <w:rPr>
          <w:rFonts w:ascii="Bookman Old Style" w:hAnsi="Bookman Old Style"/>
          <w:b w:val="0"/>
          <w:sz w:val="24"/>
          <w:szCs w:val="24"/>
        </w:rPr>
      </w:pPr>
      <w:r w:rsidRPr="00E6274C">
        <w:rPr>
          <w:rFonts w:ascii="Bookman Old Style" w:hAnsi="Bookman Old Style"/>
          <w:b w:val="0"/>
          <w:sz w:val="24"/>
          <w:szCs w:val="24"/>
        </w:rPr>
        <w:t>Más szerv</w:t>
      </w:r>
      <w:r w:rsidR="00BA20F0" w:rsidRPr="00E6274C">
        <w:rPr>
          <w:rFonts w:ascii="Bookman Old Style" w:hAnsi="Bookman Old Style"/>
          <w:b w:val="0"/>
          <w:sz w:val="24"/>
          <w:szCs w:val="24"/>
        </w:rPr>
        <w:t xml:space="preserve"> álta</w:t>
      </w:r>
      <w:r w:rsidRPr="00E6274C">
        <w:rPr>
          <w:rFonts w:ascii="Bookman Old Style" w:hAnsi="Bookman Old Style"/>
          <w:b w:val="0"/>
          <w:sz w:val="24"/>
          <w:szCs w:val="24"/>
        </w:rPr>
        <w:t xml:space="preserve">l az önkormányzathoz behajtásra kimutatott köztartozások, melyek sikeres </w:t>
      </w:r>
      <w:r w:rsidR="00BA20F0" w:rsidRPr="00E6274C">
        <w:rPr>
          <w:rFonts w:ascii="Bookman Old Style" w:hAnsi="Bookman Old Style"/>
          <w:b w:val="0"/>
          <w:sz w:val="24"/>
          <w:szCs w:val="24"/>
        </w:rPr>
        <w:t xml:space="preserve">behajtás esetén </w:t>
      </w:r>
      <w:r w:rsidR="00BA20F0" w:rsidRPr="00E6274C">
        <w:rPr>
          <w:rFonts w:ascii="Bookman Old Style" w:hAnsi="Bookman Old Style"/>
          <w:bCs w:val="0"/>
          <w:sz w:val="24"/>
          <w:szCs w:val="24"/>
        </w:rPr>
        <w:t>100 %-ban a kimutató szervet illetik meg</w:t>
      </w:r>
      <w:r w:rsidR="003F0170" w:rsidRPr="00E6274C">
        <w:rPr>
          <w:rFonts w:ascii="Bookman Old Style" w:hAnsi="Bookman Old Style"/>
          <w:bCs w:val="0"/>
          <w:sz w:val="24"/>
          <w:szCs w:val="24"/>
        </w:rPr>
        <w:t>.</w:t>
      </w:r>
      <w:r w:rsidR="00EE395C" w:rsidRPr="00E6274C">
        <w:rPr>
          <w:rFonts w:ascii="Bookman Old Style" w:hAnsi="Bookman Old Style"/>
          <w:b w:val="0"/>
          <w:sz w:val="24"/>
          <w:szCs w:val="24"/>
        </w:rPr>
        <w:t xml:space="preserve"> </w:t>
      </w:r>
      <w:r w:rsidR="0040228E" w:rsidRPr="00E6274C">
        <w:rPr>
          <w:rFonts w:ascii="Bookman Old Style" w:hAnsi="Bookman Old Style"/>
          <w:b w:val="0"/>
          <w:sz w:val="24"/>
          <w:szCs w:val="24"/>
        </w:rPr>
        <w:t xml:space="preserve">A </w:t>
      </w:r>
      <w:r w:rsidR="00856859" w:rsidRPr="00E6274C">
        <w:rPr>
          <w:rFonts w:ascii="Bookman Old Style" w:hAnsi="Bookman Old Style"/>
          <w:b w:val="0"/>
          <w:sz w:val="24"/>
          <w:szCs w:val="24"/>
        </w:rPr>
        <w:t>20</w:t>
      </w:r>
      <w:r w:rsidR="003F0170" w:rsidRPr="00E6274C">
        <w:rPr>
          <w:rFonts w:ascii="Bookman Old Style" w:hAnsi="Bookman Old Style"/>
          <w:b w:val="0"/>
          <w:sz w:val="24"/>
          <w:szCs w:val="24"/>
        </w:rPr>
        <w:t>2</w:t>
      </w:r>
      <w:r w:rsidR="0054564C" w:rsidRPr="00E6274C">
        <w:rPr>
          <w:rFonts w:ascii="Bookman Old Style" w:hAnsi="Bookman Old Style"/>
          <w:b w:val="0"/>
          <w:sz w:val="24"/>
          <w:szCs w:val="24"/>
        </w:rPr>
        <w:t>5</w:t>
      </w:r>
      <w:r w:rsidR="0022138E" w:rsidRPr="00E6274C">
        <w:rPr>
          <w:rFonts w:ascii="Bookman Old Style" w:hAnsi="Bookman Old Style"/>
          <w:b w:val="0"/>
          <w:sz w:val="24"/>
          <w:szCs w:val="24"/>
        </w:rPr>
        <w:t>-b</w:t>
      </w:r>
      <w:r w:rsidR="00E60057" w:rsidRPr="00E6274C">
        <w:rPr>
          <w:rFonts w:ascii="Bookman Old Style" w:hAnsi="Bookman Old Style"/>
          <w:b w:val="0"/>
          <w:sz w:val="24"/>
          <w:szCs w:val="24"/>
        </w:rPr>
        <w:t>e</w:t>
      </w:r>
      <w:r w:rsidR="0022138E" w:rsidRPr="00E6274C">
        <w:rPr>
          <w:rFonts w:ascii="Bookman Old Style" w:hAnsi="Bookman Old Style"/>
          <w:b w:val="0"/>
          <w:sz w:val="24"/>
          <w:szCs w:val="24"/>
        </w:rPr>
        <w:t>n</w:t>
      </w:r>
      <w:r w:rsidR="00636827" w:rsidRPr="00E6274C">
        <w:rPr>
          <w:rFonts w:ascii="Bookman Old Style" w:hAnsi="Bookman Old Style"/>
          <w:b w:val="0"/>
          <w:sz w:val="24"/>
          <w:szCs w:val="24"/>
        </w:rPr>
        <w:t xml:space="preserve"> nyilvántartott </w:t>
      </w:r>
      <w:r w:rsidR="00F26A14" w:rsidRPr="00E6274C">
        <w:rPr>
          <w:rFonts w:ascii="Bookman Old Style" w:hAnsi="Bookman Old Style"/>
          <w:b w:val="0"/>
          <w:sz w:val="24"/>
          <w:szCs w:val="24"/>
        </w:rPr>
        <w:t>5.228.635, -</w:t>
      </w:r>
      <w:r w:rsidR="00636827" w:rsidRPr="00E6274C">
        <w:rPr>
          <w:rFonts w:ascii="Bookman Old Style" w:hAnsi="Bookman Old Style"/>
          <w:b w:val="0"/>
          <w:sz w:val="24"/>
          <w:szCs w:val="24"/>
        </w:rPr>
        <w:t xml:space="preserve"> forint </w:t>
      </w:r>
      <w:r w:rsidR="0022138E" w:rsidRPr="00E6274C">
        <w:rPr>
          <w:rFonts w:ascii="Bookman Old Style" w:hAnsi="Bookman Old Style"/>
          <w:b w:val="0"/>
          <w:sz w:val="24"/>
          <w:szCs w:val="24"/>
        </w:rPr>
        <w:t>köztartozás</w:t>
      </w:r>
      <w:r w:rsidR="0054564C" w:rsidRPr="00E6274C">
        <w:rPr>
          <w:rFonts w:ascii="Bookman Old Style" w:hAnsi="Bookman Old Style"/>
          <w:b w:val="0"/>
          <w:sz w:val="24"/>
          <w:szCs w:val="24"/>
        </w:rPr>
        <w:t xml:space="preserve">ból </w:t>
      </w:r>
      <w:r w:rsidR="0054564C" w:rsidRPr="00E6274C">
        <w:rPr>
          <w:rFonts w:ascii="Bookman Old Style" w:hAnsi="Bookman Old Style"/>
          <w:bCs w:val="0"/>
          <w:sz w:val="24"/>
          <w:szCs w:val="24"/>
        </w:rPr>
        <w:t>145.866.-forint</w:t>
      </w:r>
      <w:r w:rsidR="0040228E" w:rsidRPr="00E6274C">
        <w:rPr>
          <w:rFonts w:ascii="Bookman Old Style" w:hAnsi="Bookman Old Style"/>
          <w:bCs w:val="0"/>
          <w:sz w:val="24"/>
          <w:szCs w:val="24"/>
        </w:rPr>
        <w:t xml:space="preserve"> </w:t>
      </w:r>
      <w:r w:rsidR="0022138E" w:rsidRPr="00E6274C">
        <w:rPr>
          <w:rFonts w:ascii="Bookman Old Style" w:hAnsi="Bookman Old Style"/>
          <w:bCs w:val="0"/>
          <w:sz w:val="24"/>
          <w:szCs w:val="24"/>
        </w:rPr>
        <w:t>behajtása</w:t>
      </w:r>
      <w:r w:rsidR="00E60057" w:rsidRPr="00E6274C">
        <w:rPr>
          <w:rFonts w:ascii="Bookman Old Style" w:hAnsi="Bookman Old Style"/>
          <w:bCs w:val="0"/>
          <w:sz w:val="24"/>
          <w:szCs w:val="24"/>
        </w:rPr>
        <w:t xml:space="preserve"> </w:t>
      </w:r>
      <w:r w:rsidR="0022138E" w:rsidRPr="00E6274C">
        <w:rPr>
          <w:rFonts w:ascii="Bookman Old Style" w:hAnsi="Bookman Old Style"/>
          <w:bCs w:val="0"/>
          <w:sz w:val="24"/>
          <w:szCs w:val="24"/>
        </w:rPr>
        <w:t>járt sikerrel</w:t>
      </w:r>
      <w:r w:rsidR="0054564C" w:rsidRPr="00E6274C">
        <w:rPr>
          <w:rFonts w:ascii="Bookman Old Style" w:hAnsi="Bookman Old Style"/>
          <w:b w:val="0"/>
          <w:sz w:val="24"/>
          <w:szCs w:val="24"/>
        </w:rPr>
        <w:t>, amely összeg utalásra került a kimutató szervezetnek.</w:t>
      </w:r>
    </w:p>
    <w:p w14:paraId="2594A70B" w14:textId="3F4C593F" w:rsidR="006F13C1" w:rsidRPr="00E6274C" w:rsidRDefault="00024041" w:rsidP="003136FE">
      <w:pPr>
        <w:pStyle w:val="Cmsor1"/>
        <w:spacing w:before="0" w:beforeAutospacing="0" w:after="0" w:afterAutospacing="0"/>
        <w:jc w:val="center"/>
        <w:rPr>
          <w:rFonts w:ascii="Bookman Old Style" w:hAnsi="Bookman Old Style"/>
          <w:szCs w:val="24"/>
        </w:rPr>
      </w:pPr>
      <w:r w:rsidRPr="00E6274C">
        <w:rPr>
          <w:rFonts w:ascii="Bookman Old Style" w:hAnsi="Bookman Old Style"/>
          <w:szCs w:val="24"/>
        </w:rPr>
        <w:t>Adóhatósági ügyiratok statisztikája</w:t>
      </w:r>
    </w:p>
    <w:p w14:paraId="4105DE19" w14:textId="593A9EA8" w:rsidR="006B5036" w:rsidRDefault="003136FE" w:rsidP="003136FE">
      <w:pPr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20</w:t>
      </w:r>
      <w:r w:rsidR="00A501AE" w:rsidRPr="00E6274C">
        <w:rPr>
          <w:rFonts w:ascii="Bookman Old Style" w:hAnsi="Bookman Old Style"/>
        </w:rPr>
        <w:t>2</w:t>
      </w:r>
      <w:r w:rsidR="00345E6E" w:rsidRPr="00E6274C">
        <w:rPr>
          <w:rFonts w:ascii="Bookman Old Style" w:hAnsi="Bookman Old Style"/>
        </w:rPr>
        <w:t>5</w:t>
      </w:r>
      <w:r w:rsidRPr="00E6274C">
        <w:rPr>
          <w:rFonts w:ascii="Bookman Old Style" w:hAnsi="Bookman Old Style"/>
        </w:rPr>
        <w:t>-b</w:t>
      </w:r>
      <w:r w:rsidR="008560B6" w:rsidRPr="00E6274C">
        <w:rPr>
          <w:rFonts w:ascii="Bookman Old Style" w:hAnsi="Bookman Old Style"/>
        </w:rPr>
        <w:t>e</w:t>
      </w:r>
      <w:r w:rsidRPr="00E6274C">
        <w:rPr>
          <w:rFonts w:ascii="Bookman Old Style" w:hAnsi="Bookman Old Style"/>
        </w:rPr>
        <w:t>n</w:t>
      </w:r>
      <w:r w:rsidR="00B077F8" w:rsidRPr="00E6274C">
        <w:rPr>
          <w:rFonts w:ascii="Bookman Old Style" w:hAnsi="Bookman Old Style"/>
        </w:rPr>
        <w:t xml:space="preserve"> kérelemre vagy hivatalból</w:t>
      </w:r>
      <w:r w:rsidRPr="00E6274C">
        <w:rPr>
          <w:rFonts w:ascii="Bookman Old Style" w:hAnsi="Bookman Old Style"/>
        </w:rPr>
        <w:t xml:space="preserve"> </w:t>
      </w:r>
      <w:r w:rsidR="008560B6" w:rsidRPr="00E6274C">
        <w:rPr>
          <w:rFonts w:ascii="Bookman Old Style" w:hAnsi="Bookman Old Style"/>
          <w:b/>
          <w:bCs/>
        </w:rPr>
        <w:t>1</w:t>
      </w:r>
      <w:r w:rsidR="00345E6E" w:rsidRPr="00E6274C">
        <w:rPr>
          <w:rFonts w:ascii="Bookman Old Style" w:hAnsi="Bookman Old Style"/>
          <w:b/>
          <w:bCs/>
        </w:rPr>
        <w:t>038</w:t>
      </w:r>
      <w:r w:rsidR="000570DD" w:rsidRPr="00E6274C">
        <w:rPr>
          <w:rFonts w:ascii="Bookman Old Style" w:hAnsi="Bookman Old Style"/>
          <w:b/>
          <w:bCs/>
        </w:rPr>
        <w:t xml:space="preserve"> db</w:t>
      </w:r>
      <w:r w:rsidRPr="00E6274C">
        <w:rPr>
          <w:rFonts w:ascii="Bookman Old Style" w:hAnsi="Bookman Old Style"/>
          <w:b/>
          <w:bCs/>
        </w:rPr>
        <w:t xml:space="preserve"> </w:t>
      </w:r>
      <w:r w:rsidR="00B077F8" w:rsidRPr="00E6274C">
        <w:rPr>
          <w:rFonts w:ascii="Bookman Old Style" w:hAnsi="Bookman Old Style"/>
        </w:rPr>
        <w:t>eljárás</w:t>
      </w:r>
      <w:r w:rsidR="00B15E60" w:rsidRPr="00E6274C">
        <w:rPr>
          <w:rFonts w:ascii="Bookman Old Style" w:hAnsi="Bookman Old Style"/>
        </w:rPr>
        <w:t>, ügy</w:t>
      </w:r>
      <w:r w:rsidR="00B077F8" w:rsidRPr="00E6274C">
        <w:rPr>
          <w:rFonts w:ascii="Bookman Old Style" w:hAnsi="Bookman Old Style"/>
        </w:rPr>
        <w:t xml:space="preserve"> indult. </w:t>
      </w:r>
      <w:r w:rsidRPr="00E6274C">
        <w:rPr>
          <w:rFonts w:ascii="Bookman Old Style" w:hAnsi="Bookman Old Style"/>
        </w:rPr>
        <w:t xml:space="preserve">Hátralékos vagy késve intézett ügy nem volt. </w:t>
      </w:r>
    </w:p>
    <w:p w14:paraId="271D0640" w14:textId="77777777" w:rsidR="00E6274C" w:rsidRPr="00E6274C" w:rsidRDefault="00E6274C" w:rsidP="003136FE">
      <w:pPr>
        <w:rPr>
          <w:rFonts w:ascii="Bookman Old Style" w:hAnsi="Bookman Old Style"/>
        </w:rPr>
      </w:pPr>
    </w:p>
    <w:p w14:paraId="449FD8A0" w14:textId="434643A6" w:rsidR="006B5036" w:rsidRPr="00E6274C" w:rsidRDefault="00A55AB1" w:rsidP="006B5036">
      <w:pPr>
        <w:jc w:val="center"/>
        <w:rPr>
          <w:rFonts w:ascii="Bookman Old Style" w:hAnsi="Bookman Old Style"/>
          <w:b/>
          <w:u w:val="single"/>
        </w:rPr>
      </w:pPr>
      <w:r w:rsidRPr="00E6274C">
        <w:rPr>
          <w:rFonts w:ascii="Bookman Old Style" w:hAnsi="Bookman Old Style"/>
          <w:b/>
          <w:u w:val="single"/>
        </w:rPr>
        <w:t>Összegzés</w:t>
      </w:r>
    </w:p>
    <w:p w14:paraId="0C5D7E6C" w14:textId="64833557" w:rsidR="00E17412" w:rsidRPr="00E6274C" w:rsidRDefault="00640AE4" w:rsidP="00640AE4">
      <w:pPr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A beszámolóból megállapítható, hogy a fokozott adóhatósági jelenlét</w:t>
      </w:r>
      <w:r w:rsidR="002D7D0F" w:rsidRPr="00E6274C">
        <w:rPr>
          <w:rFonts w:ascii="Bookman Old Style" w:hAnsi="Bookman Old Style"/>
        </w:rPr>
        <w:t xml:space="preserve"> (</w:t>
      </w:r>
      <w:r w:rsidRPr="00E6274C">
        <w:rPr>
          <w:rFonts w:ascii="Bookman Old Style" w:hAnsi="Bookman Old Style"/>
        </w:rPr>
        <w:t>adóbehajtás, következetesség) jó hatással van az adózási morálra.</w:t>
      </w:r>
      <w:r w:rsidR="00940EB4" w:rsidRPr="00E6274C">
        <w:rPr>
          <w:rFonts w:ascii="Bookman Old Style" w:hAnsi="Bookman Old Style"/>
        </w:rPr>
        <w:t xml:space="preserve"> Az adóbevételek nőnek.</w:t>
      </w:r>
      <w:r w:rsidRPr="00E6274C">
        <w:rPr>
          <w:rFonts w:ascii="Bookman Old Style" w:hAnsi="Bookman Old Style"/>
        </w:rPr>
        <w:t xml:space="preserve"> Évről évre javul az önkéntes adóbefizetés és adóbevallások aránya</w:t>
      </w:r>
      <w:r w:rsidR="00940EB4" w:rsidRPr="00E6274C">
        <w:rPr>
          <w:rFonts w:ascii="Bookman Old Style" w:hAnsi="Bookman Old Style"/>
        </w:rPr>
        <w:t xml:space="preserve">. </w:t>
      </w:r>
      <w:r w:rsidR="00EE395C" w:rsidRPr="00E6274C">
        <w:rPr>
          <w:rFonts w:ascii="Bookman Old Style" w:hAnsi="Bookman Old Style"/>
        </w:rPr>
        <w:t xml:space="preserve">A NAV elektronikus adatszolgáltatásának köszönhetően szorosabb kapcsolatot tudunk tartani a hatóságokkal, amely az elmaradt hátralékok behajtását nagyban elősegítik. </w:t>
      </w:r>
    </w:p>
    <w:p w14:paraId="4D63B433" w14:textId="77777777" w:rsidR="00B15E60" w:rsidRPr="00E6274C" w:rsidRDefault="00A55AB1" w:rsidP="00640AE4">
      <w:pPr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 xml:space="preserve">A nagy iratmennyiség ellenére minden ügy határidőben </w:t>
      </w:r>
      <w:r w:rsidR="00702C64" w:rsidRPr="00E6274C">
        <w:rPr>
          <w:rFonts w:ascii="Bookman Old Style" w:hAnsi="Bookman Old Style"/>
        </w:rPr>
        <w:t xml:space="preserve">volt </w:t>
      </w:r>
      <w:r w:rsidR="00B42ED5" w:rsidRPr="00E6274C">
        <w:rPr>
          <w:rFonts w:ascii="Bookman Old Style" w:hAnsi="Bookman Old Style"/>
        </w:rPr>
        <w:t>intézve.</w:t>
      </w:r>
      <w:r w:rsidR="00702C64" w:rsidRPr="00E6274C">
        <w:rPr>
          <w:rFonts w:ascii="Bookman Old Style" w:hAnsi="Bookman Old Style"/>
        </w:rPr>
        <w:t xml:space="preserve"> </w:t>
      </w:r>
      <w:r w:rsidR="00B42ED5" w:rsidRPr="00E6274C">
        <w:rPr>
          <w:rFonts w:ascii="Bookman Old Style" w:hAnsi="Bookman Old Style"/>
        </w:rPr>
        <w:t xml:space="preserve">Az ügyfelek </w:t>
      </w:r>
      <w:r w:rsidR="00A92F12" w:rsidRPr="00E6274C">
        <w:rPr>
          <w:rFonts w:ascii="Bookman Old Style" w:hAnsi="Bookman Old Style"/>
        </w:rPr>
        <w:t>tájékoztatására is nagy hangsúlyt fektettünk</w:t>
      </w:r>
      <w:r w:rsidR="00702C64" w:rsidRPr="00E6274C">
        <w:rPr>
          <w:rFonts w:ascii="Bookman Old Style" w:hAnsi="Bookman Old Style"/>
        </w:rPr>
        <w:t>. Az önkormányzat honlapján,</w:t>
      </w:r>
      <w:r w:rsidR="00E77CF7" w:rsidRPr="00E6274C">
        <w:rPr>
          <w:rFonts w:ascii="Bookman Old Style" w:hAnsi="Bookman Old Style"/>
        </w:rPr>
        <w:t xml:space="preserve"> az e-önkormányzat hivatali portál</w:t>
      </w:r>
      <w:r w:rsidR="00BF2DC2" w:rsidRPr="00E6274C">
        <w:rPr>
          <w:rFonts w:ascii="Bookman Old Style" w:hAnsi="Bookman Old Style"/>
        </w:rPr>
        <w:t>ján keresztül,</w:t>
      </w:r>
      <w:r w:rsidR="00702C64" w:rsidRPr="00E6274C">
        <w:rPr>
          <w:rFonts w:ascii="Bookman Old Style" w:hAnsi="Bookman Old Style"/>
        </w:rPr>
        <w:t xml:space="preserve"> a </w:t>
      </w:r>
      <w:r w:rsidR="00D76E28" w:rsidRPr="00E6274C">
        <w:rPr>
          <w:rFonts w:ascii="Bookman Old Style" w:hAnsi="Bookman Old Style"/>
        </w:rPr>
        <w:t>Tokodi Kopogtatóban</w:t>
      </w:r>
      <w:r w:rsidR="00702C64" w:rsidRPr="00E6274C">
        <w:rPr>
          <w:rFonts w:ascii="Bookman Old Style" w:hAnsi="Bookman Old Style"/>
        </w:rPr>
        <w:t>, tájékoztató levelek formájában, személyesen vagy telefo</w:t>
      </w:r>
      <w:r w:rsidR="00A92F12" w:rsidRPr="00E6274C">
        <w:rPr>
          <w:rFonts w:ascii="Bookman Old Style" w:hAnsi="Bookman Old Style"/>
        </w:rPr>
        <w:t>non a</w:t>
      </w:r>
      <w:r w:rsidR="00702C64" w:rsidRPr="00E6274C">
        <w:rPr>
          <w:rFonts w:ascii="Bookman Old Style" w:hAnsi="Bookman Old Style"/>
        </w:rPr>
        <w:t xml:space="preserve">dóügyeik intézéséhez minden segítséget igyekeztünk megadni.  </w:t>
      </w:r>
    </w:p>
    <w:p w14:paraId="7BFC1BA6" w14:textId="54AB3764" w:rsidR="00702C64" w:rsidRPr="00E6274C" w:rsidRDefault="00702C64" w:rsidP="00640AE4">
      <w:pPr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Kérem</w:t>
      </w:r>
      <w:r w:rsidR="00D76E28" w:rsidRPr="00E6274C">
        <w:rPr>
          <w:rFonts w:ascii="Bookman Old Style" w:hAnsi="Bookman Old Style"/>
        </w:rPr>
        <w:t xml:space="preserve"> a Tisztelt Képviselő-testületet</w:t>
      </w:r>
      <w:r w:rsidRPr="00E6274C">
        <w:rPr>
          <w:rFonts w:ascii="Bookman Old Style" w:hAnsi="Bookman Old Style"/>
        </w:rPr>
        <w:t xml:space="preserve"> </w:t>
      </w:r>
      <w:r w:rsidR="002C723D" w:rsidRPr="00E6274C">
        <w:rPr>
          <w:rFonts w:ascii="Bookman Old Style" w:hAnsi="Bookman Old Style"/>
        </w:rPr>
        <w:t xml:space="preserve">a </w:t>
      </w:r>
      <w:r w:rsidRPr="00E6274C">
        <w:rPr>
          <w:rFonts w:ascii="Bookman Old Style" w:hAnsi="Bookman Old Style"/>
        </w:rPr>
        <w:t xml:space="preserve">beszámolóm </w:t>
      </w:r>
      <w:r w:rsidR="00D76E28" w:rsidRPr="00E6274C">
        <w:rPr>
          <w:rFonts w:ascii="Bookman Old Style" w:hAnsi="Bookman Old Style"/>
        </w:rPr>
        <w:t>elfogadására</w:t>
      </w:r>
      <w:r w:rsidR="002C723D" w:rsidRPr="00E6274C">
        <w:rPr>
          <w:rFonts w:ascii="Bookman Old Style" w:hAnsi="Bookman Old Style"/>
        </w:rPr>
        <w:t>.</w:t>
      </w:r>
      <w:r w:rsidRPr="00E6274C">
        <w:rPr>
          <w:rFonts w:ascii="Bookman Old Style" w:hAnsi="Bookman Old Style"/>
        </w:rPr>
        <w:t xml:space="preserve"> </w:t>
      </w:r>
    </w:p>
    <w:p w14:paraId="22EF5359" w14:textId="007EB5FD" w:rsidR="00C270A2" w:rsidRPr="00E6274C" w:rsidRDefault="00246BB2" w:rsidP="00640AE4">
      <w:pPr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>A beszámolót készítette: Körme</w:t>
      </w:r>
      <w:r w:rsidR="00885CFC" w:rsidRPr="00E6274C">
        <w:rPr>
          <w:rFonts w:ascii="Bookman Old Style" w:hAnsi="Bookman Old Style"/>
        </w:rPr>
        <w:t>n</w:t>
      </w:r>
      <w:r w:rsidRPr="00E6274C">
        <w:rPr>
          <w:rFonts w:ascii="Bookman Old Style" w:hAnsi="Bookman Old Style"/>
        </w:rPr>
        <w:t xml:space="preserve">dy Judit </w:t>
      </w:r>
      <w:r w:rsidR="00FD094E" w:rsidRPr="00E6274C">
        <w:rPr>
          <w:rFonts w:ascii="Bookman Old Style" w:hAnsi="Bookman Old Style"/>
        </w:rPr>
        <w:t xml:space="preserve">Ildikó </w:t>
      </w:r>
      <w:r w:rsidRPr="00E6274C">
        <w:rPr>
          <w:rFonts w:ascii="Bookman Old Style" w:hAnsi="Bookman Old Style"/>
        </w:rPr>
        <w:t>adóügyi előadó.</w:t>
      </w:r>
    </w:p>
    <w:p w14:paraId="32737D76" w14:textId="1EAE1123" w:rsidR="00A126B6" w:rsidRPr="00E6274C" w:rsidRDefault="00A126B6" w:rsidP="00024041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  <w:r w:rsidRPr="00E6274C">
        <w:rPr>
          <w:rFonts w:ascii="Bookman Old Style" w:hAnsi="Bookman Old Style"/>
          <w:b/>
          <w:bCs/>
        </w:rPr>
        <w:t xml:space="preserve">Tokod, </w:t>
      </w:r>
      <w:r w:rsidR="00CC0028" w:rsidRPr="00E6274C">
        <w:rPr>
          <w:rFonts w:ascii="Bookman Old Style" w:hAnsi="Bookman Old Style"/>
          <w:b/>
          <w:bCs/>
        </w:rPr>
        <w:t>20</w:t>
      </w:r>
      <w:r w:rsidR="009F00B5" w:rsidRPr="00E6274C">
        <w:rPr>
          <w:rFonts w:ascii="Bookman Old Style" w:hAnsi="Bookman Old Style"/>
          <w:b/>
          <w:bCs/>
        </w:rPr>
        <w:t>2</w:t>
      </w:r>
      <w:r w:rsidR="00345E6E" w:rsidRPr="00E6274C">
        <w:rPr>
          <w:rFonts w:ascii="Bookman Old Style" w:hAnsi="Bookman Old Style"/>
          <w:b/>
          <w:bCs/>
        </w:rPr>
        <w:t>6</w:t>
      </w:r>
      <w:r w:rsidR="00CC0028" w:rsidRPr="00E6274C">
        <w:rPr>
          <w:rFonts w:ascii="Bookman Old Style" w:hAnsi="Bookman Old Style"/>
          <w:b/>
          <w:bCs/>
        </w:rPr>
        <w:t xml:space="preserve">. </w:t>
      </w:r>
      <w:r w:rsidR="00A501AE" w:rsidRPr="00E6274C">
        <w:rPr>
          <w:rFonts w:ascii="Bookman Old Style" w:hAnsi="Bookman Old Style"/>
          <w:b/>
          <w:bCs/>
        </w:rPr>
        <w:t>április</w:t>
      </w:r>
      <w:r w:rsidR="00454800" w:rsidRPr="00E6274C">
        <w:rPr>
          <w:rFonts w:ascii="Bookman Old Style" w:hAnsi="Bookman Old Style"/>
          <w:b/>
          <w:bCs/>
        </w:rPr>
        <w:t xml:space="preserve"> 1</w:t>
      </w:r>
      <w:r w:rsidR="00403420" w:rsidRPr="00E6274C">
        <w:rPr>
          <w:rFonts w:ascii="Bookman Old Style" w:hAnsi="Bookman Old Style"/>
          <w:b/>
          <w:bCs/>
        </w:rPr>
        <w:t>6</w:t>
      </w:r>
      <w:r w:rsidR="00454800" w:rsidRPr="00E6274C">
        <w:rPr>
          <w:rFonts w:ascii="Bookman Old Style" w:hAnsi="Bookman Old Style"/>
          <w:b/>
          <w:bCs/>
        </w:rPr>
        <w:t>.</w:t>
      </w:r>
      <w:r w:rsidR="002C723D" w:rsidRPr="00E6274C">
        <w:rPr>
          <w:rFonts w:ascii="Bookman Old Style" w:hAnsi="Bookman Old Style"/>
          <w:b/>
          <w:bCs/>
        </w:rPr>
        <w:t xml:space="preserve"> </w:t>
      </w:r>
    </w:p>
    <w:p w14:paraId="668B06CA" w14:textId="77777777" w:rsidR="00FD094E" w:rsidRPr="00E6274C" w:rsidRDefault="00FD094E" w:rsidP="00024041">
      <w:pPr>
        <w:autoSpaceDE w:val="0"/>
        <w:autoSpaceDN w:val="0"/>
        <w:adjustRightInd w:val="0"/>
        <w:rPr>
          <w:rFonts w:ascii="Bookman Old Style" w:hAnsi="Bookman Old Style"/>
        </w:rPr>
      </w:pPr>
    </w:p>
    <w:p w14:paraId="13A0E4BF" w14:textId="77777777" w:rsidR="00A126B6" w:rsidRPr="00E6274C" w:rsidRDefault="00A126B6" w:rsidP="00A126B6">
      <w:pPr>
        <w:autoSpaceDE w:val="0"/>
        <w:autoSpaceDN w:val="0"/>
        <w:adjustRightInd w:val="0"/>
        <w:spacing w:before="0" w:beforeAutospacing="0" w:after="0" w:afterAutospacing="0"/>
        <w:rPr>
          <w:rFonts w:ascii="Bookman Old Style" w:hAnsi="Bookman Old Style"/>
        </w:rPr>
      </w:pPr>
    </w:p>
    <w:p w14:paraId="1E7434CD" w14:textId="48D3E75B" w:rsidR="00A126B6" w:rsidRPr="00E6274C" w:rsidRDefault="00A126B6" w:rsidP="00A126B6">
      <w:pPr>
        <w:autoSpaceDE w:val="0"/>
        <w:autoSpaceDN w:val="0"/>
        <w:adjustRightInd w:val="0"/>
        <w:spacing w:before="0" w:beforeAutospacing="0" w:after="0" w:afterAutospacing="0"/>
        <w:rPr>
          <w:rFonts w:ascii="Bookman Old Style" w:hAnsi="Bookman Old Style"/>
          <w:b/>
        </w:rPr>
      </w:pP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="00E355C2" w:rsidRPr="00E6274C">
        <w:rPr>
          <w:rFonts w:ascii="Bookman Old Style" w:hAnsi="Bookman Old Style"/>
          <w:b/>
        </w:rPr>
        <w:t>Robotka Julianna</w:t>
      </w:r>
    </w:p>
    <w:p w14:paraId="0BCA4EB5" w14:textId="75DDA39E" w:rsidR="005F60CD" w:rsidRPr="00E6274C" w:rsidRDefault="00A126B6" w:rsidP="00E6274C">
      <w:pPr>
        <w:autoSpaceDE w:val="0"/>
        <w:autoSpaceDN w:val="0"/>
        <w:adjustRightInd w:val="0"/>
        <w:spacing w:before="0" w:beforeAutospacing="0" w:after="0" w:afterAutospacing="0"/>
        <w:rPr>
          <w:rFonts w:ascii="Bookman Old Style" w:hAnsi="Bookman Old Style"/>
        </w:rPr>
      </w:pP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Pr="00E6274C">
        <w:rPr>
          <w:rFonts w:ascii="Bookman Old Style" w:hAnsi="Bookman Old Style"/>
        </w:rPr>
        <w:tab/>
      </w:r>
      <w:r w:rsidR="006F13C1" w:rsidRPr="00E6274C">
        <w:rPr>
          <w:rFonts w:ascii="Bookman Old Style" w:hAnsi="Bookman Old Style"/>
        </w:rPr>
        <w:t xml:space="preserve">        </w:t>
      </w:r>
      <w:r w:rsidRPr="00E6274C">
        <w:rPr>
          <w:rFonts w:ascii="Bookman Old Style" w:hAnsi="Bookman Old Style"/>
        </w:rPr>
        <w:t>jegyző</w:t>
      </w:r>
    </w:p>
    <w:p w14:paraId="6B3A2209" w14:textId="77777777" w:rsidR="005F60CD" w:rsidRPr="00E6274C" w:rsidRDefault="005F60CD" w:rsidP="00F87C58">
      <w:pPr>
        <w:rPr>
          <w:rFonts w:ascii="Bookman Old Style" w:hAnsi="Bookman Old Style"/>
        </w:rPr>
      </w:pPr>
    </w:p>
    <w:sectPr w:rsidR="005F60CD" w:rsidRPr="00E6274C" w:rsidSect="001C4439">
      <w:footerReference w:type="even" r:id="rId10"/>
      <w:footerReference w:type="default" r:id="rId11"/>
      <w:pgSz w:w="11906" w:h="16838" w:code="9"/>
      <w:pgMar w:top="680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E7E5" w14:textId="77777777" w:rsidR="00460573" w:rsidRDefault="00460573">
      <w:r>
        <w:separator/>
      </w:r>
    </w:p>
  </w:endnote>
  <w:endnote w:type="continuationSeparator" w:id="0">
    <w:p w14:paraId="3C5F3EA4" w14:textId="77777777" w:rsidR="00460573" w:rsidRDefault="004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945F" w14:textId="77777777" w:rsidR="00BD4E27" w:rsidRDefault="00BD4E27" w:rsidP="00DC194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19DA34" w14:textId="77777777" w:rsidR="00BD4E27" w:rsidRDefault="00BD4E27" w:rsidP="00C408D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9BC2" w14:textId="77777777" w:rsidR="00BD4E27" w:rsidRDefault="00BD4E27" w:rsidP="0005655A">
    <w:pPr>
      <w:pStyle w:val="llb"/>
      <w:ind w:right="360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EF7F" w14:textId="77777777" w:rsidR="00460573" w:rsidRDefault="00460573">
      <w:r>
        <w:separator/>
      </w:r>
    </w:p>
  </w:footnote>
  <w:footnote w:type="continuationSeparator" w:id="0">
    <w:p w14:paraId="56815EBA" w14:textId="77777777" w:rsidR="00460573" w:rsidRDefault="0046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911"/>
    <w:multiLevelType w:val="hybridMultilevel"/>
    <w:tmpl w:val="ED36BA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96D4F"/>
    <w:multiLevelType w:val="multilevel"/>
    <w:tmpl w:val="6230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B1751"/>
    <w:multiLevelType w:val="hybridMultilevel"/>
    <w:tmpl w:val="A4362CC8"/>
    <w:lvl w:ilvl="0" w:tplc="9B74346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F689B"/>
    <w:multiLevelType w:val="hybridMultilevel"/>
    <w:tmpl w:val="103652FE"/>
    <w:lvl w:ilvl="0" w:tplc="95AEB778">
      <w:start w:val="3"/>
      <w:numFmt w:val="upp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FB53C1F"/>
    <w:multiLevelType w:val="hybridMultilevel"/>
    <w:tmpl w:val="0422C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32D0"/>
    <w:multiLevelType w:val="hybridMultilevel"/>
    <w:tmpl w:val="95008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A37A5"/>
    <w:multiLevelType w:val="hybridMultilevel"/>
    <w:tmpl w:val="7E7CE5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D0C11"/>
    <w:multiLevelType w:val="multilevel"/>
    <w:tmpl w:val="473A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F7FF6"/>
    <w:multiLevelType w:val="hybridMultilevel"/>
    <w:tmpl w:val="7466ECB2"/>
    <w:lvl w:ilvl="0" w:tplc="1E88B2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B4360"/>
    <w:multiLevelType w:val="hybridMultilevel"/>
    <w:tmpl w:val="68AE6ECE"/>
    <w:lvl w:ilvl="0" w:tplc="624689E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C37239"/>
    <w:multiLevelType w:val="hybridMultilevel"/>
    <w:tmpl w:val="ADFC3A22"/>
    <w:lvl w:ilvl="0" w:tplc="5406DDCE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F16EC1"/>
    <w:multiLevelType w:val="hybridMultilevel"/>
    <w:tmpl w:val="F1BEABBA"/>
    <w:lvl w:ilvl="0" w:tplc="E2987294">
      <w:start w:val="1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1842FF"/>
    <w:multiLevelType w:val="hybridMultilevel"/>
    <w:tmpl w:val="7070D4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C7EB9"/>
    <w:multiLevelType w:val="hybridMultilevel"/>
    <w:tmpl w:val="D33636E2"/>
    <w:lvl w:ilvl="0" w:tplc="DBD6349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FF66AEB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85F6EF1"/>
    <w:multiLevelType w:val="hybridMultilevel"/>
    <w:tmpl w:val="0DA0277A"/>
    <w:lvl w:ilvl="0" w:tplc="ABA67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4B6F"/>
    <w:multiLevelType w:val="hybridMultilevel"/>
    <w:tmpl w:val="3D008110"/>
    <w:lvl w:ilvl="0" w:tplc="8676BFD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6B39"/>
    <w:multiLevelType w:val="hybridMultilevel"/>
    <w:tmpl w:val="CFA0A4D4"/>
    <w:lvl w:ilvl="0" w:tplc="0E88E04E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F80C62"/>
    <w:multiLevelType w:val="hybridMultilevel"/>
    <w:tmpl w:val="91EA4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26687"/>
    <w:multiLevelType w:val="multilevel"/>
    <w:tmpl w:val="1E8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267F7"/>
    <w:multiLevelType w:val="multilevel"/>
    <w:tmpl w:val="598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94F86"/>
    <w:multiLevelType w:val="hybridMultilevel"/>
    <w:tmpl w:val="13366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163C2"/>
    <w:multiLevelType w:val="hybridMultilevel"/>
    <w:tmpl w:val="AB067E1E"/>
    <w:lvl w:ilvl="0" w:tplc="BDF86464">
      <w:start w:val="201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81FCE"/>
    <w:multiLevelType w:val="hybridMultilevel"/>
    <w:tmpl w:val="62189F76"/>
    <w:lvl w:ilvl="0" w:tplc="D09EC2A8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E2C9A"/>
    <w:multiLevelType w:val="hybridMultilevel"/>
    <w:tmpl w:val="9162DC0E"/>
    <w:lvl w:ilvl="0" w:tplc="7440322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4C00"/>
    <w:multiLevelType w:val="hybridMultilevel"/>
    <w:tmpl w:val="421A4AA6"/>
    <w:lvl w:ilvl="0" w:tplc="07C45BFC">
      <w:start w:val="3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5" w15:restartNumberingAfterBreak="0">
    <w:nsid w:val="48496917"/>
    <w:multiLevelType w:val="hybridMultilevel"/>
    <w:tmpl w:val="80E0A556"/>
    <w:lvl w:ilvl="0" w:tplc="746A829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6C868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F180D"/>
    <w:multiLevelType w:val="hybridMultilevel"/>
    <w:tmpl w:val="142C2A64"/>
    <w:lvl w:ilvl="0" w:tplc="02642754">
      <w:start w:val="3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7" w15:restartNumberingAfterBreak="0">
    <w:nsid w:val="48AE10C2"/>
    <w:multiLevelType w:val="multilevel"/>
    <w:tmpl w:val="1B10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014E5D"/>
    <w:multiLevelType w:val="hybridMultilevel"/>
    <w:tmpl w:val="3586CB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E323B2"/>
    <w:multiLevelType w:val="hybridMultilevel"/>
    <w:tmpl w:val="FCE22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512F1"/>
    <w:multiLevelType w:val="multilevel"/>
    <w:tmpl w:val="9AF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1E73F4"/>
    <w:multiLevelType w:val="hybridMultilevel"/>
    <w:tmpl w:val="EE2EEE1A"/>
    <w:lvl w:ilvl="0" w:tplc="0A7EF5E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D0254"/>
    <w:multiLevelType w:val="hybridMultilevel"/>
    <w:tmpl w:val="965E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8D5"/>
    <w:multiLevelType w:val="hybridMultilevel"/>
    <w:tmpl w:val="4A88BE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16025"/>
    <w:multiLevelType w:val="hybridMultilevel"/>
    <w:tmpl w:val="369A2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3636"/>
    <w:multiLevelType w:val="multilevel"/>
    <w:tmpl w:val="C75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90047"/>
    <w:multiLevelType w:val="hybridMultilevel"/>
    <w:tmpl w:val="8AD2FA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3E366C"/>
    <w:multiLevelType w:val="hybridMultilevel"/>
    <w:tmpl w:val="B8B69BB8"/>
    <w:lvl w:ilvl="0" w:tplc="88A6D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A1E"/>
    <w:multiLevelType w:val="multilevel"/>
    <w:tmpl w:val="D624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C29AB"/>
    <w:multiLevelType w:val="hybridMultilevel"/>
    <w:tmpl w:val="ED20ACE8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66F72"/>
    <w:multiLevelType w:val="hybridMultilevel"/>
    <w:tmpl w:val="29088690"/>
    <w:lvl w:ilvl="0" w:tplc="49582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B96"/>
    <w:multiLevelType w:val="hybridMultilevel"/>
    <w:tmpl w:val="E3221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572B0"/>
    <w:multiLevelType w:val="singleLevel"/>
    <w:tmpl w:val="2744ACF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8BA5013"/>
    <w:multiLevelType w:val="hybridMultilevel"/>
    <w:tmpl w:val="7A20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F7C86"/>
    <w:multiLevelType w:val="hybridMultilevel"/>
    <w:tmpl w:val="2E68CB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E1D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5463C8"/>
    <w:multiLevelType w:val="multilevel"/>
    <w:tmpl w:val="875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A1181"/>
    <w:multiLevelType w:val="hybridMultilevel"/>
    <w:tmpl w:val="B59CAD76"/>
    <w:lvl w:ilvl="0" w:tplc="4D1C9F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F2E70"/>
    <w:multiLevelType w:val="hybridMultilevel"/>
    <w:tmpl w:val="C388DE50"/>
    <w:lvl w:ilvl="0" w:tplc="040E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2947">
    <w:abstractNumId w:val="31"/>
  </w:num>
  <w:num w:numId="2" w16cid:durableId="18286254">
    <w:abstractNumId w:val="25"/>
  </w:num>
  <w:num w:numId="3" w16cid:durableId="646592372">
    <w:abstractNumId w:val="11"/>
  </w:num>
  <w:num w:numId="4" w16cid:durableId="1574124784">
    <w:abstractNumId w:val="44"/>
  </w:num>
  <w:num w:numId="5" w16cid:durableId="872036618">
    <w:abstractNumId w:val="33"/>
  </w:num>
  <w:num w:numId="6" w16cid:durableId="198712187">
    <w:abstractNumId w:val="42"/>
  </w:num>
  <w:num w:numId="7" w16cid:durableId="1799179941">
    <w:abstractNumId w:val="43"/>
  </w:num>
  <w:num w:numId="8" w16cid:durableId="8872728">
    <w:abstractNumId w:val="23"/>
  </w:num>
  <w:num w:numId="9" w16cid:durableId="2070837683">
    <w:abstractNumId w:val="28"/>
  </w:num>
  <w:num w:numId="10" w16cid:durableId="1534802552">
    <w:abstractNumId w:val="0"/>
  </w:num>
  <w:num w:numId="11" w16cid:durableId="1753315387">
    <w:abstractNumId w:val="6"/>
  </w:num>
  <w:num w:numId="12" w16cid:durableId="1269847665">
    <w:abstractNumId w:val="9"/>
  </w:num>
  <w:num w:numId="13" w16cid:durableId="1256669259">
    <w:abstractNumId w:val="8"/>
  </w:num>
  <w:num w:numId="14" w16cid:durableId="989017782">
    <w:abstractNumId w:val="26"/>
  </w:num>
  <w:num w:numId="15" w16cid:durableId="1994874982">
    <w:abstractNumId w:val="24"/>
  </w:num>
  <w:num w:numId="16" w16cid:durableId="811756226">
    <w:abstractNumId w:val="3"/>
  </w:num>
  <w:num w:numId="17" w16cid:durableId="1053578049">
    <w:abstractNumId w:val="32"/>
  </w:num>
  <w:num w:numId="18" w16cid:durableId="547112605">
    <w:abstractNumId w:val="22"/>
  </w:num>
  <w:num w:numId="19" w16cid:durableId="1744062212">
    <w:abstractNumId w:val="2"/>
  </w:num>
  <w:num w:numId="20" w16cid:durableId="2064668775">
    <w:abstractNumId w:val="16"/>
  </w:num>
  <w:num w:numId="21" w16cid:durableId="1003242738">
    <w:abstractNumId w:val="20"/>
  </w:num>
  <w:num w:numId="22" w16cid:durableId="1721053166">
    <w:abstractNumId w:val="29"/>
  </w:num>
  <w:num w:numId="23" w16cid:durableId="643314454">
    <w:abstractNumId w:val="34"/>
  </w:num>
  <w:num w:numId="24" w16cid:durableId="1522746172">
    <w:abstractNumId w:val="4"/>
  </w:num>
  <w:num w:numId="25" w16cid:durableId="2142307412">
    <w:abstractNumId w:val="41"/>
  </w:num>
  <w:num w:numId="26" w16cid:durableId="1384254704">
    <w:abstractNumId w:val="5"/>
  </w:num>
  <w:num w:numId="27" w16cid:durableId="483859633">
    <w:abstractNumId w:val="13"/>
  </w:num>
  <w:num w:numId="28" w16cid:durableId="1449933680">
    <w:abstractNumId w:val="12"/>
  </w:num>
  <w:num w:numId="29" w16cid:durableId="852765104">
    <w:abstractNumId w:val="38"/>
  </w:num>
  <w:num w:numId="30" w16cid:durableId="2022316502">
    <w:abstractNumId w:val="30"/>
  </w:num>
  <w:num w:numId="31" w16cid:durableId="577593009">
    <w:abstractNumId w:val="18"/>
  </w:num>
  <w:num w:numId="32" w16cid:durableId="261574234">
    <w:abstractNumId w:val="19"/>
  </w:num>
  <w:num w:numId="33" w16cid:durableId="671226884">
    <w:abstractNumId w:val="7"/>
  </w:num>
  <w:num w:numId="34" w16cid:durableId="1203323554">
    <w:abstractNumId w:val="1"/>
  </w:num>
  <w:num w:numId="35" w16cid:durableId="211039591">
    <w:abstractNumId w:val="35"/>
  </w:num>
  <w:num w:numId="36" w16cid:durableId="971599709">
    <w:abstractNumId w:val="27"/>
  </w:num>
  <w:num w:numId="37" w16cid:durableId="1205756795">
    <w:abstractNumId w:val="45"/>
  </w:num>
  <w:num w:numId="38" w16cid:durableId="2073502323">
    <w:abstractNumId w:val="15"/>
  </w:num>
  <w:num w:numId="39" w16cid:durableId="486408246">
    <w:abstractNumId w:val="36"/>
  </w:num>
  <w:num w:numId="40" w16cid:durableId="617375594">
    <w:abstractNumId w:val="40"/>
  </w:num>
  <w:num w:numId="41" w16cid:durableId="1945916317">
    <w:abstractNumId w:val="39"/>
  </w:num>
  <w:num w:numId="42" w16cid:durableId="1569533676">
    <w:abstractNumId w:val="21"/>
  </w:num>
  <w:num w:numId="43" w16cid:durableId="758597367">
    <w:abstractNumId w:val="17"/>
  </w:num>
  <w:num w:numId="44" w16cid:durableId="138379116">
    <w:abstractNumId w:val="47"/>
  </w:num>
  <w:num w:numId="45" w16cid:durableId="664162570">
    <w:abstractNumId w:val="10"/>
  </w:num>
  <w:num w:numId="46" w16cid:durableId="30958284">
    <w:abstractNumId w:val="37"/>
  </w:num>
  <w:num w:numId="47" w16cid:durableId="226574778">
    <w:abstractNumId w:val="14"/>
  </w:num>
  <w:num w:numId="48" w16cid:durableId="39624240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BC"/>
    <w:rsid w:val="0000122B"/>
    <w:rsid w:val="00001D55"/>
    <w:rsid w:val="000023D5"/>
    <w:rsid w:val="00002C7E"/>
    <w:rsid w:val="00004FFD"/>
    <w:rsid w:val="000050F3"/>
    <w:rsid w:val="000052C0"/>
    <w:rsid w:val="0000539D"/>
    <w:rsid w:val="00005FE4"/>
    <w:rsid w:val="00006742"/>
    <w:rsid w:val="00006785"/>
    <w:rsid w:val="00006E9D"/>
    <w:rsid w:val="00007234"/>
    <w:rsid w:val="0000782B"/>
    <w:rsid w:val="0001007E"/>
    <w:rsid w:val="000101CE"/>
    <w:rsid w:val="000110DF"/>
    <w:rsid w:val="000113E3"/>
    <w:rsid w:val="00011B99"/>
    <w:rsid w:val="00012F29"/>
    <w:rsid w:val="000153D6"/>
    <w:rsid w:val="00016464"/>
    <w:rsid w:val="00016FFD"/>
    <w:rsid w:val="000215FC"/>
    <w:rsid w:val="00022051"/>
    <w:rsid w:val="00022637"/>
    <w:rsid w:val="00023714"/>
    <w:rsid w:val="00024041"/>
    <w:rsid w:val="000248F2"/>
    <w:rsid w:val="00025077"/>
    <w:rsid w:val="000256C9"/>
    <w:rsid w:val="00025ED4"/>
    <w:rsid w:val="000261AF"/>
    <w:rsid w:val="00026727"/>
    <w:rsid w:val="00030B59"/>
    <w:rsid w:val="0003155E"/>
    <w:rsid w:val="000318B5"/>
    <w:rsid w:val="00031DDB"/>
    <w:rsid w:val="00033139"/>
    <w:rsid w:val="00033645"/>
    <w:rsid w:val="00033F71"/>
    <w:rsid w:val="00034B15"/>
    <w:rsid w:val="00035F55"/>
    <w:rsid w:val="000364DC"/>
    <w:rsid w:val="00036907"/>
    <w:rsid w:val="00036CE0"/>
    <w:rsid w:val="00036CF6"/>
    <w:rsid w:val="000372BA"/>
    <w:rsid w:val="00037896"/>
    <w:rsid w:val="00037B39"/>
    <w:rsid w:val="0004131D"/>
    <w:rsid w:val="00041E20"/>
    <w:rsid w:val="00042027"/>
    <w:rsid w:val="00042519"/>
    <w:rsid w:val="00042793"/>
    <w:rsid w:val="00042B5B"/>
    <w:rsid w:val="00042E7B"/>
    <w:rsid w:val="00043119"/>
    <w:rsid w:val="000432D5"/>
    <w:rsid w:val="000439CA"/>
    <w:rsid w:val="00043D02"/>
    <w:rsid w:val="00044671"/>
    <w:rsid w:val="0004670A"/>
    <w:rsid w:val="00046834"/>
    <w:rsid w:val="0004726E"/>
    <w:rsid w:val="00047DBE"/>
    <w:rsid w:val="00051969"/>
    <w:rsid w:val="00051D93"/>
    <w:rsid w:val="00051E13"/>
    <w:rsid w:val="00052089"/>
    <w:rsid w:val="000527F3"/>
    <w:rsid w:val="000528D3"/>
    <w:rsid w:val="00052973"/>
    <w:rsid w:val="00052C3A"/>
    <w:rsid w:val="000539ED"/>
    <w:rsid w:val="00053E0D"/>
    <w:rsid w:val="00054576"/>
    <w:rsid w:val="00054BDF"/>
    <w:rsid w:val="0005626A"/>
    <w:rsid w:val="0005655A"/>
    <w:rsid w:val="00056CD4"/>
    <w:rsid w:val="000570DD"/>
    <w:rsid w:val="00057F7F"/>
    <w:rsid w:val="00057FFE"/>
    <w:rsid w:val="00060F83"/>
    <w:rsid w:val="000613FE"/>
    <w:rsid w:val="0006162C"/>
    <w:rsid w:val="000618F7"/>
    <w:rsid w:val="00061956"/>
    <w:rsid w:val="00062809"/>
    <w:rsid w:val="0006303A"/>
    <w:rsid w:val="000636DC"/>
    <w:rsid w:val="00064D24"/>
    <w:rsid w:val="0006570F"/>
    <w:rsid w:val="00065E35"/>
    <w:rsid w:val="000704E2"/>
    <w:rsid w:val="0007123D"/>
    <w:rsid w:val="0007124A"/>
    <w:rsid w:val="00072317"/>
    <w:rsid w:val="00074005"/>
    <w:rsid w:val="00075A36"/>
    <w:rsid w:val="000763CF"/>
    <w:rsid w:val="0007683D"/>
    <w:rsid w:val="0007769F"/>
    <w:rsid w:val="00080094"/>
    <w:rsid w:val="0008016B"/>
    <w:rsid w:val="000807BF"/>
    <w:rsid w:val="00080D0C"/>
    <w:rsid w:val="00081635"/>
    <w:rsid w:val="0008353E"/>
    <w:rsid w:val="00083D48"/>
    <w:rsid w:val="0008470E"/>
    <w:rsid w:val="000849B5"/>
    <w:rsid w:val="000849D1"/>
    <w:rsid w:val="0008503B"/>
    <w:rsid w:val="00085477"/>
    <w:rsid w:val="000855D8"/>
    <w:rsid w:val="00085855"/>
    <w:rsid w:val="00085C49"/>
    <w:rsid w:val="00086598"/>
    <w:rsid w:val="0008687E"/>
    <w:rsid w:val="00086B6F"/>
    <w:rsid w:val="00087033"/>
    <w:rsid w:val="0008705C"/>
    <w:rsid w:val="000876A0"/>
    <w:rsid w:val="00087B49"/>
    <w:rsid w:val="00090D39"/>
    <w:rsid w:val="00091202"/>
    <w:rsid w:val="0009326C"/>
    <w:rsid w:val="0009344E"/>
    <w:rsid w:val="000943BE"/>
    <w:rsid w:val="00094BC1"/>
    <w:rsid w:val="00094DF3"/>
    <w:rsid w:val="0009546E"/>
    <w:rsid w:val="00095975"/>
    <w:rsid w:val="00095C04"/>
    <w:rsid w:val="00095C4F"/>
    <w:rsid w:val="0009649D"/>
    <w:rsid w:val="00096704"/>
    <w:rsid w:val="00096959"/>
    <w:rsid w:val="000A049A"/>
    <w:rsid w:val="000A1041"/>
    <w:rsid w:val="000A19A2"/>
    <w:rsid w:val="000A1E0D"/>
    <w:rsid w:val="000A20D9"/>
    <w:rsid w:val="000A31DD"/>
    <w:rsid w:val="000A3B94"/>
    <w:rsid w:val="000A4578"/>
    <w:rsid w:val="000A55D1"/>
    <w:rsid w:val="000A62E0"/>
    <w:rsid w:val="000A6797"/>
    <w:rsid w:val="000A697F"/>
    <w:rsid w:val="000B02ED"/>
    <w:rsid w:val="000B0EC0"/>
    <w:rsid w:val="000B130F"/>
    <w:rsid w:val="000B1E47"/>
    <w:rsid w:val="000B1F87"/>
    <w:rsid w:val="000B2211"/>
    <w:rsid w:val="000B2927"/>
    <w:rsid w:val="000B416E"/>
    <w:rsid w:val="000B474D"/>
    <w:rsid w:val="000B4F71"/>
    <w:rsid w:val="000B520B"/>
    <w:rsid w:val="000B56ED"/>
    <w:rsid w:val="000B5914"/>
    <w:rsid w:val="000B5C44"/>
    <w:rsid w:val="000B6ACF"/>
    <w:rsid w:val="000B6C77"/>
    <w:rsid w:val="000B7157"/>
    <w:rsid w:val="000B7215"/>
    <w:rsid w:val="000B75AF"/>
    <w:rsid w:val="000B76D6"/>
    <w:rsid w:val="000B7A45"/>
    <w:rsid w:val="000B7C8F"/>
    <w:rsid w:val="000C0462"/>
    <w:rsid w:val="000C106D"/>
    <w:rsid w:val="000C1E17"/>
    <w:rsid w:val="000C1FD6"/>
    <w:rsid w:val="000C27F2"/>
    <w:rsid w:val="000C3769"/>
    <w:rsid w:val="000C407D"/>
    <w:rsid w:val="000C41EF"/>
    <w:rsid w:val="000C43BB"/>
    <w:rsid w:val="000C4A73"/>
    <w:rsid w:val="000C4F52"/>
    <w:rsid w:val="000C5973"/>
    <w:rsid w:val="000C59E2"/>
    <w:rsid w:val="000C5AAF"/>
    <w:rsid w:val="000C624F"/>
    <w:rsid w:val="000C7F8D"/>
    <w:rsid w:val="000D0616"/>
    <w:rsid w:val="000D1655"/>
    <w:rsid w:val="000D1F24"/>
    <w:rsid w:val="000D2056"/>
    <w:rsid w:val="000D27B9"/>
    <w:rsid w:val="000D3E2F"/>
    <w:rsid w:val="000D3F8A"/>
    <w:rsid w:val="000D5389"/>
    <w:rsid w:val="000D5ECB"/>
    <w:rsid w:val="000D7755"/>
    <w:rsid w:val="000D7809"/>
    <w:rsid w:val="000E0146"/>
    <w:rsid w:val="000E0195"/>
    <w:rsid w:val="000E0E4F"/>
    <w:rsid w:val="000E1833"/>
    <w:rsid w:val="000E1CF9"/>
    <w:rsid w:val="000E1E19"/>
    <w:rsid w:val="000E1F03"/>
    <w:rsid w:val="000E3181"/>
    <w:rsid w:val="000E37D1"/>
    <w:rsid w:val="000E392C"/>
    <w:rsid w:val="000E3AF8"/>
    <w:rsid w:val="000E3C6C"/>
    <w:rsid w:val="000E4536"/>
    <w:rsid w:val="000E4827"/>
    <w:rsid w:val="000E7842"/>
    <w:rsid w:val="000F035C"/>
    <w:rsid w:val="000F0489"/>
    <w:rsid w:val="000F1B1A"/>
    <w:rsid w:val="000F1D1E"/>
    <w:rsid w:val="000F2170"/>
    <w:rsid w:val="000F22E8"/>
    <w:rsid w:val="000F2959"/>
    <w:rsid w:val="000F2A2C"/>
    <w:rsid w:val="000F35DA"/>
    <w:rsid w:val="000F4CFC"/>
    <w:rsid w:val="000F4EB9"/>
    <w:rsid w:val="000F5502"/>
    <w:rsid w:val="000F5F4B"/>
    <w:rsid w:val="000F5FDD"/>
    <w:rsid w:val="000F67F7"/>
    <w:rsid w:val="00100E46"/>
    <w:rsid w:val="0010154D"/>
    <w:rsid w:val="0010187B"/>
    <w:rsid w:val="00103105"/>
    <w:rsid w:val="00104220"/>
    <w:rsid w:val="0010757E"/>
    <w:rsid w:val="00107B4B"/>
    <w:rsid w:val="00110694"/>
    <w:rsid w:val="00110D82"/>
    <w:rsid w:val="00110EA2"/>
    <w:rsid w:val="00111603"/>
    <w:rsid w:val="00111BB8"/>
    <w:rsid w:val="00112547"/>
    <w:rsid w:val="001126BE"/>
    <w:rsid w:val="0011270D"/>
    <w:rsid w:val="00112CDA"/>
    <w:rsid w:val="00114AB8"/>
    <w:rsid w:val="00114AC7"/>
    <w:rsid w:val="001153DE"/>
    <w:rsid w:val="00115F6D"/>
    <w:rsid w:val="00116370"/>
    <w:rsid w:val="0011663C"/>
    <w:rsid w:val="00116B23"/>
    <w:rsid w:val="00117800"/>
    <w:rsid w:val="00117A19"/>
    <w:rsid w:val="0012179A"/>
    <w:rsid w:val="001219F6"/>
    <w:rsid w:val="00121D0E"/>
    <w:rsid w:val="00121EEA"/>
    <w:rsid w:val="001228EE"/>
    <w:rsid w:val="00122E8A"/>
    <w:rsid w:val="00123381"/>
    <w:rsid w:val="001237E6"/>
    <w:rsid w:val="00123E87"/>
    <w:rsid w:val="001242FF"/>
    <w:rsid w:val="00124ACA"/>
    <w:rsid w:val="00124B3E"/>
    <w:rsid w:val="00124CF0"/>
    <w:rsid w:val="00126012"/>
    <w:rsid w:val="00126995"/>
    <w:rsid w:val="00126CFB"/>
    <w:rsid w:val="0013000C"/>
    <w:rsid w:val="0013009B"/>
    <w:rsid w:val="00130255"/>
    <w:rsid w:val="001303F9"/>
    <w:rsid w:val="00130B34"/>
    <w:rsid w:val="00132412"/>
    <w:rsid w:val="00132779"/>
    <w:rsid w:val="00132C04"/>
    <w:rsid w:val="00133E52"/>
    <w:rsid w:val="001348FB"/>
    <w:rsid w:val="0013541B"/>
    <w:rsid w:val="00135936"/>
    <w:rsid w:val="00135AA2"/>
    <w:rsid w:val="0013679F"/>
    <w:rsid w:val="00136B88"/>
    <w:rsid w:val="001372F6"/>
    <w:rsid w:val="00137300"/>
    <w:rsid w:val="001374F4"/>
    <w:rsid w:val="00137DC8"/>
    <w:rsid w:val="00140F00"/>
    <w:rsid w:val="00141453"/>
    <w:rsid w:val="00141CF3"/>
    <w:rsid w:val="001420B0"/>
    <w:rsid w:val="00142779"/>
    <w:rsid w:val="001429C4"/>
    <w:rsid w:val="00142A25"/>
    <w:rsid w:val="00142BFC"/>
    <w:rsid w:val="00142C35"/>
    <w:rsid w:val="001433C9"/>
    <w:rsid w:val="001434DF"/>
    <w:rsid w:val="00143DEE"/>
    <w:rsid w:val="001440FD"/>
    <w:rsid w:val="00144119"/>
    <w:rsid w:val="001447B8"/>
    <w:rsid w:val="0014598E"/>
    <w:rsid w:val="001464A5"/>
    <w:rsid w:val="001464AC"/>
    <w:rsid w:val="00146D14"/>
    <w:rsid w:val="001474B5"/>
    <w:rsid w:val="00147531"/>
    <w:rsid w:val="00147D46"/>
    <w:rsid w:val="00147EF0"/>
    <w:rsid w:val="00151CDF"/>
    <w:rsid w:val="00152315"/>
    <w:rsid w:val="0015271A"/>
    <w:rsid w:val="00153198"/>
    <w:rsid w:val="00153B9E"/>
    <w:rsid w:val="00153D45"/>
    <w:rsid w:val="0015463F"/>
    <w:rsid w:val="00154BB8"/>
    <w:rsid w:val="00155032"/>
    <w:rsid w:val="001555E6"/>
    <w:rsid w:val="00155CED"/>
    <w:rsid w:val="001579D0"/>
    <w:rsid w:val="00157F96"/>
    <w:rsid w:val="00160C2B"/>
    <w:rsid w:val="00161872"/>
    <w:rsid w:val="00162419"/>
    <w:rsid w:val="00163C72"/>
    <w:rsid w:val="00163EDE"/>
    <w:rsid w:val="00164749"/>
    <w:rsid w:val="0016480E"/>
    <w:rsid w:val="0016715E"/>
    <w:rsid w:val="00167CB0"/>
    <w:rsid w:val="00170C02"/>
    <w:rsid w:val="0017149F"/>
    <w:rsid w:val="001715F0"/>
    <w:rsid w:val="00171C09"/>
    <w:rsid w:val="00172385"/>
    <w:rsid w:val="00174A6D"/>
    <w:rsid w:val="00175A14"/>
    <w:rsid w:val="00175C08"/>
    <w:rsid w:val="00175D4E"/>
    <w:rsid w:val="001760D5"/>
    <w:rsid w:val="001772C6"/>
    <w:rsid w:val="001776BC"/>
    <w:rsid w:val="00177D08"/>
    <w:rsid w:val="001810AD"/>
    <w:rsid w:val="00181ED7"/>
    <w:rsid w:val="00181F78"/>
    <w:rsid w:val="00185B54"/>
    <w:rsid w:val="00186284"/>
    <w:rsid w:val="00186682"/>
    <w:rsid w:val="00186A96"/>
    <w:rsid w:val="00186C3F"/>
    <w:rsid w:val="001870E6"/>
    <w:rsid w:val="00187136"/>
    <w:rsid w:val="0018741C"/>
    <w:rsid w:val="0018747B"/>
    <w:rsid w:val="001915F1"/>
    <w:rsid w:val="00191CAA"/>
    <w:rsid w:val="00192392"/>
    <w:rsid w:val="00193872"/>
    <w:rsid w:val="00193F97"/>
    <w:rsid w:val="00194B56"/>
    <w:rsid w:val="00195A04"/>
    <w:rsid w:val="00195BA1"/>
    <w:rsid w:val="00196F22"/>
    <w:rsid w:val="001972E4"/>
    <w:rsid w:val="001A05C4"/>
    <w:rsid w:val="001A1314"/>
    <w:rsid w:val="001A32E0"/>
    <w:rsid w:val="001A3348"/>
    <w:rsid w:val="001A41F7"/>
    <w:rsid w:val="001A4858"/>
    <w:rsid w:val="001A5400"/>
    <w:rsid w:val="001A54C4"/>
    <w:rsid w:val="001A6DF5"/>
    <w:rsid w:val="001A7658"/>
    <w:rsid w:val="001A7D22"/>
    <w:rsid w:val="001B0237"/>
    <w:rsid w:val="001B02AE"/>
    <w:rsid w:val="001B072E"/>
    <w:rsid w:val="001B11C2"/>
    <w:rsid w:val="001B11FA"/>
    <w:rsid w:val="001B14A7"/>
    <w:rsid w:val="001B2605"/>
    <w:rsid w:val="001B31FB"/>
    <w:rsid w:val="001B3587"/>
    <w:rsid w:val="001B38BD"/>
    <w:rsid w:val="001B480A"/>
    <w:rsid w:val="001B58DE"/>
    <w:rsid w:val="001B649E"/>
    <w:rsid w:val="001B654C"/>
    <w:rsid w:val="001B7E2C"/>
    <w:rsid w:val="001C07A9"/>
    <w:rsid w:val="001C104F"/>
    <w:rsid w:val="001C1749"/>
    <w:rsid w:val="001C1BA7"/>
    <w:rsid w:val="001C1E7D"/>
    <w:rsid w:val="001C1F92"/>
    <w:rsid w:val="001C36E8"/>
    <w:rsid w:val="001C4439"/>
    <w:rsid w:val="001C4678"/>
    <w:rsid w:val="001C53DE"/>
    <w:rsid w:val="001C565D"/>
    <w:rsid w:val="001C5876"/>
    <w:rsid w:val="001C5C5C"/>
    <w:rsid w:val="001C604F"/>
    <w:rsid w:val="001C64CD"/>
    <w:rsid w:val="001C756A"/>
    <w:rsid w:val="001D0730"/>
    <w:rsid w:val="001D0BBD"/>
    <w:rsid w:val="001D1550"/>
    <w:rsid w:val="001D1604"/>
    <w:rsid w:val="001D22D6"/>
    <w:rsid w:val="001D4270"/>
    <w:rsid w:val="001D535D"/>
    <w:rsid w:val="001D5CB1"/>
    <w:rsid w:val="001D5FBF"/>
    <w:rsid w:val="001D61FD"/>
    <w:rsid w:val="001D6369"/>
    <w:rsid w:val="001D6F98"/>
    <w:rsid w:val="001D7BD8"/>
    <w:rsid w:val="001E0799"/>
    <w:rsid w:val="001E0A2E"/>
    <w:rsid w:val="001E1440"/>
    <w:rsid w:val="001E1EF0"/>
    <w:rsid w:val="001E2A81"/>
    <w:rsid w:val="001E38BD"/>
    <w:rsid w:val="001E41F8"/>
    <w:rsid w:val="001E5074"/>
    <w:rsid w:val="001E6815"/>
    <w:rsid w:val="001E7196"/>
    <w:rsid w:val="001E76C7"/>
    <w:rsid w:val="001F03FA"/>
    <w:rsid w:val="001F0A27"/>
    <w:rsid w:val="001F12D8"/>
    <w:rsid w:val="001F1642"/>
    <w:rsid w:val="001F24BB"/>
    <w:rsid w:val="001F3420"/>
    <w:rsid w:val="001F3451"/>
    <w:rsid w:val="001F35AF"/>
    <w:rsid w:val="001F3D6C"/>
    <w:rsid w:val="001F3D8D"/>
    <w:rsid w:val="001F4B66"/>
    <w:rsid w:val="001F5055"/>
    <w:rsid w:val="001F5795"/>
    <w:rsid w:val="001F5A39"/>
    <w:rsid w:val="001F5EE9"/>
    <w:rsid w:val="001F5F59"/>
    <w:rsid w:val="001F60A1"/>
    <w:rsid w:val="001F6344"/>
    <w:rsid w:val="001F65C2"/>
    <w:rsid w:val="001F7838"/>
    <w:rsid w:val="001F7956"/>
    <w:rsid w:val="001F7BBD"/>
    <w:rsid w:val="00200475"/>
    <w:rsid w:val="00200FEA"/>
    <w:rsid w:val="00201C16"/>
    <w:rsid w:val="00202677"/>
    <w:rsid w:val="00202B13"/>
    <w:rsid w:val="00202F8C"/>
    <w:rsid w:val="002034F9"/>
    <w:rsid w:val="00204DD5"/>
    <w:rsid w:val="0020567F"/>
    <w:rsid w:val="00206856"/>
    <w:rsid w:val="00206C0D"/>
    <w:rsid w:val="00206C55"/>
    <w:rsid w:val="00207111"/>
    <w:rsid w:val="00207C97"/>
    <w:rsid w:val="00210CE5"/>
    <w:rsid w:val="00211AE2"/>
    <w:rsid w:val="0021279C"/>
    <w:rsid w:val="00213A73"/>
    <w:rsid w:val="0021574F"/>
    <w:rsid w:val="00217A62"/>
    <w:rsid w:val="00217C93"/>
    <w:rsid w:val="00217D8F"/>
    <w:rsid w:val="0022087E"/>
    <w:rsid w:val="0022138E"/>
    <w:rsid w:val="002215A5"/>
    <w:rsid w:val="0022197E"/>
    <w:rsid w:val="002222CC"/>
    <w:rsid w:val="0022248F"/>
    <w:rsid w:val="00222907"/>
    <w:rsid w:val="0022412F"/>
    <w:rsid w:val="00224496"/>
    <w:rsid w:val="00224C3E"/>
    <w:rsid w:val="00224D58"/>
    <w:rsid w:val="00224DD8"/>
    <w:rsid w:val="0022509C"/>
    <w:rsid w:val="00225F5B"/>
    <w:rsid w:val="00227A8E"/>
    <w:rsid w:val="00230031"/>
    <w:rsid w:val="002306E9"/>
    <w:rsid w:val="00230E15"/>
    <w:rsid w:val="00230ECC"/>
    <w:rsid w:val="00231280"/>
    <w:rsid w:val="00231292"/>
    <w:rsid w:val="00232C63"/>
    <w:rsid w:val="00233E54"/>
    <w:rsid w:val="00233EB8"/>
    <w:rsid w:val="002349CB"/>
    <w:rsid w:val="00234D53"/>
    <w:rsid w:val="00235D2C"/>
    <w:rsid w:val="002360DB"/>
    <w:rsid w:val="0023616B"/>
    <w:rsid w:val="00236344"/>
    <w:rsid w:val="002363A6"/>
    <w:rsid w:val="002368F3"/>
    <w:rsid w:val="00236978"/>
    <w:rsid w:val="00236B97"/>
    <w:rsid w:val="00236EED"/>
    <w:rsid w:val="00237048"/>
    <w:rsid w:val="0023780B"/>
    <w:rsid w:val="00241166"/>
    <w:rsid w:val="00241679"/>
    <w:rsid w:val="00241DCB"/>
    <w:rsid w:val="002420D7"/>
    <w:rsid w:val="002422E6"/>
    <w:rsid w:val="00242631"/>
    <w:rsid w:val="002426A3"/>
    <w:rsid w:val="00242C5E"/>
    <w:rsid w:val="00242CCB"/>
    <w:rsid w:val="00242D67"/>
    <w:rsid w:val="00242F98"/>
    <w:rsid w:val="0024319F"/>
    <w:rsid w:val="00243255"/>
    <w:rsid w:val="00243404"/>
    <w:rsid w:val="00244575"/>
    <w:rsid w:val="0024465E"/>
    <w:rsid w:val="00246BB2"/>
    <w:rsid w:val="002473FA"/>
    <w:rsid w:val="002478E2"/>
    <w:rsid w:val="00247C87"/>
    <w:rsid w:val="00250035"/>
    <w:rsid w:val="002500ED"/>
    <w:rsid w:val="00251AA5"/>
    <w:rsid w:val="00252D1B"/>
    <w:rsid w:val="0025494D"/>
    <w:rsid w:val="0025516D"/>
    <w:rsid w:val="00256A7D"/>
    <w:rsid w:val="00257F98"/>
    <w:rsid w:val="00257FB5"/>
    <w:rsid w:val="0026057A"/>
    <w:rsid w:val="00260A7D"/>
    <w:rsid w:val="0026206C"/>
    <w:rsid w:val="00262550"/>
    <w:rsid w:val="00262552"/>
    <w:rsid w:val="002640C8"/>
    <w:rsid w:val="0026535F"/>
    <w:rsid w:val="002670F5"/>
    <w:rsid w:val="00267256"/>
    <w:rsid w:val="002677A4"/>
    <w:rsid w:val="00267DA6"/>
    <w:rsid w:val="00270434"/>
    <w:rsid w:val="00271077"/>
    <w:rsid w:val="00271F96"/>
    <w:rsid w:val="0027239E"/>
    <w:rsid w:val="002724F0"/>
    <w:rsid w:val="002733A4"/>
    <w:rsid w:val="00273B41"/>
    <w:rsid w:val="00273C77"/>
    <w:rsid w:val="002743E4"/>
    <w:rsid w:val="0027453D"/>
    <w:rsid w:val="00274A4D"/>
    <w:rsid w:val="00274EAA"/>
    <w:rsid w:val="0027561B"/>
    <w:rsid w:val="00276820"/>
    <w:rsid w:val="00276C97"/>
    <w:rsid w:val="00277004"/>
    <w:rsid w:val="00280061"/>
    <w:rsid w:val="00280975"/>
    <w:rsid w:val="00280E87"/>
    <w:rsid w:val="00283800"/>
    <w:rsid w:val="002838A9"/>
    <w:rsid w:val="00283ED3"/>
    <w:rsid w:val="002849F9"/>
    <w:rsid w:val="00285156"/>
    <w:rsid w:val="002855F8"/>
    <w:rsid w:val="00286A2F"/>
    <w:rsid w:val="002874D8"/>
    <w:rsid w:val="00287CE4"/>
    <w:rsid w:val="00290247"/>
    <w:rsid w:val="00290637"/>
    <w:rsid w:val="00290A8A"/>
    <w:rsid w:val="002915E0"/>
    <w:rsid w:val="002918B3"/>
    <w:rsid w:val="00293565"/>
    <w:rsid w:val="00293CE8"/>
    <w:rsid w:val="00294F10"/>
    <w:rsid w:val="00294F27"/>
    <w:rsid w:val="00295B7F"/>
    <w:rsid w:val="002962CE"/>
    <w:rsid w:val="002962E3"/>
    <w:rsid w:val="002962F1"/>
    <w:rsid w:val="00296339"/>
    <w:rsid w:val="0029751B"/>
    <w:rsid w:val="002A0AFC"/>
    <w:rsid w:val="002A170B"/>
    <w:rsid w:val="002A1751"/>
    <w:rsid w:val="002A183E"/>
    <w:rsid w:val="002A26C8"/>
    <w:rsid w:val="002A3E61"/>
    <w:rsid w:val="002A3EA7"/>
    <w:rsid w:val="002A3EF6"/>
    <w:rsid w:val="002A4B1D"/>
    <w:rsid w:val="002A5D87"/>
    <w:rsid w:val="002A6198"/>
    <w:rsid w:val="002A6226"/>
    <w:rsid w:val="002A6998"/>
    <w:rsid w:val="002A729D"/>
    <w:rsid w:val="002A7BF8"/>
    <w:rsid w:val="002B00CE"/>
    <w:rsid w:val="002B016C"/>
    <w:rsid w:val="002B0328"/>
    <w:rsid w:val="002B09B2"/>
    <w:rsid w:val="002B0C1C"/>
    <w:rsid w:val="002B0EF8"/>
    <w:rsid w:val="002B19AD"/>
    <w:rsid w:val="002B23B2"/>
    <w:rsid w:val="002B2491"/>
    <w:rsid w:val="002B25CF"/>
    <w:rsid w:val="002B30DF"/>
    <w:rsid w:val="002B3178"/>
    <w:rsid w:val="002B3690"/>
    <w:rsid w:val="002B38E1"/>
    <w:rsid w:val="002B39E2"/>
    <w:rsid w:val="002B3D8B"/>
    <w:rsid w:val="002B3F8F"/>
    <w:rsid w:val="002B48EF"/>
    <w:rsid w:val="002B632F"/>
    <w:rsid w:val="002B6B81"/>
    <w:rsid w:val="002B6C18"/>
    <w:rsid w:val="002B7B52"/>
    <w:rsid w:val="002B7D42"/>
    <w:rsid w:val="002C0737"/>
    <w:rsid w:val="002C0A83"/>
    <w:rsid w:val="002C2ACB"/>
    <w:rsid w:val="002C2C3E"/>
    <w:rsid w:val="002C4964"/>
    <w:rsid w:val="002C5125"/>
    <w:rsid w:val="002C53B6"/>
    <w:rsid w:val="002C5458"/>
    <w:rsid w:val="002C5A8A"/>
    <w:rsid w:val="002C6DE5"/>
    <w:rsid w:val="002C723D"/>
    <w:rsid w:val="002D05F3"/>
    <w:rsid w:val="002D0A41"/>
    <w:rsid w:val="002D1DC9"/>
    <w:rsid w:val="002D23A7"/>
    <w:rsid w:val="002D4B9F"/>
    <w:rsid w:val="002D4C5F"/>
    <w:rsid w:val="002D575E"/>
    <w:rsid w:val="002D6814"/>
    <w:rsid w:val="002D6D5C"/>
    <w:rsid w:val="002D77D1"/>
    <w:rsid w:val="002D78B0"/>
    <w:rsid w:val="002D7D0F"/>
    <w:rsid w:val="002E006D"/>
    <w:rsid w:val="002E032C"/>
    <w:rsid w:val="002E03B8"/>
    <w:rsid w:val="002E052F"/>
    <w:rsid w:val="002E054B"/>
    <w:rsid w:val="002E1055"/>
    <w:rsid w:val="002E16C7"/>
    <w:rsid w:val="002E2202"/>
    <w:rsid w:val="002E22CC"/>
    <w:rsid w:val="002E3231"/>
    <w:rsid w:val="002E3DA8"/>
    <w:rsid w:val="002E4B0E"/>
    <w:rsid w:val="002E528E"/>
    <w:rsid w:val="002E5B2C"/>
    <w:rsid w:val="002E6018"/>
    <w:rsid w:val="002E7318"/>
    <w:rsid w:val="002E7D80"/>
    <w:rsid w:val="002F010C"/>
    <w:rsid w:val="002F03F6"/>
    <w:rsid w:val="002F0D79"/>
    <w:rsid w:val="002F0E1C"/>
    <w:rsid w:val="002F156F"/>
    <w:rsid w:val="002F1FFD"/>
    <w:rsid w:val="002F20FB"/>
    <w:rsid w:val="002F237D"/>
    <w:rsid w:val="002F29F1"/>
    <w:rsid w:val="002F3515"/>
    <w:rsid w:val="002F373B"/>
    <w:rsid w:val="002F3FCC"/>
    <w:rsid w:val="002F476F"/>
    <w:rsid w:val="002F5206"/>
    <w:rsid w:val="002F5E75"/>
    <w:rsid w:val="002F60FF"/>
    <w:rsid w:val="002F64C8"/>
    <w:rsid w:val="002F6B5D"/>
    <w:rsid w:val="002F6DF8"/>
    <w:rsid w:val="002F704F"/>
    <w:rsid w:val="002F76B4"/>
    <w:rsid w:val="002F7BA2"/>
    <w:rsid w:val="00300972"/>
    <w:rsid w:val="00300DEE"/>
    <w:rsid w:val="0030149A"/>
    <w:rsid w:val="00301A91"/>
    <w:rsid w:val="00302AAA"/>
    <w:rsid w:val="00303B80"/>
    <w:rsid w:val="00303E47"/>
    <w:rsid w:val="00305142"/>
    <w:rsid w:val="00305B2D"/>
    <w:rsid w:val="00306840"/>
    <w:rsid w:val="00307667"/>
    <w:rsid w:val="00307FD7"/>
    <w:rsid w:val="003109E1"/>
    <w:rsid w:val="0031118A"/>
    <w:rsid w:val="00311D4E"/>
    <w:rsid w:val="003136EA"/>
    <w:rsid w:val="003136FE"/>
    <w:rsid w:val="003139B1"/>
    <w:rsid w:val="00313AE9"/>
    <w:rsid w:val="00313F38"/>
    <w:rsid w:val="003140C7"/>
    <w:rsid w:val="0031419B"/>
    <w:rsid w:val="003141CA"/>
    <w:rsid w:val="00315FB1"/>
    <w:rsid w:val="00316426"/>
    <w:rsid w:val="00317693"/>
    <w:rsid w:val="0031791F"/>
    <w:rsid w:val="003202E9"/>
    <w:rsid w:val="003213A2"/>
    <w:rsid w:val="0032201F"/>
    <w:rsid w:val="003220A8"/>
    <w:rsid w:val="00322157"/>
    <w:rsid w:val="00323735"/>
    <w:rsid w:val="003239C8"/>
    <w:rsid w:val="00323D41"/>
    <w:rsid w:val="00323E72"/>
    <w:rsid w:val="00324240"/>
    <w:rsid w:val="003247BC"/>
    <w:rsid w:val="00324EA5"/>
    <w:rsid w:val="00325377"/>
    <w:rsid w:val="0032596B"/>
    <w:rsid w:val="0032789C"/>
    <w:rsid w:val="00327E2A"/>
    <w:rsid w:val="00330741"/>
    <w:rsid w:val="003308CF"/>
    <w:rsid w:val="003329EF"/>
    <w:rsid w:val="00332F9C"/>
    <w:rsid w:val="00333530"/>
    <w:rsid w:val="00333BBE"/>
    <w:rsid w:val="00334768"/>
    <w:rsid w:val="00334805"/>
    <w:rsid w:val="00334F77"/>
    <w:rsid w:val="003365CD"/>
    <w:rsid w:val="00337760"/>
    <w:rsid w:val="0033793C"/>
    <w:rsid w:val="00337AAF"/>
    <w:rsid w:val="00340C56"/>
    <w:rsid w:val="003410AC"/>
    <w:rsid w:val="0034249C"/>
    <w:rsid w:val="003425D4"/>
    <w:rsid w:val="003426C3"/>
    <w:rsid w:val="00343F27"/>
    <w:rsid w:val="003440DF"/>
    <w:rsid w:val="00345625"/>
    <w:rsid w:val="00345E6E"/>
    <w:rsid w:val="00346F9F"/>
    <w:rsid w:val="00347EA7"/>
    <w:rsid w:val="00350058"/>
    <w:rsid w:val="00351058"/>
    <w:rsid w:val="0035129C"/>
    <w:rsid w:val="0035233E"/>
    <w:rsid w:val="00352557"/>
    <w:rsid w:val="00352BD5"/>
    <w:rsid w:val="00352CC5"/>
    <w:rsid w:val="00353F67"/>
    <w:rsid w:val="003548FF"/>
    <w:rsid w:val="00354BE7"/>
    <w:rsid w:val="0035620F"/>
    <w:rsid w:val="00356D42"/>
    <w:rsid w:val="00356E29"/>
    <w:rsid w:val="00356E7D"/>
    <w:rsid w:val="00357BD6"/>
    <w:rsid w:val="0036041B"/>
    <w:rsid w:val="00360DA6"/>
    <w:rsid w:val="003616C7"/>
    <w:rsid w:val="003623F2"/>
    <w:rsid w:val="003637AF"/>
    <w:rsid w:val="00364935"/>
    <w:rsid w:val="00364CA4"/>
    <w:rsid w:val="003653AB"/>
    <w:rsid w:val="00365DE7"/>
    <w:rsid w:val="0036670E"/>
    <w:rsid w:val="00366A32"/>
    <w:rsid w:val="003678CC"/>
    <w:rsid w:val="00367CD0"/>
    <w:rsid w:val="003725FE"/>
    <w:rsid w:val="00372995"/>
    <w:rsid w:val="003729F9"/>
    <w:rsid w:val="0037321F"/>
    <w:rsid w:val="00373787"/>
    <w:rsid w:val="00373906"/>
    <w:rsid w:val="00375A61"/>
    <w:rsid w:val="00375AE6"/>
    <w:rsid w:val="00375BBE"/>
    <w:rsid w:val="003773C4"/>
    <w:rsid w:val="00381392"/>
    <w:rsid w:val="00381553"/>
    <w:rsid w:val="00382073"/>
    <w:rsid w:val="00382908"/>
    <w:rsid w:val="00383421"/>
    <w:rsid w:val="00383609"/>
    <w:rsid w:val="0038386B"/>
    <w:rsid w:val="0038458A"/>
    <w:rsid w:val="00385148"/>
    <w:rsid w:val="003860DE"/>
    <w:rsid w:val="00386BFC"/>
    <w:rsid w:val="00387BA0"/>
    <w:rsid w:val="00387C66"/>
    <w:rsid w:val="00392718"/>
    <w:rsid w:val="00393280"/>
    <w:rsid w:val="003934A5"/>
    <w:rsid w:val="0039361E"/>
    <w:rsid w:val="00393684"/>
    <w:rsid w:val="00393946"/>
    <w:rsid w:val="0039525A"/>
    <w:rsid w:val="0039525B"/>
    <w:rsid w:val="0039565A"/>
    <w:rsid w:val="00395C22"/>
    <w:rsid w:val="00395E72"/>
    <w:rsid w:val="003961D2"/>
    <w:rsid w:val="003965E9"/>
    <w:rsid w:val="003965EE"/>
    <w:rsid w:val="00396CC2"/>
    <w:rsid w:val="00396ED1"/>
    <w:rsid w:val="0039788E"/>
    <w:rsid w:val="003A0D00"/>
    <w:rsid w:val="003A1B43"/>
    <w:rsid w:val="003A25FD"/>
    <w:rsid w:val="003A2A8F"/>
    <w:rsid w:val="003A3728"/>
    <w:rsid w:val="003A3A60"/>
    <w:rsid w:val="003A41AA"/>
    <w:rsid w:val="003A4595"/>
    <w:rsid w:val="003A4ED6"/>
    <w:rsid w:val="003A5201"/>
    <w:rsid w:val="003A5639"/>
    <w:rsid w:val="003A630C"/>
    <w:rsid w:val="003A67DA"/>
    <w:rsid w:val="003A706A"/>
    <w:rsid w:val="003A711A"/>
    <w:rsid w:val="003A74A2"/>
    <w:rsid w:val="003B07F3"/>
    <w:rsid w:val="003B0E4D"/>
    <w:rsid w:val="003B1373"/>
    <w:rsid w:val="003B13A4"/>
    <w:rsid w:val="003B3F37"/>
    <w:rsid w:val="003B5364"/>
    <w:rsid w:val="003B53C9"/>
    <w:rsid w:val="003B56DD"/>
    <w:rsid w:val="003B587B"/>
    <w:rsid w:val="003B6599"/>
    <w:rsid w:val="003B7B27"/>
    <w:rsid w:val="003C0606"/>
    <w:rsid w:val="003C0E3B"/>
    <w:rsid w:val="003C24C6"/>
    <w:rsid w:val="003C2968"/>
    <w:rsid w:val="003C2AF1"/>
    <w:rsid w:val="003C39BE"/>
    <w:rsid w:val="003C3D7A"/>
    <w:rsid w:val="003C4262"/>
    <w:rsid w:val="003C4AAC"/>
    <w:rsid w:val="003C53A1"/>
    <w:rsid w:val="003C5B58"/>
    <w:rsid w:val="003C5CAA"/>
    <w:rsid w:val="003C715D"/>
    <w:rsid w:val="003C7E42"/>
    <w:rsid w:val="003D029C"/>
    <w:rsid w:val="003D0FBC"/>
    <w:rsid w:val="003D1239"/>
    <w:rsid w:val="003D124B"/>
    <w:rsid w:val="003D169C"/>
    <w:rsid w:val="003D1D7B"/>
    <w:rsid w:val="003D26B4"/>
    <w:rsid w:val="003D3251"/>
    <w:rsid w:val="003D38FC"/>
    <w:rsid w:val="003D3EA3"/>
    <w:rsid w:val="003D50B2"/>
    <w:rsid w:val="003D6237"/>
    <w:rsid w:val="003D665D"/>
    <w:rsid w:val="003D680D"/>
    <w:rsid w:val="003D742D"/>
    <w:rsid w:val="003E2023"/>
    <w:rsid w:val="003E2110"/>
    <w:rsid w:val="003E2DF3"/>
    <w:rsid w:val="003E4577"/>
    <w:rsid w:val="003E4BD2"/>
    <w:rsid w:val="003E53D8"/>
    <w:rsid w:val="003E5873"/>
    <w:rsid w:val="003E5A57"/>
    <w:rsid w:val="003E612A"/>
    <w:rsid w:val="003E6FB3"/>
    <w:rsid w:val="003E715E"/>
    <w:rsid w:val="003E793F"/>
    <w:rsid w:val="003F0170"/>
    <w:rsid w:val="003F1227"/>
    <w:rsid w:val="003F1BA0"/>
    <w:rsid w:val="003F36AC"/>
    <w:rsid w:val="003F4271"/>
    <w:rsid w:val="003F4B0E"/>
    <w:rsid w:val="003F5221"/>
    <w:rsid w:val="003F5636"/>
    <w:rsid w:val="003F5A9D"/>
    <w:rsid w:val="003F5B8F"/>
    <w:rsid w:val="003F628B"/>
    <w:rsid w:val="003F676F"/>
    <w:rsid w:val="003F7228"/>
    <w:rsid w:val="003F7381"/>
    <w:rsid w:val="003F7705"/>
    <w:rsid w:val="003F7DF2"/>
    <w:rsid w:val="003F7E89"/>
    <w:rsid w:val="004009E3"/>
    <w:rsid w:val="00400F61"/>
    <w:rsid w:val="004014FA"/>
    <w:rsid w:val="0040154B"/>
    <w:rsid w:val="004016B1"/>
    <w:rsid w:val="0040228E"/>
    <w:rsid w:val="00402995"/>
    <w:rsid w:val="00402CDB"/>
    <w:rsid w:val="00403420"/>
    <w:rsid w:val="00403F80"/>
    <w:rsid w:val="00405064"/>
    <w:rsid w:val="00405092"/>
    <w:rsid w:val="00405420"/>
    <w:rsid w:val="00406462"/>
    <w:rsid w:val="00406D7F"/>
    <w:rsid w:val="00406F14"/>
    <w:rsid w:val="00406FB8"/>
    <w:rsid w:val="00407457"/>
    <w:rsid w:val="00407822"/>
    <w:rsid w:val="00410BB0"/>
    <w:rsid w:val="00410BE3"/>
    <w:rsid w:val="00410FA1"/>
    <w:rsid w:val="0041164A"/>
    <w:rsid w:val="00411E55"/>
    <w:rsid w:val="00411F2F"/>
    <w:rsid w:val="00412EEA"/>
    <w:rsid w:val="0041351B"/>
    <w:rsid w:val="004136B4"/>
    <w:rsid w:val="00413967"/>
    <w:rsid w:val="00415161"/>
    <w:rsid w:val="0041520B"/>
    <w:rsid w:val="00415558"/>
    <w:rsid w:val="00415DD0"/>
    <w:rsid w:val="004167EC"/>
    <w:rsid w:val="0041683B"/>
    <w:rsid w:val="004172FC"/>
    <w:rsid w:val="004176D9"/>
    <w:rsid w:val="00417832"/>
    <w:rsid w:val="00417A8D"/>
    <w:rsid w:val="0042000A"/>
    <w:rsid w:val="00420276"/>
    <w:rsid w:val="0042079A"/>
    <w:rsid w:val="00420A00"/>
    <w:rsid w:val="004213E6"/>
    <w:rsid w:val="00422AFA"/>
    <w:rsid w:val="00423236"/>
    <w:rsid w:val="00424427"/>
    <w:rsid w:val="00424AE6"/>
    <w:rsid w:val="00424F92"/>
    <w:rsid w:val="00425BF9"/>
    <w:rsid w:val="00426002"/>
    <w:rsid w:val="00426B88"/>
    <w:rsid w:val="004275A1"/>
    <w:rsid w:val="00427BD3"/>
    <w:rsid w:val="004313EA"/>
    <w:rsid w:val="00431641"/>
    <w:rsid w:val="00431B7B"/>
    <w:rsid w:val="00432901"/>
    <w:rsid w:val="0043348F"/>
    <w:rsid w:val="004337D9"/>
    <w:rsid w:val="00434DF8"/>
    <w:rsid w:val="004361F5"/>
    <w:rsid w:val="004372F7"/>
    <w:rsid w:val="00437E45"/>
    <w:rsid w:val="00440D38"/>
    <w:rsid w:val="004415C1"/>
    <w:rsid w:val="00441666"/>
    <w:rsid w:val="00441C20"/>
    <w:rsid w:val="00441D43"/>
    <w:rsid w:val="00442D23"/>
    <w:rsid w:val="0044435D"/>
    <w:rsid w:val="00444F60"/>
    <w:rsid w:val="00445ACE"/>
    <w:rsid w:val="00447112"/>
    <w:rsid w:val="00447983"/>
    <w:rsid w:val="00447D2B"/>
    <w:rsid w:val="0045030D"/>
    <w:rsid w:val="00450809"/>
    <w:rsid w:val="00450A5E"/>
    <w:rsid w:val="0045161E"/>
    <w:rsid w:val="004517D2"/>
    <w:rsid w:val="004526A0"/>
    <w:rsid w:val="00452E52"/>
    <w:rsid w:val="004531BC"/>
    <w:rsid w:val="004537ED"/>
    <w:rsid w:val="004538F0"/>
    <w:rsid w:val="004542FC"/>
    <w:rsid w:val="00454300"/>
    <w:rsid w:val="00454800"/>
    <w:rsid w:val="004554D4"/>
    <w:rsid w:val="00455850"/>
    <w:rsid w:val="00455B4C"/>
    <w:rsid w:val="00455FFC"/>
    <w:rsid w:val="00457294"/>
    <w:rsid w:val="00457A42"/>
    <w:rsid w:val="00460532"/>
    <w:rsid w:val="00460573"/>
    <w:rsid w:val="004611B4"/>
    <w:rsid w:val="004612B4"/>
    <w:rsid w:val="00462126"/>
    <w:rsid w:val="004629B5"/>
    <w:rsid w:val="00462CE5"/>
    <w:rsid w:val="00462F6D"/>
    <w:rsid w:val="00463703"/>
    <w:rsid w:val="00464102"/>
    <w:rsid w:val="00464506"/>
    <w:rsid w:val="00464EC2"/>
    <w:rsid w:val="00464FD3"/>
    <w:rsid w:val="004654FE"/>
    <w:rsid w:val="00465535"/>
    <w:rsid w:val="0046592B"/>
    <w:rsid w:val="00465ED4"/>
    <w:rsid w:val="00465F14"/>
    <w:rsid w:val="00466C4F"/>
    <w:rsid w:val="00467477"/>
    <w:rsid w:val="00467683"/>
    <w:rsid w:val="0047030A"/>
    <w:rsid w:val="00470C66"/>
    <w:rsid w:val="00470CAF"/>
    <w:rsid w:val="00471BDA"/>
    <w:rsid w:val="00472748"/>
    <w:rsid w:val="0047370B"/>
    <w:rsid w:val="00473FDB"/>
    <w:rsid w:val="00474277"/>
    <w:rsid w:val="004745EE"/>
    <w:rsid w:val="00474833"/>
    <w:rsid w:val="00475764"/>
    <w:rsid w:val="004759C9"/>
    <w:rsid w:val="00475B98"/>
    <w:rsid w:val="00475DCF"/>
    <w:rsid w:val="004765EF"/>
    <w:rsid w:val="00476938"/>
    <w:rsid w:val="00476AC4"/>
    <w:rsid w:val="004771E2"/>
    <w:rsid w:val="00477417"/>
    <w:rsid w:val="0047751E"/>
    <w:rsid w:val="00477B62"/>
    <w:rsid w:val="00480014"/>
    <w:rsid w:val="004803FD"/>
    <w:rsid w:val="00480ADC"/>
    <w:rsid w:val="00480B1F"/>
    <w:rsid w:val="00480E76"/>
    <w:rsid w:val="00482A4E"/>
    <w:rsid w:val="00482B30"/>
    <w:rsid w:val="0048358D"/>
    <w:rsid w:val="004836DA"/>
    <w:rsid w:val="00483DE3"/>
    <w:rsid w:val="00483EC7"/>
    <w:rsid w:val="00485F93"/>
    <w:rsid w:val="004871CA"/>
    <w:rsid w:val="00487A5C"/>
    <w:rsid w:val="00487B30"/>
    <w:rsid w:val="00487CD9"/>
    <w:rsid w:val="00490CB6"/>
    <w:rsid w:val="0049183A"/>
    <w:rsid w:val="00493A54"/>
    <w:rsid w:val="004947C5"/>
    <w:rsid w:val="00494B01"/>
    <w:rsid w:val="00495D3D"/>
    <w:rsid w:val="00496426"/>
    <w:rsid w:val="00496CF2"/>
    <w:rsid w:val="00497078"/>
    <w:rsid w:val="00497183"/>
    <w:rsid w:val="00497C58"/>
    <w:rsid w:val="004A04FB"/>
    <w:rsid w:val="004A127F"/>
    <w:rsid w:val="004A13C8"/>
    <w:rsid w:val="004A1577"/>
    <w:rsid w:val="004A1F2D"/>
    <w:rsid w:val="004A21F1"/>
    <w:rsid w:val="004A3AC3"/>
    <w:rsid w:val="004A3D5F"/>
    <w:rsid w:val="004A46A6"/>
    <w:rsid w:val="004A4A10"/>
    <w:rsid w:val="004A520B"/>
    <w:rsid w:val="004A53C5"/>
    <w:rsid w:val="004A6292"/>
    <w:rsid w:val="004A754C"/>
    <w:rsid w:val="004B08B8"/>
    <w:rsid w:val="004B214B"/>
    <w:rsid w:val="004B2187"/>
    <w:rsid w:val="004B2D15"/>
    <w:rsid w:val="004B2E73"/>
    <w:rsid w:val="004B3A71"/>
    <w:rsid w:val="004B40A7"/>
    <w:rsid w:val="004B4D21"/>
    <w:rsid w:val="004B5563"/>
    <w:rsid w:val="004B5F8A"/>
    <w:rsid w:val="004B621F"/>
    <w:rsid w:val="004B65A8"/>
    <w:rsid w:val="004B6715"/>
    <w:rsid w:val="004B6F69"/>
    <w:rsid w:val="004B78AF"/>
    <w:rsid w:val="004C1211"/>
    <w:rsid w:val="004C243A"/>
    <w:rsid w:val="004C2463"/>
    <w:rsid w:val="004C25B5"/>
    <w:rsid w:val="004C29F7"/>
    <w:rsid w:val="004C3A95"/>
    <w:rsid w:val="004C4B52"/>
    <w:rsid w:val="004C53F6"/>
    <w:rsid w:val="004C6228"/>
    <w:rsid w:val="004C6991"/>
    <w:rsid w:val="004C7302"/>
    <w:rsid w:val="004D056A"/>
    <w:rsid w:val="004D136C"/>
    <w:rsid w:val="004D2062"/>
    <w:rsid w:val="004D2D60"/>
    <w:rsid w:val="004D3E14"/>
    <w:rsid w:val="004D4E30"/>
    <w:rsid w:val="004D591F"/>
    <w:rsid w:val="004D61E6"/>
    <w:rsid w:val="004D766E"/>
    <w:rsid w:val="004D797A"/>
    <w:rsid w:val="004D7FED"/>
    <w:rsid w:val="004E065A"/>
    <w:rsid w:val="004E06FA"/>
    <w:rsid w:val="004E0786"/>
    <w:rsid w:val="004E20E0"/>
    <w:rsid w:val="004E2422"/>
    <w:rsid w:val="004E2F0A"/>
    <w:rsid w:val="004E3A9B"/>
    <w:rsid w:val="004E3E2E"/>
    <w:rsid w:val="004E46FD"/>
    <w:rsid w:val="004E4E99"/>
    <w:rsid w:val="004E59CC"/>
    <w:rsid w:val="004E709F"/>
    <w:rsid w:val="004E7139"/>
    <w:rsid w:val="004E7774"/>
    <w:rsid w:val="004E7858"/>
    <w:rsid w:val="004E7A2E"/>
    <w:rsid w:val="004E7E4B"/>
    <w:rsid w:val="004E7ED0"/>
    <w:rsid w:val="004F0173"/>
    <w:rsid w:val="004F0191"/>
    <w:rsid w:val="004F023C"/>
    <w:rsid w:val="004F12CE"/>
    <w:rsid w:val="004F1485"/>
    <w:rsid w:val="004F1EBD"/>
    <w:rsid w:val="004F2438"/>
    <w:rsid w:val="004F24B3"/>
    <w:rsid w:val="004F35F4"/>
    <w:rsid w:val="004F3B8D"/>
    <w:rsid w:val="004F4137"/>
    <w:rsid w:val="004F4158"/>
    <w:rsid w:val="004F4AE6"/>
    <w:rsid w:val="004F5ADA"/>
    <w:rsid w:val="004F774E"/>
    <w:rsid w:val="004F7B8D"/>
    <w:rsid w:val="005000BA"/>
    <w:rsid w:val="005002FD"/>
    <w:rsid w:val="0050050D"/>
    <w:rsid w:val="00502E31"/>
    <w:rsid w:val="00503A12"/>
    <w:rsid w:val="00503B60"/>
    <w:rsid w:val="005044F9"/>
    <w:rsid w:val="00504509"/>
    <w:rsid w:val="00504691"/>
    <w:rsid w:val="00504DA6"/>
    <w:rsid w:val="00504E3F"/>
    <w:rsid w:val="005053CA"/>
    <w:rsid w:val="00505C03"/>
    <w:rsid w:val="00510C70"/>
    <w:rsid w:val="00511B5A"/>
    <w:rsid w:val="005128A5"/>
    <w:rsid w:val="00512B00"/>
    <w:rsid w:val="00513118"/>
    <w:rsid w:val="0051393F"/>
    <w:rsid w:val="0051412D"/>
    <w:rsid w:val="00514579"/>
    <w:rsid w:val="0051465D"/>
    <w:rsid w:val="00515A1A"/>
    <w:rsid w:val="00515CBB"/>
    <w:rsid w:val="005161CE"/>
    <w:rsid w:val="0051653B"/>
    <w:rsid w:val="00516FF8"/>
    <w:rsid w:val="00517363"/>
    <w:rsid w:val="0051744E"/>
    <w:rsid w:val="00520420"/>
    <w:rsid w:val="0052089D"/>
    <w:rsid w:val="00521959"/>
    <w:rsid w:val="00521AB0"/>
    <w:rsid w:val="00521C6A"/>
    <w:rsid w:val="00521D85"/>
    <w:rsid w:val="00522474"/>
    <w:rsid w:val="005229D7"/>
    <w:rsid w:val="005229D9"/>
    <w:rsid w:val="00522CB4"/>
    <w:rsid w:val="005230AE"/>
    <w:rsid w:val="00524333"/>
    <w:rsid w:val="005258F9"/>
    <w:rsid w:val="00525D50"/>
    <w:rsid w:val="00525E0B"/>
    <w:rsid w:val="005268C4"/>
    <w:rsid w:val="00527D61"/>
    <w:rsid w:val="00530589"/>
    <w:rsid w:val="00530D8B"/>
    <w:rsid w:val="00530ECA"/>
    <w:rsid w:val="00530FA4"/>
    <w:rsid w:val="00531409"/>
    <w:rsid w:val="00531AE8"/>
    <w:rsid w:val="0053226B"/>
    <w:rsid w:val="00532773"/>
    <w:rsid w:val="00532F5D"/>
    <w:rsid w:val="00535953"/>
    <w:rsid w:val="00535A56"/>
    <w:rsid w:val="00536848"/>
    <w:rsid w:val="00536B7F"/>
    <w:rsid w:val="00536DCC"/>
    <w:rsid w:val="00536F86"/>
    <w:rsid w:val="005370D4"/>
    <w:rsid w:val="00540B42"/>
    <w:rsid w:val="00541E4C"/>
    <w:rsid w:val="005424BE"/>
    <w:rsid w:val="0054262A"/>
    <w:rsid w:val="00543BFE"/>
    <w:rsid w:val="00544BF3"/>
    <w:rsid w:val="0054547D"/>
    <w:rsid w:val="0054564C"/>
    <w:rsid w:val="00546833"/>
    <w:rsid w:val="00547CC6"/>
    <w:rsid w:val="00547E6B"/>
    <w:rsid w:val="005506BF"/>
    <w:rsid w:val="005510DA"/>
    <w:rsid w:val="00552183"/>
    <w:rsid w:val="00552579"/>
    <w:rsid w:val="0055294D"/>
    <w:rsid w:val="00553134"/>
    <w:rsid w:val="00553BF1"/>
    <w:rsid w:val="00554266"/>
    <w:rsid w:val="00554C48"/>
    <w:rsid w:val="0055693D"/>
    <w:rsid w:val="00560D03"/>
    <w:rsid w:val="00560D2D"/>
    <w:rsid w:val="00561118"/>
    <w:rsid w:val="00561632"/>
    <w:rsid w:val="00561B33"/>
    <w:rsid w:val="00562F3F"/>
    <w:rsid w:val="00563415"/>
    <w:rsid w:val="00563F1C"/>
    <w:rsid w:val="00564487"/>
    <w:rsid w:val="00566403"/>
    <w:rsid w:val="00567566"/>
    <w:rsid w:val="005678ED"/>
    <w:rsid w:val="00567C3F"/>
    <w:rsid w:val="00570E35"/>
    <w:rsid w:val="00570FB8"/>
    <w:rsid w:val="00571A43"/>
    <w:rsid w:val="00571FA7"/>
    <w:rsid w:val="00572079"/>
    <w:rsid w:val="00572CA8"/>
    <w:rsid w:val="00572F2D"/>
    <w:rsid w:val="005731FB"/>
    <w:rsid w:val="0057337F"/>
    <w:rsid w:val="0057338B"/>
    <w:rsid w:val="00573972"/>
    <w:rsid w:val="005757E3"/>
    <w:rsid w:val="00575891"/>
    <w:rsid w:val="00575F6B"/>
    <w:rsid w:val="00576025"/>
    <w:rsid w:val="00576939"/>
    <w:rsid w:val="00577F5D"/>
    <w:rsid w:val="005804C0"/>
    <w:rsid w:val="005809F4"/>
    <w:rsid w:val="00581080"/>
    <w:rsid w:val="0058138F"/>
    <w:rsid w:val="0058161F"/>
    <w:rsid w:val="00581BCE"/>
    <w:rsid w:val="00581FC8"/>
    <w:rsid w:val="00582267"/>
    <w:rsid w:val="005832D8"/>
    <w:rsid w:val="00584067"/>
    <w:rsid w:val="005847EB"/>
    <w:rsid w:val="00584A7E"/>
    <w:rsid w:val="00584E0B"/>
    <w:rsid w:val="00585939"/>
    <w:rsid w:val="0058630B"/>
    <w:rsid w:val="00586D0C"/>
    <w:rsid w:val="00586E8B"/>
    <w:rsid w:val="0059081A"/>
    <w:rsid w:val="00591483"/>
    <w:rsid w:val="0059313B"/>
    <w:rsid w:val="00593769"/>
    <w:rsid w:val="00593978"/>
    <w:rsid w:val="00593A94"/>
    <w:rsid w:val="00594118"/>
    <w:rsid w:val="00594F8E"/>
    <w:rsid w:val="0059517F"/>
    <w:rsid w:val="00595272"/>
    <w:rsid w:val="005953D9"/>
    <w:rsid w:val="0059576B"/>
    <w:rsid w:val="005963E7"/>
    <w:rsid w:val="005964F4"/>
    <w:rsid w:val="005966ED"/>
    <w:rsid w:val="00596B3D"/>
    <w:rsid w:val="00596E91"/>
    <w:rsid w:val="005970B7"/>
    <w:rsid w:val="005A0558"/>
    <w:rsid w:val="005A10B4"/>
    <w:rsid w:val="005A10D5"/>
    <w:rsid w:val="005A1419"/>
    <w:rsid w:val="005A15A9"/>
    <w:rsid w:val="005A1C12"/>
    <w:rsid w:val="005A26DF"/>
    <w:rsid w:val="005A2AC5"/>
    <w:rsid w:val="005A3584"/>
    <w:rsid w:val="005A39A6"/>
    <w:rsid w:val="005A3ECD"/>
    <w:rsid w:val="005A4134"/>
    <w:rsid w:val="005A428F"/>
    <w:rsid w:val="005A6432"/>
    <w:rsid w:val="005A6671"/>
    <w:rsid w:val="005A6B2B"/>
    <w:rsid w:val="005A6C78"/>
    <w:rsid w:val="005A6E96"/>
    <w:rsid w:val="005A6F27"/>
    <w:rsid w:val="005B0252"/>
    <w:rsid w:val="005B0653"/>
    <w:rsid w:val="005B111B"/>
    <w:rsid w:val="005B1205"/>
    <w:rsid w:val="005B197B"/>
    <w:rsid w:val="005B1A44"/>
    <w:rsid w:val="005B24EF"/>
    <w:rsid w:val="005B27CC"/>
    <w:rsid w:val="005B2924"/>
    <w:rsid w:val="005B2954"/>
    <w:rsid w:val="005B3B24"/>
    <w:rsid w:val="005B4125"/>
    <w:rsid w:val="005B43FE"/>
    <w:rsid w:val="005B4BB0"/>
    <w:rsid w:val="005B4BE9"/>
    <w:rsid w:val="005B5095"/>
    <w:rsid w:val="005B557F"/>
    <w:rsid w:val="005B5BAC"/>
    <w:rsid w:val="005B5BDB"/>
    <w:rsid w:val="005B74BC"/>
    <w:rsid w:val="005B7A97"/>
    <w:rsid w:val="005C19ED"/>
    <w:rsid w:val="005C1CAD"/>
    <w:rsid w:val="005C2427"/>
    <w:rsid w:val="005C2D54"/>
    <w:rsid w:val="005C3204"/>
    <w:rsid w:val="005C3AB4"/>
    <w:rsid w:val="005C3E8E"/>
    <w:rsid w:val="005C4091"/>
    <w:rsid w:val="005C4DA6"/>
    <w:rsid w:val="005C5FD7"/>
    <w:rsid w:val="005C696A"/>
    <w:rsid w:val="005C7005"/>
    <w:rsid w:val="005C7AC6"/>
    <w:rsid w:val="005C7F52"/>
    <w:rsid w:val="005D01FA"/>
    <w:rsid w:val="005D02DF"/>
    <w:rsid w:val="005D09AC"/>
    <w:rsid w:val="005D0FF7"/>
    <w:rsid w:val="005D1895"/>
    <w:rsid w:val="005D1F7C"/>
    <w:rsid w:val="005D25FB"/>
    <w:rsid w:val="005D2F91"/>
    <w:rsid w:val="005D3667"/>
    <w:rsid w:val="005D452E"/>
    <w:rsid w:val="005D4D92"/>
    <w:rsid w:val="005D52A4"/>
    <w:rsid w:val="005D59CA"/>
    <w:rsid w:val="005D6970"/>
    <w:rsid w:val="005D6B31"/>
    <w:rsid w:val="005E1007"/>
    <w:rsid w:val="005E156B"/>
    <w:rsid w:val="005E17CF"/>
    <w:rsid w:val="005E1A7A"/>
    <w:rsid w:val="005E2EDF"/>
    <w:rsid w:val="005E326A"/>
    <w:rsid w:val="005E4AE3"/>
    <w:rsid w:val="005E4FF7"/>
    <w:rsid w:val="005E5202"/>
    <w:rsid w:val="005E54A2"/>
    <w:rsid w:val="005E58E5"/>
    <w:rsid w:val="005E5C17"/>
    <w:rsid w:val="005E5E69"/>
    <w:rsid w:val="005E6774"/>
    <w:rsid w:val="005E6DBC"/>
    <w:rsid w:val="005E7A55"/>
    <w:rsid w:val="005E7E87"/>
    <w:rsid w:val="005F1A07"/>
    <w:rsid w:val="005F1ACA"/>
    <w:rsid w:val="005F1C2D"/>
    <w:rsid w:val="005F21FC"/>
    <w:rsid w:val="005F2B25"/>
    <w:rsid w:val="005F39E6"/>
    <w:rsid w:val="005F4CBC"/>
    <w:rsid w:val="005F4CD3"/>
    <w:rsid w:val="005F53D1"/>
    <w:rsid w:val="005F5A06"/>
    <w:rsid w:val="005F60CD"/>
    <w:rsid w:val="005F70D5"/>
    <w:rsid w:val="005F7470"/>
    <w:rsid w:val="005F76F2"/>
    <w:rsid w:val="00600944"/>
    <w:rsid w:val="00600A04"/>
    <w:rsid w:val="00600D04"/>
    <w:rsid w:val="006010F8"/>
    <w:rsid w:val="0060127B"/>
    <w:rsid w:val="00601792"/>
    <w:rsid w:val="00601803"/>
    <w:rsid w:val="00601A10"/>
    <w:rsid w:val="00602BA4"/>
    <w:rsid w:val="00603394"/>
    <w:rsid w:val="006046FF"/>
    <w:rsid w:val="00605830"/>
    <w:rsid w:val="00606230"/>
    <w:rsid w:val="006078AC"/>
    <w:rsid w:val="0061046F"/>
    <w:rsid w:val="006104F7"/>
    <w:rsid w:val="006115E4"/>
    <w:rsid w:val="0061162E"/>
    <w:rsid w:val="006127DC"/>
    <w:rsid w:val="00613046"/>
    <w:rsid w:val="0061328C"/>
    <w:rsid w:val="00613BF9"/>
    <w:rsid w:val="00613DBC"/>
    <w:rsid w:val="00613F5E"/>
    <w:rsid w:val="00614E32"/>
    <w:rsid w:val="00614EBC"/>
    <w:rsid w:val="00616094"/>
    <w:rsid w:val="00616606"/>
    <w:rsid w:val="00616937"/>
    <w:rsid w:val="006169F9"/>
    <w:rsid w:val="00616A99"/>
    <w:rsid w:val="00617683"/>
    <w:rsid w:val="006177B4"/>
    <w:rsid w:val="00617F26"/>
    <w:rsid w:val="00617FF2"/>
    <w:rsid w:val="00620273"/>
    <w:rsid w:val="00620297"/>
    <w:rsid w:val="006202B3"/>
    <w:rsid w:val="00620F32"/>
    <w:rsid w:val="00621195"/>
    <w:rsid w:val="00621882"/>
    <w:rsid w:val="00621B01"/>
    <w:rsid w:val="0062215E"/>
    <w:rsid w:val="00622A7E"/>
    <w:rsid w:val="00622D25"/>
    <w:rsid w:val="00622F2F"/>
    <w:rsid w:val="00623343"/>
    <w:rsid w:val="006242A0"/>
    <w:rsid w:val="00624BCC"/>
    <w:rsid w:val="00624DD8"/>
    <w:rsid w:val="00624E23"/>
    <w:rsid w:val="00625218"/>
    <w:rsid w:val="00625F63"/>
    <w:rsid w:val="00625FA2"/>
    <w:rsid w:val="0062604A"/>
    <w:rsid w:val="0062625C"/>
    <w:rsid w:val="0062642D"/>
    <w:rsid w:val="006265A8"/>
    <w:rsid w:val="00626B0A"/>
    <w:rsid w:val="00626BA4"/>
    <w:rsid w:val="00627073"/>
    <w:rsid w:val="00627177"/>
    <w:rsid w:val="006304FF"/>
    <w:rsid w:val="00630756"/>
    <w:rsid w:val="006310A3"/>
    <w:rsid w:val="00631C5A"/>
    <w:rsid w:val="006330E5"/>
    <w:rsid w:val="00633393"/>
    <w:rsid w:val="00633AE2"/>
    <w:rsid w:val="0063465F"/>
    <w:rsid w:val="006351E9"/>
    <w:rsid w:val="00635261"/>
    <w:rsid w:val="0063542B"/>
    <w:rsid w:val="00636827"/>
    <w:rsid w:val="00640AE4"/>
    <w:rsid w:val="00640D8C"/>
    <w:rsid w:val="00642086"/>
    <w:rsid w:val="0064252D"/>
    <w:rsid w:val="00642B63"/>
    <w:rsid w:val="00642BB9"/>
    <w:rsid w:val="00642DB6"/>
    <w:rsid w:val="006433FE"/>
    <w:rsid w:val="0064423C"/>
    <w:rsid w:val="0064465D"/>
    <w:rsid w:val="00644EAE"/>
    <w:rsid w:val="0064636E"/>
    <w:rsid w:val="0064677E"/>
    <w:rsid w:val="00646AF2"/>
    <w:rsid w:val="00646D99"/>
    <w:rsid w:val="006478E2"/>
    <w:rsid w:val="00647E2E"/>
    <w:rsid w:val="0065042C"/>
    <w:rsid w:val="00650B8E"/>
    <w:rsid w:val="00650EE9"/>
    <w:rsid w:val="00650F26"/>
    <w:rsid w:val="00651628"/>
    <w:rsid w:val="00651824"/>
    <w:rsid w:val="00651C65"/>
    <w:rsid w:val="00652143"/>
    <w:rsid w:val="00652861"/>
    <w:rsid w:val="00654362"/>
    <w:rsid w:val="006544B3"/>
    <w:rsid w:val="00654A24"/>
    <w:rsid w:val="0065575B"/>
    <w:rsid w:val="00655BBB"/>
    <w:rsid w:val="00656012"/>
    <w:rsid w:val="00656124"/>
    <w:rsid w:val="0065646A"/>
    <w:rsid w:val="00660F5E"/>
    <w:rsid w:val="0066139F"/>
    <w:rsid w:val="0066151A"/>
    <w:rsid w:val="00661A49"/>
    <w:rsid w:val="00661A70"/>
    <w:rsid w:val="00661ADB"/>
    <w:rsid w:val="00662BC0"/>
    <w:rsid w:val="006631E1"/>
    <w:rsid w:val="00663970"/>
    <w:rsid w:val="00663A3C"/>
    <w:rsid w:val="00663C4D"/>
    <w:rsid w:val="00664EA6"/>
    <w:rsid w:val="006655AC"/>
    <w:rsid w:val="0066578D"/>
    <w:rsid w:val="00665F59"/>
    <w:rsid w:val="006660FA"/>
    <w:rsid w:val="006666E4"/>
    <w:rsid w:val="00666A23"/>
    <w:rsid w:val="00667369"/>
    <w:rsid w:val="00670202"/>
    <w:rsid w:val="0067028E"/>
    <w:rsid w:val="006705FB"/>
    <w:rsid w:val="0067068A"/>
    <w:rsid w:val="00670773"/>
    <w:rsid w:val="006709C3"/>
    <w:rsid w:val="00670B13"/>
    <w:rsid w:val="00672434"/>
    <w:rsid w:val="00672852"/>
    <w:rsid w:val="0067334D"/>
    <w:rsid w:val="006738AA"/>
    <w:rsid w:val="006743DE"/>
    <w:rsid w:val="00674778"/>
    <w:rsid w:val="00675155"/>
    <w:rsid w:val="00675491"/>
    <w:rsid w:val="00675A36"/>
    <w:rsid w:val="00675AFF"/>
    <w:rsid w:val="00676461"/>
    <w:rsid w:val="006765EC"/>
    <w:rsid w:val="00676EFD"/>
    <w:rsid w:val="00677CEF"/>
    <w:rsid w:val="0068083D"/>
    <w:rsid w:val="00680A21"/>
    <w:rsid w:val="00680A51"/>
    <w:rsid w:val="006810BB"/>
    <w:rsid w:val="00681510"/>
    <w:rsid w:val="006822CA"/>
    <w:rsid w:val="0068291D"/>
    <w:rsid w:val="006829A6"/>
    <w:rsid w:val="00682F00"/>
    <w:rsid w:val="006831E4"/>
    <w:rsid w:val="00683690"/>
    <w:rsid w:val="006845E5"/>
    <w:rsid w:val="006849A4"/>
    <w:rsid w:val="006861E3"/>
    <w:rsid w:val="006868EB"/>
    <w:rsid w:val="00686B21"/>
    <w:rsid w:val="00686DCB"/>
    <w:rsid w:val="0068775D"/>
    <w:rsid w:val="00690C0D"/>
    <w:rsid w:val="00691CD2"/>
    <w:rsid w:val="006923F9"/>
    <w:rsid w:val="00693049"/>
    <w:rsid w:val="00693CF5"/>
    <w:rsid w:val="00694998"/>
    <w:rsid w:val="006955D0"/>
    <w:rsid w:val="00695998"/>
    <w:rsid w:val="00695B89"/>
    <w:rsid w:val="00696B64"/>
    <w:rsid w:val="00697298"/>
    <w:rsid w:val="00697F77"/>
    <w:rsid w:val="006A1351"/>
    <w:rsid w:val="006A1B60"/>
    <w:rsid w:val="006A29C1"/>
    <w:rsid w:val="006A3843"/>
    <w:rsid w:val="006A3924"/>
    <w:rsid w:val="006A4620"/>
    <w:rsid w:val="006A4832"/>
    <w:rsid w:val="006A55E8"/>
    <w:rsid w:val="006A6266"/>
    <w:rsid w:val="006A62C0"/>
    <w:rsid w:val="006A66D0"/>
    <w:rsid w:val="006A774A"/>
    <w:rsid w:val="006A7F10"/>
    <w:rsid w:val="006A7F91"/>
    <w:rsid w:val="006B081C"/>
    <w:rsid w:val="006B08E2"/>
    <w:rsid w:val="006B27C0"/>
    <w:rsid w:val="006B3B1B"/>
    <w:rsid w:val="006B3DAC"/>
    <w:rsid w:val="006B41B8"/>
    <w:rsid w:val="006B5036"/>
    <w:rsid w:val="006B5417"/>
    <w:rsid w:val="006B5647"/>
    <w:rsid w:val="006B579D"/>
    <w:rsid w:val="006B5EC2"/>
    <w:rsid w:val="006B6120"/>
    <w:rsid w:val="006B6E8D"/>
    <w:rsid w:val="006B76C4"/>
    <w:rsid w:val="006B7ED1"/>
    <w:rsid w:val="006C01A1"/>
    <w:rsid w:val="006C14ED"/>
    <w:rsid w:val="006C16E5"/>
    <w:rsid w:val="006C1E65"/>
    <w:rsid w:val="006C305B"/>
    <w:rsid w:val="006C34BF"/>
    <w:rsid w:val="006C4451"/>
    <w:rsid w:val="006C458B"/>
    <w:rsid w:val="006C5824"/>
    <w:rsid w:val="006C5952"/>
    <w:rsid w:val="006C7B9F"/>
    <w:rsid w:val="006C7DB8"/>
    <w:rsid w:val="006D00AB"/>
    <w:rsid w:val="006D0639"/>
    <w:rsid w:val="006D0A89"/>
    <w:rsid w:val="006D1620"/>
    <w:rsid w:val="006D1AF5"/>
    <w:rsid w:val="006D217E"/>
    <w:rsid w:val="006D24E8"/>
    <w:rsid w:val="006D4632"/>
    <w:rsid w:val="006D4D26"/>
    <w:rsid w:val="006D5B4F"/>
    <w:rsid w:val="006D6A87"/>
    <w:rsid w:val="006E00BB"/>
    <w:rsid w:val="006E0AB2"/>
    <w:rsid w:val="006E0BE6"/>
    <w:rsid w:val="006E11C2"/>
    <w:rsid w:val="006E1832"/>
    <w:rsid w:val="006E1B3A"/>
    <w:rsid w:val="006E313A"/>
    <w:rsid w:val="006E37C6"/>
    <w:rsid w:val="006E3813"/>
    <w:rsid w:val="006E4950"/>
    <w:rsid w:val="006E5207"/>
    <w:rsid w:val="006E55ED"/>
    <w:rsid w:val="006E629C"/>
    <w:rsid w:val="006E637D"/>
    <w:rsid w:val="006E7AC2"/>
    <w:rsid w:val="006E7B34"/>
    <w:rsid w:val="006E7B4B"/>
    <w:rsid w:val="006F00B7"/>
    <w:rsid w:val="006F0625"/>
    <w:rsid w:val="006F07F7"/>
    <w:rsid w:val="006F092E"/>
    <w:rsid w:val="006F12E7"/>
    <w:rsid w:val="006F13C1"/>
    <w:rsid w:val="006F154B"/>
    <w:rsid w:val="006F4597"/>
    <w:rsid w:val="006F4AC0"/>
    <w:rsid w:val="006F4E2E"/>
    <w:rsid w:val="006F5A4C"/>
    <w:rsid w:val="006F639E"/>
    <w:rsid w:val="006F6A46"/>
    <w:rsid w:val="006F70E4"/>
    <w:rsid w:val="006F78F5"/>
    <w:rsid w:val="006F7E32"/>
    <w:rsid w:val="00700140"/>
    <w:rsid w:val="00700E5B"/>
    <w:rsid w:val="00700EBD"/>
    <w:rsid w:val="00702282"/>
    <w:rsid w:val="00702C64"/>
    <w:rsid w:val="00703223"/>
    <w:rsid w:val="00703494"/>
    <w:rsid w:val="0070427C"/>
    <w:rsid w:val="00704306"/>
    <w:rsid w:val="00704D0B"/>
    <w:rsid w:val="00704F41"/>
    <w:rsid w:val="0070560F"/>
    <w:rsid w:val="0070639D"/>
    <w:rsid w:val="00706944"/>
    <w:rsid w:val="00706D7A"/>
    <w:rsid w:val="007079DC"/>
    <w:rsid w:val="00707B0B"/>
    <w:rsid w:val="00710D30"/>
    <w:rsid w:val="00711406"/>
    <w:rsid w:val="007115C4"/>
    <w:rsid w:val="00711B7A"/>
    <w:rsid w:val="007120F6"/>
    <w:rsid w:val="007140FA"/>
    <w:rsid w:val="007141BA"/>
    <w:rsid w:val="00714436"/>
    <w:rsid w:val="00714927"/>
    <w:rsid w:val="007165F1"/>
    <w:rsid w:val="00716B56"/>
    <w:rsid w:val="00717B36"/>
    <w:rsid w:val="00717E4A"/>
    <w:rsid w:val="00720CB7"/>
    <w:rsid w:val="007210E8"/>
    <w:rsid w:val="00721425"/>
    <w:rsid w:val="007214DC"/>
    <w:rsid w:val="00721552"/>
    <w:rsid w:val="0072212D"/>
    <w:rsid w:val="00722814"/>
    <w:rsid w:val="00722B82"/>
    <w:rsid w:val="00723739"/>
    <w:rsid w:val="00724DA7"/>
    <w:rsid w:val="00724DAB"/>
    <w:rsid w:val="00725264"/>
    <w:rsid w:val="00726716"/>
    <w:rsid w:val="007268F7"/>
    <w:rsid w:val="007272F9"/>
    <w:rsid w:val="00727E70"/>
    <w:rsid w:val="00730B21"/>
    <w:rsid w:val="007310C9"/>
    <w:rsid w:val="0073251F"/>
    <w:rsid w:val="00732C7F"/>
    <w:rsid w:val="00735B27"/>
    <w:rsid w:val="00735DBD"/>
    <w:rsid w:val="00735E02"/>
    <w:rsid w:val="00735FEB"/>
    <w:rsid w:val="00736916"/>
    <w:rsid w:val="00736C07"/>
    <w:rsid w:val="007374E4"/>
    <w:rsid w:val="0073766F"/>
    <w:rsid w:val="007378D5"/>
    <w:rsid w:val="00737AD5"/>
    <w:rsid w:val="00737B5A"/>
    <w:rsid w:val="00740967"/>
    <w:rsid w:val="00742870"/>
    <w:rsid w:val="00742AB6"/>
    <w:rsid w:val="00743BDA"/>
    <w:rsid w:val="00743EAD"/>
    <w:rsid w:val="00744B11"/>
    <w:rsid w:val="00744F03"/>
    <w:rsid w:val="00745BC8"/>
    <w:rsid w:val="0074602E"/>
    <w:rsid w:val="00746174"/>
    <w:rsid w:val="00747840"/>
    <w:rsid w:val="00750601"/>
    <w:rsid w:val="00750898"/>
    <w:rsid w:val="00751297"/>
    <w:rsid w:val="007512C3"/>
    <w:rsid w:val="007514A8"/>
    <w:rsid w:val="007518A0"/>
    <w:rsid w:val="00752581"/>
    <w:rsid w:val="00752FC3"/>
    <w:rsid w:val="0075305B"/>
    <w:rsid w:val="00753125"/>
    <w:rsid w:val="00753CD1"/>
    <w:rsid w:val="00754A90"/>
    <w:rsid w:val="007555A3"/>
    <w:rsid w:val="007555D0"/>
    <w:rsid w:val="00756E59"/>
    <w:rsid w:val="0075705B"/>
    <w:rsid w:val="00757723"/>
    <w:rsid w:val="00757B66"/>
    <w:rsid w:val="00760FDF"/>
    <w:rsid w:val="007617B4"/>
    <w:rsid w:val="00761DB8"/>
    <w:rsid w:val="0076215E"/>
    <w:rsid w:val="00762D89"/>
    <w:rsid w:val="007634AB"/>
    <w:rsid w:val="00764518"/>
    <w:rsid w:val="00764606"/>
    <w:rsid w:val="00764779"/>
    <w:rsid w:val="00764849"/>
    <w:rsid w:val="00764954"/>
    <w:rsid w:val="00764CB8"/>
    <w:rsid w:val="007662A8"/>
    <w:rsid w:val="00766342"/>
    <w:rsid w:val="007665AC"/>
    <w:rsid w:val="007673DB"/>
    <w:rsid w:val="00767C6C"/>
    <w:rsid w:val="007703BC"/>
    <w:rsid w:val="00771309"/>
    <w:rsid w:val="007713BF"/>
    <w:rsid w:val="00771A36"/>
    <w:rsid w:val="007736F9"/>
    <w:rsid w:val="007737FF"/>
    <w:rsid w:val="00774039"/>
    <w:rsid w:val="00774576"/>
    <w:rsid w:val="00774E35"/>
    <w:rsid w:val="00775201"/>
    <w:rsid w:val="007756F4"/>
    <w:rsid w:val="0077598E"/>
    <w:rsid w:val="00775BA6"/>
    <w:rsid w:val="00776195"/>
    <w:rsid w:val="0077631F"/>
    <w:rsid w:val="007806A3"/>
    <w:rsid w:val="00780D28"/>
    <w:rsid w:val="00781BC9"/>
    <w:rsid w:val="00782669"/>
    <w:rsid w:val="007838F7"/>
    <w:rsid w:val="00786BD2"/>
    <w:rsid w:val="00786E09"/>
    <w:rsid w:val="0078702B"/>
    <w:rsid w:val="00787A0C"/>
    <w:rsid w:val="00787E8C"/>
    <w:rsid w:val="007904E4"/>
    <w:rsid w:val="00790603"/>
    <w:rsid w:val="007908F9"/>
    <w:rsid w:val="00790AC7"/>
    <w:rsid w:val="00790B23"/>
    <w:rsid w:val="0079278B"/>
    <w:rsid w:val="00795E20"/>
    <w:rsid w:val="007962A8"/>
    <w:rsid w:val="00796CA6"/>
    <w:rsid w:val="007970D3"/>
    <w:rsid w:val="00797753"/>
    <w:rsid w:val="00797F7B"/>
    <w:rsid w:val="007A07D0"/>
    <w:rsid w:val="007A08BD"/>
    <w:rsid w:val="007A1BD5"/>
    <w:rsid w:val="007A1C2C"/>
    <w:rsid w:val="007A1CD9"/>
    <w:rsid w:val="007A2C01"/>
    <w:rsid w:val="007A2DC0"/>
    <w:rsid w:val="007A316A"/>
    <w:rsid w:val="007A3562"/>
    <w:rsid w:val="007A450A"/>
    <w:rsid w:val="007A566C"/>
    <w:rsid w:val="007A5A26"/>
    <w:rsid w:val="007A5D4A"/>
    <w:rsid w:val="007A635A"/>
    <w:rsid w:val="007A637F"/>
    <w:rsid w:val="007B04B6"/>
    <w:rsid w:val="007B0CFD"/>
    <w:rsid w:val="007B12E3"/>
    <w:rsid w:val="007B1625"/>
    <w:rsid w:val="007B16C5"/>
    <w:rsid w:val="007B2794"/>
    <w:rsid w:val="007B28A8"/>
    <w:rsid w:val="007B5399"/>
    <w:rsid w:val="007B5AD9"/>
    <w:rsid w:val="007B6A7D"/>
    <w:rsid w:val="007B706F"/>
    <w:rsid w:val="007B7C9C"/>
    <w:rsid w:val="007C05E6"/>
    <w:rsid w:val="007C07D8"/>
    <w:rsid w:val="007C106E"/>
    <w:rsid w:val="007C2A60"/>
    <w:rsid w:val="007C2D31"/>
    <w:rsid w:val="007C30B7"/>
    <w:rsid w:val="007C30CF"/>
    <w:rsid w:val="007C37B4"/>
    <w:rsid w:val="007C434A"/>
    <w:rsid w:val="007C5B04"/>
    <w:rsid w:val="007C5D53"/>
    <w:rsid w:val="007C5E2B"/>
    <w:rsid w:val="007C616C"/>
    <w:rsid w:val="007C62F1"/>
    <w:rsid w:val="007C6BA1"/>
    <w:rsid w:val="007C6D1E"/>
    <w:rsid w:val="007C6F96"/>
    <w:rsid w:val="007C7201"/>
    <w:rsid w:val="007C79E2"/>
    <w:rsid w:val="007C79EB"/>
    <w:rsid w:val="007C7BEE"/>
    <w:rsid w:val="007D00E0"/>
    <w:rsid w:val="007D010E"/>
    <w:rsid w:val="007D17BD"/>
    <w:rsid w:val="007D2AA1"/>
    <w:rsid w:val="007D3027"/>
    <w:rsid w:val="007D30E4"/>
    <w:rsid w:val="007D312D"/>
    <w:rsid w:val="007D3253"/>
    <w:rsid w:val="007D429D"/>
    <w:rsid w:val="007D481D"/>
    <w:rsid w:val="007D4D9F"/>
    <w:rsid w:val="007D4FAD"/>
    <w:rsid w:val="007D5476"/>
    <w:rsid w:val="007E0013"/>
    <w:rsid w:val="007E0EA2"/>
    <w:rsid w:val="007E103A"/>
    <w:rsid w:val="007E1C08"/>
    <w:rsid w:val="007E1CF1"/>
    <w:rsid w:val="007E2675"/>
    <w:rsid w:val="007E28F1"/>
    <w:rsid w:val="007E2E1F"/>
    <w:rsid w:val="007E3A8E"/>
    <w:rsid w:val="007E3D97"/>
    <w:rsid w:val="007E4C0D"/>
    <w:rsid w:val="007E57C2"/>
    <w:rsid w:val="007E581F"/>
    <w:rsid w:val="007E7975"/>
    <w:rsid w:val="007F0228"/>
    <w:rsid w:val="007F3C2A"/>
    <w:rsid w:val="007F5BC1"/>
    <w:rsid w:val="007F5E61"/>
    <w:rsid w:val="007F6561"/>
    <w:rsid w:val="007F7B15"/>
    <w:rsid w:val="00800698"/>
    <w:rsid w:val="00801284"/>
    <w:rsid w:val="00801B4C"/>
    <w:rsid w:val="008022B6"/>
    <w:rsid w:val="008024BB"/>
    <w:rsid w:val="00803EFF"/>
    <w:rsid w:val="00803FE6"/>
    <w:rsid w:val="0080446A"/>
    <w:rsid w:val="008045A5"/>
    <w:rsid w:val="008053F0"/>
    <w:rsid w:val="00806001"/>
    <w:rsid w:val="0080600C"/>
    <w:rsid w:val="00806EA8"/>
    <w:rsid w:val="00810716"/>
    <w:rsid w:val="00811654"/>
    <w:rsid w:val="00811CE1"/>
    <w:rsid w:val="00811EA4"/>
    <w:rsid w:val="008120E8"/>
    <w:rsid w:val="00812278"/>
    <w:rsid w:val="00812E0A"/>
    <w:rsid w:val="00812EA8"/>
    <w:rsid w:val="0081378B"/>
    <w:rsid w:val="00813AF1"/>
    <w:rsid w:val="008151A4"/>
    <w:rsid w:val="00816655"/>
    <w:rsid w:val="008169AF"/>
    <w:rsid w:val="00820279"/>
    <w:rsid w:val="008206F8"/>
    <w:rsid w:val="00820868"/>
    <w:rsid w:val="00820F35"/>
    <w:rsid w:val="008215F7"/>
    <w:rsid w:val="008216A0"/>
    <w:rsid w:val="00821D6F"/>
    <w:rsid w:val="0082270E"/>
    <w:rsid w:val="00823118"/>
    <w:rsid w:val="00823EDA"/>
    <w:rsid w:val="0082436D"/>
    <w:rsid w:val="008247E7"/>
    <w:rsid w:val="00824B82"/>
    <w:rsid w:val="00827A0B"/>
    <w:rsid w:val="00827DCB"/>
    <w:rsid w:val="008305D8"/>
    <w:rsid w:val="00830688"/>
    <w:rsid w:val="00830DB9"/>
    <w:rsid w:val="00830FC6"/>
    <w:rsid w:val="008314A2"/>
    <w:rsid w:val="00832CC4"/>
    <w:rsid w:val="00832E1E"/>
    <w:rsid w:val="00833525"/>
    <w:rsid w:val="00834043"/>
    <w:rsid w:val="008340A1"/>
    <w:rsid w:val="0083499C"/>
    <w:rsid w:val="0083563E"/>
    <w:rsid w:val="008359E6"/>
    <w:rsid w:val="00836BE3"/>
    <w:rsid w:val="00836F90"/>
    <w:rsid w:val="00837DCF"/>
    <w:rsid w:val="008402FB"/>
    <w:rsid w:val="00841206"/>
    <w:rsid w:val="0084217D"/>
    <w:rsid w:val="00843119"/>
    <w:rsid w:val="00843792"/>
    <w:rsid w:val="00844A68"/>
    <w:rsid w:val="00844FBE"/>
    <w:rsid w:val="00845003"/>
    <w:rsid w:val="0084536B"/>
    <w:rsid w:val="008455FE"/>
    <w:rsid w:val="00846835"/>
    <w:rsid w:val="00847399"/>
    <w:rsid w:val="00847D78"/>
    <w:rsid w:val="00850168"/>
    <w:rsid w:val="008528D9"/>
    <w:rsid w:val="00852CD3"/>
    <w:rsid w:val="00853445"/>
    <w:rsid w:val="008535F2"/>
    <w:rsid w:val="00854CE8"/>
    <w:rsid w:val="00855156"/>
    <w:rsid w:val="008560B6"/>
    <w:rsid w:val="00856859"/>
    <w:rsid w:val="00856E4D"/>
    <w:rsid w:val="00856E50"/>
    <w:rsid w:val="008579F8"/>
    <w:rsid w:val="00857BAB"/>
    <w:rsid w:val="00861F8B"/>
    <w:rsid w:val="0086499F"/>
    <w:rsid w:val="00864C69"/>
    <w:rsid w:val="00865098"/>
    <w:rsid w:val="00865371"/>
    <w:rsid w:val="00865B7B"/>
    <w:rsid w:val="00865BC5"/>
    <w:rsid w:val="00865C90"/>
    <w:rsid w:val="00865F87"/>
    <w:rsid w:val="00866D20"/>
    <w:rsid w:val="00866EED"/>
    <w:rsid w:val="00866FD3"/>
    <w:rsid w:val="00867355"/>
    <w:rsid w:val="00870190"/>
    <w:rsid w:val="0087068D"/>
    <w:rsid w:val="00870D49"/>
    <w:rsid w:val="00871402"/>
    <w:rsid w:val="00872091"/>
    <w:rsid w:val="00872407"/>
    <w:rsid w:val="00873015"/>
    <w:rsid w:val="008732E9"/>
    <w:rsid w:val="008736E9"/>
    <w:rsid w:val="00874A48"/>
    <w:rsid w:val="00874F42"/>
    <w:rsid w:val="00875D84"/>
    <w:rsid w:val="00876044"/>
    <w:rsid w:val="0087634B"/>
    <w:rsid w:val="00876873"/>
    <w:rsid w:val="00881032"/>
    <w:rsid w:val="008814FF"/>
    <w:rsid w:val="00881577"/>
    <w:rsid w:val="00881DCA"/>
    <w:rsid w:val="008821BB"/>
    <w:rsid w:val="00883A1A"/>
    <w:rsid w:val="00883C56"/>
    <w:rsid w:val="00883EF8"/>
    <w:rsid w:val="00885556"/>
    <w:rsid w:val="00885630"/>
    <w:rsid w:val="00885CFC"/>
    <w:rsid w:val="0088658A"/>
    <w:rsid w:val="00886877"/>
    <w:rsid w:val="0088699B"/>
    <w:rsid w:val="00887496"/>
    <w:rsid w:val="0089064D"/>
    <w:rsid w:val="0089123E"/>
    <w:rsid w:val="0089146C"/>
    <w:rsid w:val="00891CD0"/>
    <w:rsid w:val="0089203C"/>
    <w:rsid w:val="00892AAE"/>
    <w:rsid w:val="008937DC"/>
    <w:rsid w:val="00893829"/>
    <w:rsid w:val="00893D06"/>
    <w:rsid w:val="00893FE1"/>
    <w:rsid w:val="0089418D"/>
    <w:rsid w:val="00894AF4"/>
    <w:rsid w:val="0089524C"/>
    <w:rsid w:val="00895D8F"/>
    <w:rsid w:val="00895F97"/>
    <w:rsid w:val="008967EA"/>
    <w:rsid w:val="008971C4"/>
    <w:rsid w:val="00897C63"/>
    <w:rsid w:val="008A0305"/>
    <w:rsid w:val="008A13C9"/>
    <w:rsid w:val="008A180B"/>
    <w:rsid w:val="008A2CAC"/>
    <w:rsid w:val="008A34CA"/>
    <w:rsid w:val="008A3A52"/>
    <w:rsid w:val="008A451B"/>
    <w:rsid w:val="008A4929"/>
    <w:rsid w:val="008A5490"/>
    <w:rsid w:val="008A549E"/>
    <w:rsid w:val="008A555C"/>
    <w:rsid w:val="008A67B0"/>
    <w:rsid w:val="008A7D45"/>
    <w:rsid w:val="008B00BE"/>
    <w:rsid w:val="008B107C"/>
    <w:rsid w:val="008B13EC"/>
    <w:rsid w:val="008B2119"/>
    <w:rsid w:val="008B2359"/>
    <w:rsid w:val="008B2E0A"/>
    <w:rsid w:val="008B2FFB"/>
    <w:rsid w:val="008B30F3"/>
    <w:rsid w:val="008B3F00"/>
    <w:rsid w:val="008B57B5"/>
    <w:rsid w:val="008B6001"/>
    <w:rsid w:val="008B6F51"/>
    <w:rsid w:val="008B7209"/>
    <w:rsid w:val="008B7BF9"/>
    <w:rsid w:val="008C04C3"/>
    <w:rsid w:val="008C0713"/>
    <w:rsid w:val="008C0BD6"/>
    <w:rsid w:val="008C15B3"/>
    <w:rsid w:val="008C2A87"/>
    <w:rsid w:val="008C2FDD"/>
    <w:rsid w:val="008C49D8"/>
    <w:rsid w:val="008C4BBB"/>
    <w:rsid w:val="008C4BD7"/>
    <w:rsid w:val="008C5058"/>
    <w:rsid w:val="008C5438"/>
    <w:rsid w:val="008C5595"/>
    <w:rsid w:val="008C59C8"/>
    <w:rsid w:val="008C7341"/>
    <w:rsid w:val="008D1FD8"/>
    <w:rsid w:val="008D232A"/>
    <w:rsid w:val="008D33D0"/>
    <w:rsid w:val="008D3A1E"/>
    <w:rsid w:val="008D3C55"/>
    <w:rsid w:val="008D3FA3"/>
    <w:rsid w:val="008D428F"/>
    <w:rsid w:val="008D4AC6"/>
    <w:rsid w:val="008D5078"/>
    <w:rsid w:val="008D509F"/>
    <w:rsid w:val="008D5479"/>
    <w:rsid w:val="008D62BE"/>
    <w:rsid w:val="008D6BAD"/>
    <w:rsid w:val="008D7927"/>
    <w:rsid w:val="008E0EC5"/>
    <w:rsid w:val="008E0EE6"/>
    <w:rsid w:val="008E1FB7"/>
    <w:rsid w:val="008E3ADA"/>
    <w:rsid w:val="008E46A1"/>
    <w:rsid w:val="008E49DF"/>
    <w:rsid w:val="008E4D8F"/>
    <w:rsid w:val="008E5442"/>
    <w:rsid w:val="008E5CB6"/>
    <w:rsid w:val="008E7EF8"/>
    <w:rsid w:val="008F04D2"/>
    <w:rsid w:val="008F1125"/>
    <w:rsid w:val="008F1972"/>
    <w:rsid w:val="008F242C"/>
    <w:rsid w:val="008F3BD8"/>
    <w:rsid w:val="008F4020"/>
    <w:rsid w:val="008F603A"/>
    <w:rsid w:val="008F69DC"/>
    <w:rsid w:val="008F72B6"/>
    <w:rsid w:val="00900B2C"/>
    <w:rsid w:val="00901D82"/>
    <w:rsid w:val="009021CE"/>
    <w:rsid w:val="00903395"/>
    <w:rsid w:val="0090604A"/>
    <w:rsid w:val="00906E31"/>
    <w:rsid w:val="0090775E"/>
    <w:rsid w:val="0091148A"/>
    <w:rsid w:val="00911C7C"/>
    <w:rsid w:val="00911FCA"/>
    <w:rsid w:val="0091211B"/>
    <w:rsid w:val="00913297"/>
    <w:rsid w:val="00913733"/>
    <w:rsid w:val="00913A27"/>
    <w:rsid w:val="00914E72"/>
    <w:rsid w:val="009169F2"/>
    <w:rsid w:val="00916D3B"/>
    <w:rsid w:val="00917233"/>
    <w:rsid w:val="00917F3D"/>
    <w:rsid w:val="0092181B"/>
    <w:rsid w:val="00922284"/>
    <w:rsid w:val="00922842"/>
    <w:rsid w:val="00923454"/>
    <w:rsid w:val="00923756"/>
    <w:rsid w:val="009241E5"/>
    <w:rsid w:val="00924ACE"/>
    <w:rsid w:val="009266ED"/>
    <w:rsid w:val="0092699E"/>
    <w:rsid w:val="00933092"/>
    <w:rsid w:val="00933A0F"/>
    <w:rsid w:val="00933AF4"/>
    <w:rsid w:val="009365BB"/>
    <w:rsid w:val="00936CDA"/>
    <w:rsid w:val="00940EB2"/>
    <w:rsid w:val="00940EB4"/>
    <w:rsid w:val="00941B3B"/>
    <w:rsid w:val="009422EB"/>
    <w:rsid w:val="00942458"/>
    <w:rsid w:val="00942AEC"/>
    <w:rsid w:val="00943308"/>
    <w:rsid w:val="00944155"/>
    <w:rsid w:val="00946C6E"/>
    <w:rsid w:val="00947715"/>
    <w:rsid w:val="00947ED4"/>
    <w:rsid w:val="009504D2"/>
    <w:rsid w:val="00950802"/>
    <w:rsid w:val="009512BB"/>
    <w:rsid w:val="00951A36"/>
    <w:rsid w:val="00951A94"/>
    <w:rsid w:val="00952F7B"/>
    <w:rsid w:val="0095500C"/>
    <w:rsid w:val="00956664"/>
    <w:rsid w:val="00957899"/>
    <w:rsid w:val="00960545"/>
    <w:rsid w:val="00961917"/>
    <w:rsid w:val="00961B33"/>
    <w:rsid w:val="00961E3F"/>
    <w:rsid w:val="0096257B"/>
    <w:rsid w:val="009630E0"/>
    <w:rsid w:val="009630F5"/>
    <w:rsid w:val="009645A1"/>
    <w:rsid w:val="009653FB"/>
    <w:rsid w:val="009656C5"/>
    <w:rsid w:val="009657C7"/>
    <w:rsid w:val="0096607D"/>
    <w:rsid w:val="009667FC"/>
    <w:rsid w:val="00966E9E"/>
    <w:rsid w:val="009670A7"/>
    <w:rsid w:val="009673A7"/>
    <w:rsid w:val="00967893"/>
    <w:rsid w:val="00972929"/>
    <w:rsid w:val="00972A91"/>
    <w:rsid w:val="009734A5"/>
    <w:rsid w:val="00973E13"/>
    <w:rsid w:val="00974F75"/>
    <w:rsid w:val="00976175"/>
    <w:rsid w:val="009764B8"/>
    <w:rsid w:val="009767B4"/>
    <w:rsid w:val="00976A5A"/>
    <w:rsid w:val="00977A9F"/>
    <w:rsid w:val="00977D79"/>
    <w:rsid w:val="00981888"/>
    <w:rsid w:val="00983493"/>
    <w:rsid w:val="00983A83"/>
    <w:rsid w:val="00983BC6"/>
    <w:rsid w:val="009846E4"/>
    <w:rsid w:val="0098522E"/>
    <w:rsid w:val="00985638"/>
    <w:rsid w:val="009858AE"/>
    <w:rsid w:val="00985C4C"/>
    <w:rsid w:val="00991C58"/>
    <w:rsid w:val="00992B20"/>
    <w:rsid w:val="009933CE"/>
    <w:rsid w:val="00993400"/>
    <w:rsid w:val="0099392D"/>
    <w:rsid w:val="0099435A"/>
    <w:rsid w:val="00994FC3"/>
    <w:rsid w:val="009951FD"/>
    <w:rsid w:val="00995F41"/>
    <w:rsid w:val="0099690D"/>
    <w:rsid w:val="00997C75"/>
    <w:rsid w:val="009A03BB"/>
    <w:rsid w:val="009A0C7C"/>
    <w:rsid w:val="009A0D27"/>
    <w:rsid w:val="009A0FBD"/>
    <w:rsid w:val="009A10C2"/>
    <w:rsid w:val="009A1811"/>
    <w:rsid w:val="009A1BD6"/>
    <w:rsid w:val="009A21F8"/>
    <w:rsid w:val="009A3039"/>
    <w:rsid w:val="009A3101"/>
    <w:rsid w:val="009A3B81"/>
    <w:rsid w:val="009A3CCD"/>
    <w:rsid w:val="009A3E55"/>
    <w:rsid w:val="009A3F77"/>
    <w:rsid w:val="009A55CA"/>
    <w:rsid w:val="009A5A59"/>
    <w:rsid w:val="009A5DBE"/>
    <w:rsid w:val="009A5E6D"/>
    <w:rsid w:val="009A5F28"/>
    <w:rsid w:val="009A6087"/>
    <w:rsid w:val="009A757C"/>
    <w:rsid w:val="009A7AC4"/>
    <w:rsid w:val="009B1E2B"/>
    <w:rsid w:val="009B23D3"/>
    <w:rsid w:val="009B2B05"/>
    <w:rsid w:val="009B31DC"/>
    <w:rsid w:val="009B36BC"/>
    <w:rsid w:val="009B3841"/>
    <w:rsid w:val="009B41D2"/>
    <w:rsid w:val="009B4303"/>
    <w:rsid w:val="009B436C"/>
    <w:rsid w:val="009B5187"/>
    <w:rsid w:val="009B577A"/>
    <w:rsid w:val="009B5A73"/>
    <w:rsid w:val="009B5B33"/>
    <w:rsid w:val="009B611F"/>
    <w:rsid w:val="009B622B"/>
    <w:rsid w:val="009B6F57"/>
    <w:rsid w:val="009B6FA9"/>
    <w:rsid w:val="009B743D"/>
    <w:rsid w:val="009B7CC9"/>
    <w:rsid w:val="009C0721"/>
    <w:rsid w:val="009C0F96"/>
    <w:rsid w:val="009C1525"/>
    <w:rsid w:val="009C1B12"/>
    <w:rsid w:val="009C2D4E"/>
    <w:rsid w:val="009C2D5D"/>
    <w:rsid w:val="009C4300"/>
    <w:rsid w:val="009C4E25"/>
    <w:rsid w:val="009C5559"/>
    <w:rsid w:val="009C6A8D"/>
    <w:rsid w:val="009C70B7"/>
    <w:rsid w:val="009D0590"/>
    <w:rsid w:val="009D0B60"/>
    <w:rsid w:val="009D0F9E"/>
    <w:rsid w:val="009D236E"/>
    <w:rsid w:val="009D24B6"/>
    <w:rsid w:val="009D2816"/>
    <w:rsid w:val="009D314B"/>
    <w:rsid w:val="009D3708"/>
    <w:rsid w:val="009D39E1"/>
    <w:rsid w:val="009D3BFC"/>
    <w:rsid w:val="009D4089"/>
    <w:rsid w:val="009D4264"/>
    <w:rsid w:val="009D44BC"/>
    <w:rsid w:val="009D4782"/>
    <w:rsid w:val="009D51F2"/>
    <w:rsid w:val="009D54BD"/>
    <w:rsid w:val="009D597B"/>
    <w:rsid w:val="009D60C1"/>
    <w:rsid w:val="009D6544"/>
    <w:rsid w:val="009D72AF"/>
    <w:rsid w:val="009D7975"/>
    <w:rsid w:val="009E07CF"/>
    <w:rsid w:val="009E0BCA"/>
    <w:rsid w:val="009E1163"/>
    <w:rsid w:val="009E2BB3"/>
    <w:rsid w:val="009E2DBB"/>
    <w:rsid w:val="009E3A8E"/>
    <w:rsid w:val="009E3AD0"/>
    <w:rsid w:val="009E594F"/>
    <w:rsid w:val="009E5A21"/>
    <w:rsid w:val="009E609A"/>
    <w:rsid w:val="009E66D6"/>
    <w:rsid w:val="009E69B7"/>
    <w:rsid w:val="009E7005"/>
    <w:rsid w:val="009E7B31"/>
    <w:rsid w:val="009F00B5"/>
    <w:rsid w:val="009F177D"/>
    <w:rsid w:val="009F1B1F"/>
    <w:rsid w:val="009F20F5"/>
    <w:rsid w:val="009F26BC"/>
    <w:rsid w:val="009F276F"/>
    <w:rsid w:val="009F3166"/>
    <w:rsid w:val="009F3EB9"/>
    <w:rsid w:val="009F5508"/>
    <w:rsid w:val="009F6AA8"/>
    <w:rsid w:val="009F7402"/>
    <w:rsid w:val="009F7E1F"/>
    <w:rsid w:val="00A009B0"/>
    <w:rsid w:val="00A01346"/>
    <w:rsid w:val="00A01FE8"/>
    <w:rsid w:val="00A028D4"/>
    <w:rsid w:val="00A030AC"/>
    <w:rsid w:val="00A03298"/>
    <w:rsid w:val="00A03895"/>
    <w:rsid w:val="00A0392C"/>
    <w:rsid w:val="00A0398E"/>
    <w:rsid w:val="00A039CE"/>
    <w:rsid w:val="00A04DDA"/>
    <w:rsid w:val="00A05284"/>
    <w:rsid w:val="00A05B06"/>
    <w:rsid w:val="00A06139"/>
    <w:rsid w:val="00A06198"/>
    <w:rsid w:val="00A06800"/>
    <w:rsid w:val="00A06D43"/>
    <w:rsid w:val="00A07488"/>
    <w:rsid w:val="00A074F9"/>
    <w:rsid w:val="00A076FD"/>
    <w:rsid w:val="00A1002E"/>
    <w:rsid w:val="00A105B9"/>
    <w:rsid w:val="00A1091F"/>
    <w:rsid w:val="00A10FB2"/>
    <w:rsid w:val="00A11A35"/>
    <w:rsid w:val="00A1263C"/>
    <w:rsid w:val="00A126B6"/>
    <w:rsid w:val="00A12DD1"/>
    <w:rsid w:val="00A14A43"/>
    <w:rsid w:val="00A158FA"/>
    <w:rsid w:val="00A16871"/>
    <w:rsid w:val="00A20748"/>
    <w:rsid w:val="00A20995"/>
    <w:rsid w:val="00A21276"/>
    <w:rsid w:val="00A215B2"/>
    <w:rsid w:val="00A21861"/>
    <w:rsid w:val="00A221E1"/>
    <w:rsid w:val="00A23542"/>
    <w:rsid w:val="00A23DCC"/>
    <w:rsid w:val="00A23E82"/>
    <w:rsid w:val="00A257B2"/>
    <w:rsid w:val="00A27CEC"/>
    <w:rsid w:val="00A30105"/>
    <w:rsid w:val="00A30C86"/>
    <w:rsid w:val="00A3104C"/>
    <w:rsid w:val="00A31DCB"/>
    <w:rsid w:val="00A32EC1"/>
    <w:rsid w:val="00A33A04"/>
    <w:rsid w:val="00A33E9C"/>
    <w:rsid w:val="00A34247"/>
    <w:rsid w:val="00A34450"/>
    <w:rsid w:val="00A344A2"/>
    <w:rsid w:val="00A34AFC"/>
    <w:rsid w:val="00A34D7B"/>
    <w:rsid w:val="00A3552B"/>
    <w:rsid w:val="00A35AAE"/>
    <w:rsid w:val="00A35D67"/>
    <w:rsid w:val="00A3630E"/>
    <w:rsid w:val="00A3670F"/>
    <w:rsid w:val="00A3778E"/>
    <w:rsid w:val="00A37C35"/>
    <w:rsid w:val="00A37D97"/>
    <w:rsid w:val="00A37F4D"/>
    <w:rsid w:val="00A40FF1"/>
    <w:rsid w:val="00A41377"/>
    <w:rsid w:val="00A419E4"/>
    <w:rsid w:val="00A41B0B"/>
    <w:rsid w:val="00A41DBD"/>
    <w:rsid w:val="00A43FF6"/>
    <w:rsid w:val="00A441C9"/>
    <w:rsid w:val="00A44410"/>
    <w:rsid w:val="00A44E1E"/>
    <w:rsid w:val="00A463F4"/>
    <w:rsid w:val="00A46470"/>
    <w:rsid w:val="00A47199"/>
    <w:rsid w:val="00A477D9"/>
    <w:rsid w:val="00A501AE"/>
    <w:rsid w:val="00A5022F"/>
    <w:rsid w:val="00A5034B"/>
    <w:rsid w:val="00A5065A"/>
    <w:rsid w:val="00A51DBB"/>
    <w:rsid w:val="00A5247D"/>
    <w:rsid w:val="00A5258B"/>
    <w:rsid w:val="00A52683"/>
    <w:rsid w:val="00A5298A"/>
    <w:rsid w:val="00A53EBB"/>
    <w:rsid w:val="00A5452D"/>
    <w:rsid w:val="00A54953"/>
    <w:rsid w:val="00A5501A"/>
    <w:rsid w:val="00A55AB1"/>
    <w:rsid w:val="00A56191"/>
    <w:rsid w:val="00A56F1C"/>
    <w:rsid w:val="00A57909"/>
    <w:rsid w:val="00A60619"/>
    <w:rsid w:val="00A61068"/>
    <w:rsid w:val="00A61CFD"/>
    <w:rsid w:val="00A623B2"/>
    <w:rsid w:val="00A6242A"/>
    <w:rsid w:val="00A62B79"/>
    <w:rsid w:val="00A62BFE"/>
    <w:rsid w:val="00A62CBF"/>
    <w:rsid w:val="00A63666"/>
    <w:rsid w:val="00A648A6"/>
    <w:rsid w:val="00A6527D"/>
    <w:rsid w:val="00A65309"/>
    <w:rsid w:val="00A66466"/>
    <w:rsid w:val="00A67469"/>
    <w:rsid w:val="00A675EE"/>
    <w:rsid w:val="00A67AA1"/>
    <w:rsid w:val="00A705FA"/>
    <w:rsid w:val="00A7205B"/>
    <w:rsid w:val="00A74CC1"/>
    <w:rsid w:val="00A74CE6"/>
    <w:rsid w:val="00A75B3C"/>
    <w:rsid w:val="00A772C4"/>
    <w:rsid w:val="00A772FC"/>
    <w:rsid w:val="00A8086C"/>
    <w:rsid w:val="00A8091C"/>
    <w:rsid w:val="00A80923"/>
    <w:rsid w:val="00A80CAF"/>
    <w:rsid w:val="00A83D8F"/>
    <w:rsid w:val="00A83EF5"/>
    <w:rsid w:val="00A84CBE"/>
    <w:rsid w:val="00A85198"/>
    <w:rsid w:val="00A85217"/>
    <w:rsid w:val="00A855F8"/>
    <w:rsid w:val="00A85B09"/>
    <w:rsid w:val="00A863D1"/>
    <w:rsid w:val="00A8690F"/>
    <w:rsid w:val="00A87B7B"/>
    <w:rsid w:val="00A87D71"/>
    <w:rsid w:val="00A90740"/>
    <w:rsid w:val="00A90F44"/>
    <w:rsid w:val="00A91106"/>
    <w:rsid w:val="00A9117F"/>
    <w:rsid w:val="00A91CC8"/>
    <w:rsid w:val="00A91FD8"/>
    <w:rsid w:val="00A92BC1"/>
    <w:rsid w:val="00A92F12"/>
    <w:rsid w:val="00A94553"/>
    <w:rsid w:val="00A94DC2"/>
    <w:rsid w:val="00A95A05"/>
    <w:rsid w:val="00A95BB8"/>
    <w:rsid w:val="00A95DBF"/>
    <w:rsid w:val="00A95F6E"/>
    <w:rsid w:val="00A96CFF"/>
    <w:rsid w:val="00A97A45"/>
    <w:rsid w:val="00A97D29"/>
    <w:rsid w:val="00A97F8A"/>
    <w:rsid w:val="00AA0240"/>
    <w:rsid w:val="00AA0439"/>
    <w:rsid w:val="00AA0D0B"/>
    <w:rsid w:val="00AA16E5"/>
    <w:rsid w:val="00AA1EB6"/>
    <w:rsid w:val="00AA20E3"/>
    <w:rsid w:val="00AA28D3"/>
    <w:rsid w:val="00AA2DBE"/>
    <w:rsid w:val="00AA3965"/>
    <w:rsid w:val="00AA3E3B"/>
    <w:rsid w:val="00AA55E6"/>
    <w:rsid w:val="00AA63C0"/>
    <w:rsid w:val="00AA6ED4"/>
    <w:rsid w:val="00AA7E53"/>
    <w:rsid w:val="00AB01E9"/>
    <w:rsid w:val="00AB09BE"/>
    <w:rsid w:val="00AB10B7"/>
    <w:rsid w:val="00AB2365"/>
    <w:rsid w:val="00AB2695"/>
    <w:rsid w:val="00AB2709"/>
    <w:rsid w:val="00AB2A41"/>
    <w:rsid w:val="00AB2A99"/>
    <w:rsid w:val="00AB2AA0"/>
    <w:rsid w:val="00AB2D1B"/>
    <w:rsid w:val="00AB35C8"/>
    <w:rsid w:val="00AB3C8D"/>
    <w:rsid w:val="00AB412A"/>
    <w:rsid w:val="00AB49E5"/>
    <w:rsid w:val="00AB4A2C"/>
    <w:rsid w:val="00AB4E9A"/>
    <w:rsid w:val="00AB5EFD"/>
    <w:rsid w:val="00AB6684"/>
    <w:rsid w:val="00AB6848"/>
    <w:rsid w:val="00AB6A12"/>
    <w:rsid w:val="00AB7792"/>
    <w:rsid w:val="00AC1C2A"/>
    <w:rsid w:val="00AC2559"/>
    <w:rsid w:val="00AC35C3"/>
    <w:rsid w:val="00AC3C8B"/>
    <w:rsid w:val="00AC4581"/>
    <w:rsid w:val="00AC535E"/>
    <w:rsid w:val="00AC62F3"/>
    <w:rsid w:val="00AC65E5"/>
    <w:rsid w:val="00AC7B09"/>
    <w:rsid w:val="00AD0BDA"/>
    <w:rsid w:val="00AD0EA4"/>
    <w:rsid w:val="00AD1D23"/>
    <w:rsid w:val="00AD2B94"/>
    <w:rsid w:val="00AD345D"/>
    <w:rsid w:val="00AD3532"/>
    <w:rsid w:val="00AD360A"/>
    <w:rsid w:val="00AD3C21"/>
    <w:rsid w:val="00AD43EF"/>
    <w:rsid w:val="00AD4BDA"/>
    <w:rsid w:val="00AD4F76"/>
    <w:rsid w:val="00AD4FFE"/>
    <w:rsid w:val="00AD588D"/>
    <w:rsid w:val="00AD5BBA"/>
    <w:rsid w:val="00AD614A"/>
    <w:rsid w:val="00AD6556"/>
    <w:rsid w:val="00AD77F9"/>
    <w:rsid w:val="00AE00FA"/>
    <w:rsid w:val="00AE059E"/>
    <w:rsid w:val="00AE0E9D"/>
    <w:rsid w:val="00AE1474"/>
    <w:rsid w:val="00AE1A3F"/>
    <w:rsid w:val="00AE215C"/>
    <w:rsid w:val="00AE22AE"/>
    <w:rsid w:val="00AE28CE"/>
    <w:rsid w:val="00AE2EC3"/>
    <w:rsid w:val="00AE2F62"/>
    <w:rsid w:val="00AE3682"/>
    <w:rsid w:val="00AE36BA"/>
    <w:rsid w:val="00AE4A14"/>
    <w:rsid w:val="00AE4C4F"/>
    <w:rsid w:val="00AE5446"/>
    <w:rsid w:val="00AE645A"/>
    <w:rsid w:val="00AE7FBF"/>
    <w:rsid w:val="00AF0373"/>
    <w:rsid w:val="00AF1271"/>
    <w:rsid w:val="00AF16AA"/>
    <w:rsid w:val="00AF1CF1"/>
    <w:rsid w:val="00AF1E4F"/>
    <w:rsid w:val="00AF1EEB"/>
    <w:rsid w:val="00AF27FB"/>
    <w:rsid w:val="00AF2DBE"/>
    <w:rsid w:val="00AF397E"/>
    <w:rsid w:val="00AF427E"/>
    <w:rsid w:val="00AF6BFC"/>
    <w:rsid w:val="00AF7C12"/>
    <w:rsid w:val="00B00092"/>
    <w:rsid w:val="00B00105"/>
    <w:rsid w:val="00B001EF"/>
    <w:rsid w:val="00B00663"/>
    <w:rsid w:val="00B017AC"/>
    <w:rsid w:val="00B0262E"/>
    <w:rsid w:val="00B03225"/>
    <w:rsid w:val="00B0447B"/>
    <w:rsid w:val="00B04565"/>
    <w:rsid w:val="00B04703"/>
    <w:rsid w:val="00B047EF"/>
    <w:rsid w:val="00B0497F"/>
    <w:rsid w:val="00B05166"/>
    <w:rsid w:val="00B0579B"/>
    <w:rsid w:val="00B05F8E"/>
    <w:rsid w:val="00B05FE1"/>
    <w:rsid w:val="00B070FD"/>
    <w:rsid w:val="00B077F8"/>
    <w:rsid w:val="00B07D19"/>
    <w:rsid w:val="00B100BF"/>
    <w:rsid w:val="00B10263"/>
    <w:rsid w:val="00B1133F"/>
    <w:rsid w:val="00B119EB"/>
    <w:rsid w:val="00B11F27"/>
    <w:rsid w:val="00B12751"/>
    <w:rsid w:val="00B129F9"/>
    <w:rsid w:val="00B13627"/>
    <w:rsid w:val="00B1500E"/>
    <w:rsid w:val="00B15C38"/>
    <w:rsid w:val="00B15E60"/>
    <w:rsid w:val="00B16107"/>
    <w:rsid w:val="00B1644C"/>
    <w:rsid w:val="00B16539"/>
    <w:rsid w:val="00B17219"/>
    <w:rsid w:val="00B174B5"/>
    <w:rsid w:val="00B17AF8"/>
    <w:rsid w:val="00B17D94"/>
    <w:rsid w:val="00B20691"/>
    <w:rsid w:val="00B20718"/>
    <w:rsid w:val="00B20E12"/>
    <w:rsid w:val="00B20F1C"/>
    <w:rsid w:val="00B21432"/>
    <w:rsid w:val="00B21712"/>
    <w:rsid w:val="00B218C4"/>
    <w:rsid w:val="00B21C6C"/>
    <w:rsid w:val="00B24545"/>
    <w:rsid w:val="00B24650"/>
    <w:rsid w:val="00B246A0"/>
    <w:rsid w:val="00B24C4C"/>
    <w:rsid w:val="00B250C5"/>
    <w:rsid w:val="00B252EC"/>
    <w:rsid w:val="00B2573E"/>
    <w:rsid w:val="00B261FB"/>
    <w:rsid w:val="00B27689"/>
    <w:rsid w:val="00B2773F"/>
    <w:rsid w:val="00B3017C"/>
    <w:rsid w:val="00B305EF"/>
    <w:rsid w:val="00B309DC"/>
    <w:rsid w:val="00B31456"/>
    <w:rsid w:val="00B31507"/>
    <w:rsid w:val="00B320AD"/>
    <w:rsid w:val="00B333B6"/>
    <w:rsid w:val="00B3356D"/>
    <w:rsid w:val="00B340E0"/>
    <w:rsid w:val="00B35A08"/>
    <w:rsid w:val="00B36B45"/>
    <w:rsid w:val="00B37163"/>
    <w:rsid w:val="00B371A7"/>
    <w:rsid w:val="00B372F5"/>
    <w:rsid w:val="00B3792B"/>
    <w:rsid w:val="00B37A6C"/>
    <w:rsid w:val="00B402A7"/>
    <w:rsid w:val="00B40402"/>
    <w:rsid w:val="00B404B0"/>
    <w:rsid w:val="00B40558"/>
    <w:rsid w:val="00B42283"/>
    <w:rsid w:val="00B429A0"/>
    <w:rsid w:val="00B429AB"/>
    <w:rsid w:val="00B42ED5"/>
    <w:rsid w:val="00B43679"/>
    <w:rsid w:val="00B4425A"/>
    <w:rsid w:val="00B44370"/>
    <w:rsid w:val="00B445BF"/>
    <w:rsid w:val="00B456F9"/>
    <w:rsid w:val="00B465DD"/>
    <w:rsid w:val="00B46BF5"/>
    <w:rsid w:val="00B47B36"/>
    <w:rsid w:val="00B517C8"/>
    <w:rsid w:val="00B518C7"/>
    <w:rsid w:val="00B518D8"/>
    <w:rsid w:val="00B520BF"/>
    <w:rsid w:val="00B523F1"/>
    <w:rsid w:val="00B52C37"/>
    <w:rsid w:val="00B537BA"/>
    <w:rsid w:val="00B551EE"/>
    <w:rsid w:val="00B56686"/>
    <w:rsid w:val="00B5688E"/>
    <w:rsid w:val="00B569DA"/>
    <w:rsid w:val="00B56D54"/>
    <w:rsid w:val="00B56E55"/>
    <w:rsid w:val="00B56E5A"/>
    <w:rsid w:val="00B57173"/>
    <w:rsid w:val="00B578BC"/>
    <w:rsid w:val="00B6009E"/>
    <w:rsid w:val="00B61323"/>
    <w:rsid w:val="00B61473"/>
    <w:rsid w:val="00B62253"/>
    <w:rsid w:val="00B62657"/>
    <w:rsid w:val="00B62C9F"/>
    <w:rsid w:val="00B63B36"/>
    <w:rsid w:val="00B64F41"/>
    <w:rsid w:val="00B66866"/>
    <w:rsid w:val="00B67E7C"/>
    <w:rsid w:val="00B705B2"/>
    <w:rsid w:val="00B70743"/>
    <w:rsid w:val="00B70A70"/>
    <w:rsid w:val="00B70F1B"/>
    <w:rsid w:val="00B70F67"/>
    <w:rsid w:val="00B71CCC"/>
    <w:rsid w:val="00B72629"/>
    <w:rsid w:val="00B72B58"/>
    <w:rsid w:val="00B72BD1"/>
    <w:rsid w:val="00B73E4C"/>
    <w:rsid w:val="00B74C55"/>
    <w:rsid w:val="00B761AD"/>
    <w:rsid w:val="00B76B7A"/>
    <w:rsid w:val="00B775B0"/>
    <w:rsid w:val="00B80E21"/>
    <w:rsid w:val="00B81B63"/>
    <w:rsid w:val="00B81EC5"/>
    <w:rsid w:val="00B82112"/>
    <w:rsid w:val="00B82523"/>
    <w:rsid w:val="00B827C8"/>
    <w:rsid w:val="00B835C3"/>
    <w:rsid w:val="00B84440"/>
    <w:rsid w:val="00B84742"/>
    <w:rsid w:val="00B84D1B"/>
    <w:rsid w:val="00B8591C"/>
    <w:rsid w:val="00B85A8D"/>
    <w:rsid w:val="00B85D80"/>
    <w:rsid w:val="00B87253"/>
    <w:rsid w:val="00B87643"/>
    <w:rsid w:val="00B879F0"/>
    <w:rsid w:val="00B90C95"/>
    <w:rsid w:val="00B917A3"/>
    <w:rsid w:val="00B91BED"/>
    <w:rsid w:val="00B91E2E"/>
    <w:rsid w:val="00B91E93"/>
    <w:rsid w:val="00B9234B"/>
    <w:rsid w:val="00B92639"/>
    <w:rsid w:val="00B943BF"/>
    <w:rsid w:val="00B94489"/>
    <w:rsid w:val="00B95376"/>
    <w:rsid w:val="00B95844"/>
    <w:rsid w:val="00B95D2F"/>
    <w:rsid w:val="00B966F5"/>
    <w:rsid w:val="00B96D05"/>
    <w:rsid w:val="00B97313"/>
    <w:rsid w:val="00B974EA"/>
    <w:rsid w:val="00B975A2"/>
    <w:rsid w:val="00B97A5A"/>
    <w:rsid w:val="00B97A88"/>
    <w:rsid w:val="00BA06FF"/>
    <w:rsid w:val="00BA0D12"/>
    <w:rsid w:val="00BA1192"/>
    <w:rsid w:val="00BA18A6"/>
    <w:rsid w:val="00BA1AE1"/>
    <w:rsid w:val="00BA20F0"/>
    <w:rsid w:val="00BA215A"/>
    <w:rsid w:val="00BA3249"/>
    <w:rsid w:val="00BA33AD"/>
    <w:rsid w:val="00BA3C3B"/>
    <w:rsid w:val="00BA3C68"/>
    <w:rsid w:val="00BA3CBE"/>
    <w:rsid w:val="00BA51F9"/>
    <w:rsid w:val="00BA5994"/>
    <w:rsid w:val="00BA688C"/>
    <w:rsid w:val="00BA71CA"/>
    <w:rsid w:val="00BB0295"/>
    <w:rsid w:val="00BB064B"/>
    <w:rsid w:val="00BB08E0"/>
    <w:rsid w:val="00BB1208"/>
    <w:rsid w:val="00BB1A75"/>
    <w:rsid w:val="00BB3811"/>
    <w:rsid w:val="00BB3B73"/>
    <w:rsid w:val="00BB4206"/>
    <w:rsid w:val="00BB4520"/>
    <w:rsid w:val="00BB5886"/>
    <w:rsid w:val="00BB5BEF"/>
    <w:rsid w:val="00BB5DCD"/>
    <w:rsid w:val="00BB5F52"/>
    <w:rsid w:val="00BB7019"/>
    <w:rsid w:val="00BB75AC"/>
    <w:rsid w:val="00BC004C"/>
    <w:rsid w:val="00BC1094"/>
    <w:rsid w:val="00BC1665"/>
    <w:rsid w:val="00BC1EFD"/>
    <w:rsid w:val="00BC37F6"/>
    <w:rsid w:val="00BC3911"/>
    <w:rsid w:val="00BC50D5"/>
    <w:rsid w:val="00BC52B6"/>
    <w:rsid w:val="00BC55BE"/>
    <w:rsid w:val="00BC5C42"/>
    <w:rsid w:val="00BC62AC"/>
    <w:rsid w:val="00BC6460"/>
    <w:rsid w:val="00BC6EAA"/>
    <w:rsid w:val="00BC7A83"/>
    <w:rsid w:val="00BC7AC5"/>
    <w:rsid w:val="00BC7BC3"/>
    <w:rsid w:val="00BD1E7E"/>
    <w:rsid w:val="00BD1FFB"/>
    <w:rsid w:val="00BD3337"/>
    <w:rsid w:val="00BD3345"/>
    <w:rsid w:val="00BD3ACA"/>
    <w:rsid w:val="00BD40E7"/>
    <w:rsid w:val="00BD4BF3"/>
    <w:rsid w:val="00BD4E27"/>
    <w:rsid w:val="00BD6029"/>
    <w:rsid w:val="00BD60F6"/>
    <w:rsid w:val="00BD689A"/>
    <w:rsid w:val="00BD6C91"/>
    <w:rsid w:val="00BD73BC"/>
    <w:rsid w:val="00BE1486"/>
    <w:rsid w:val="00BE19EE"/>
    <w:rsid w:val="00BE2208"/>
    <w:rsid w:val="00BE3376"/>
    <w:rsid w:val="00BE4632"/>
    <w:rsid w:val="00BE47FE"/>
    <w:rsid w:val="00BE5301"/>
    <w:rsid w:val="00BE5746"/>
    <w:rsid w:val="00BE7064"/>
    <w:rsid w:val="00BF0255"/>
    <w:rsid w:val="00BF0CE8"/>
    <w:rsid w:val="00BF0FF7"/>
    <w:rsid w:val="00BF10B1"/>
    <w:rsid w:val="00BF29B5"/>
    <w:rsid w:val="00BF2B0C"/>
    <w:rsid w:val="00BF2DC2"/>
    <w:rsid w:val="00BF2DCA"/>
    <w:rsid w:val="00BF3B6F"/>
    <w:rsid w:val="00BF3F98"/>
    <w:rsid w:val="00BF444C"/>
    <w:rsid w:val="00BF4735"/>
    <w:rsid w:val="00BF545F"/>
    <w:rsid w:val="00BF5CAD"/>
    <w:rsid w:val="00BF60E1"/>
    <w:rsid w:val="00BF6982"/>
    <w:rsid w:val="00C00173"/>
    <w:rsid w:val="00C02E9E"/>
    <w:rsid w:val="00C03001"/>
    <w:rsid w:val="00C03092"/>
    <w:rsid w:val="00C03698"/>
    <w:rsid w:val="00C03982"/>
    <w:rsid w:val="00C03F2C"/>
    <w:rsid w:val="00C04091"/>
    <w:rsid w:val="00C04367"/>
    <w:rsid w:val="00C04809"/>
    <w:rsid w:val="00C04DA6"/>
    <w:rsid w:val="00C0574E"/>
    <w:rsid w:val="00C05A25"/>
    <w:rsid w:val="00C06E01"/>
    <w:rsid w:val="00C07AD5"/>
    <w:rsid w:val="00C1129D"/>
    <w:rsid w:val="00C123EC"/>
    <w:rsid w:val="00C12AD8"/>
    <w:rsid w:val="00C13640"/>
    <w:rsid w:val="00C1392D"/>
    <w:rsid w:val="00C13EE2"/>
    <w:rsid w:val="00C14EA3"/>
    <w:rsid w:val="00C1507F"/>
    <w:rsid w:val="00C154E0"/>
    <w:rsid w:val="00C15784"/>
    <w:rsid w:val="00C17359"/>
    <w:rsid w:val="00C1797C"/>
    <w:rsid w:val="00C20A5B"/>
    <w:rsid w:val="00C20F8B"/>
    <w:rsid w:val="00C22D95"/>
    <w:rsid w:val="00C237E8"/>
    <w:rsid w:val="00C23C35"/>
    <w:rsid w:val="00C240D4"/>
    <w:rsid w:val="00C24B68"/>
    <w:rsid w:val="00C254C2"/>
    <w:rsid w:val="00C2550B"/>
    <w:rsid w:val="00C257BE"/>
    <w:rsid w:val="00C26090"/>
    <w:rsid w:val="00C2688C"/>
    <w:rsid w:val="00C270A2"/>
    <w:rsid w:val="00C3219B"/>
    <w:rsid w:val="00C32C7B"/>
    <w:rsid w:val="00C33732"/>
    <w:rsid w:val="00C3409E"/>
    <w:rsid w:val="00C3422C"/>
    <w:rsid w:val="00C3478E"/>
    <w:rsid w:val="00C347EF"/>
    <w:rsid w:val="00C351E0"/>
    <w:rsid w:val="00C35464"/>
    <w:rsid w:val="00C35827"/>
    <w:rsid w:val="00C3631B"/>
    <w:rsid w:val="00C369AC"/>
    <w:rsid w:val="00C36FB8"/>
    <w:rsid w:val="00C37183"/>
    <w:rsid w:val="00C40711"/>
    <w:rsid w:val="00C408D1"/>
    <w:rsid w:val="00C40EEE"/>
    <w:rsid w:val="00C415B1"/>
    <w:rsid w:val="00C41720"/>
    <w:rsid w:val="00C41756"/>
    <w:rsid w:val="00C423FC"/>
    <w:rsid w:val="00C42AEB"/>
    <w:rsid w:val="00C42D08"/>
    <w:rsid w:val="00C42D97"/>
    <w:rsid w:val="00C43520"/>
    <w:rsid w:val="00C43FA9"/>
    <w:rsid w:val="00C4446E"/>
    <w:rsid w:val="00C44EE5"/>
    <w:rsid w:val="00C452B5"/>
    <w:rsid w:val="00C45926"/>
    <w:rsid w:val="00C45E03"/>
    <w:rsid w:val="00C46DDE"/>
    <w:rsid w:val="00C46DFD"/>
    <w:rsid w:val="00C509BD"/>
    <w:rsid w:val="00C5180B"/>
    <w:rsid w:val="00C52663"/>
    <w:rsid w:val="00C52ABF"/>
    <w:rsid w:val="00C53617"/>
    <w:rsid w:val="00C553CE"/>
    <w:rsid w:val="00C55B10"/>
    <w:rsid w:val="00C56511"/>
    <w:rsid w:val="00C5654B"/>
    <w:rsid w:val="00C5658A"/>
    <w:rsid w:val="00C571A2"/>
    <w:rsid w:val="00C572A3"/>
    <w:rsid w:val="00C57769"/>
    <w:rsid w:val="00C57F21"/>
    <w:rsid w:val="00C60295"/>
    <w:rsid w:val="00C60E5B"/>
    <w:rsid w:val="00C61C42"/>
    <w:rsid w:val="00C62C97"/>
    <w:rsid w:val="00C63E6F"/>
    <w:rsid w:val="00C64D22"/>
    <w:rsid w:val="00C64DA3"/>
    <w:rsid w:val="00C650DC"/>
    <w:rsid w:val="00C654C5"/>
    <w:rsid w:val="00C67EE2"/>
    <w:rsid w:val="00C703DD"/>
    <w:rsid w:val="00C70DF7"/>
    <w:rsid w:val="00C715A5"/>
    <w:rsid w:val="00C71852"/>
    <w:rsid w:val="00C720A2"/>
    <w:rsid w:val="00C725B2"/>
    <w:rsid w:val="00C73200"/>
    <w:rsid w:val="00C73CE2"/>
    <w:rsid w:val="00C754CA"/>
    <w:rsid w:val="00C762DF"/>
    <w:rsid w:val="00C76B0E"/>
    <w:rsid w:val="00C76BF2"/>
    <w:rsid w:val="00C77061"/>
    <w:rsid w:val="00C808DA"/>
    <w:rsid w:val="00C8092B"/>
    <w:rsid w:val="00C80E84"/>
    <w:rsid w:val="00C81168"/>
    <w:rsid w:val="00C8295C"/>
    <w:rsid w:val="00C829EB"/>
    <w:rsid w:val="00C82B95"/>
    <w:rsid w:val="00C834D2"/>
    <w:rsid w:val="00C84301"/>
    <w:rsid w:val="00C8678B"/>
    <w:rsid w:val="00C86B6E"/>
    <w:rsid w:val="00C87183"/>
    <w:rsid w:val="00C872EB"/>
    <w:rsid w:val="00C905F2"/>
    <w:rsid w:val="00C906EA"/>
    <w:rsid w:val="00C9100D"/>
    <w:rsid w:val="00C910E6"/>
    <w:rsid w:val="00C92002"/>
    <w:rsid w:val="00C94326"/>
    <w:rsid w:val="00C947FE"/>
    <w:rsid w:val="00C955E2"/>
    <w:rsid w:val="00C95F8D"/>
    <w:rsid w:val="00C96374"/>
    <w:rsid w:val="00C97927"/>
    <w:rsid w:val="00C97DED"/>
    <w:rsid w:val="00CA101F"/>
    <w:rsid w:val="00CA2C99"/>
    <w:rsid w:val="00CA3274"/>
    <w:rsid w:val="00CA3EB2"/>
    <w:rsid w:val="00CA4B01"/>
    <w:rsid w:val="00CA4CAD"/>
    <w:rsid w:val="00CA5593"/>
    <w:rsid w:val="00CA5826"/>
    <w:rsid w:val="00CA5DA1"/>
    <w:rsid w:val="00CA60C6"/>
    <w:rsid w:val="00CA61CC"/>
    <w:rsid w:val="00CA6875"/>
    <w:rsid w:val="00CA71BD"/>
    <w:rsid w:val="00CA778F"/>
    <w:rsid w:val="00CA7F69"/>
    <w:rsid w:val="00CB086E"/>
    <w:rsid w:val="00CB1639"/>
    <w:rsid w:val="00CB1C11"/>
    <w:rsid w:val="00CB22FD"/>
    <w:rsid w:val="00CB23E0"/>
    <w:rsid w:val="00CB3B69"/>
    <w:rsid w:val="00CB49E5"/>
    <w:rsid w:val="00CB4C72"/>
    <w:rsid w:val="00CB5D24"/>
    <w:rsid w:val="00CB6278"/>
    <w:rsid w:val="00CB6E3A"/>
    <w:rsid w:val="00CC0028"/>
    <w:rsid w:val="00CC05CD"/>
    <w:rsid w:val="00CC0CD5"/>
    <w:rsid w:val="00CC1CCB"/>
    <w:rsid w:val="00CC22FB"/>
    <w:rsid w:val="00CC257B"/>
    <w:rsid w:val="00CC2EE5"/>
    <w:rsid w:val="00CC2F11"/>
    <w:rsid w:val="00CC2F7E"/>
    <w:rsid w:val="00CC2FF3"/>
    <w:rsid w:val="00CC43EF"/>
    <w:rsid w:val="00CC4FE3"/>
    <w:rsid w:val="00CC50BA"/>
    <w:rsid w:val="00CC5479"/>
    <w:rsid w:val="00CC57CC"/>
    <w:rsid w:val="00CC5D4C"/>
    <w:rsid w:val="00CC69F0"/>
    <w:rsid w:val="00CC6A98"/>
    <w:rsid w:val="00CC6DF2"/>
    <w:rsid w:val="00CC7A1F"/>
    <w:rsid w:val="00CC7AD6"/>
    <w:rsid w:val="00CD13EA"/>
    <w:rsid w:val="00CD20A2"/>
    <w:rsid w:val="00CD20D7"/>
    <w:rsid w:val="00CD2ADA"/>
    <w:rsid w:val="00CD2C2E"/>
    <w:rsid w:val="00CD3A8A"/>
    <w:rsid w:val="00CD53E8"/>
    <w:rsid w:val="00CD5C4F"/>
    <w:rsid w:val="00CD65E3"/>
    <w:rsid w:val="00CD6BA8"/>
    <w:rsid w:val="00CD6C10"/>
    <w:rsid w:val="00CD756E"/>
    <w:rsid w:val="00CD7E55"/>
    <w:rsid w:val="00CE17A8"/>
    <w:rsid w:val="00CE1B4B"/>
    <w:rsid w:val="00CE1F76"/>
    <w:rsid w:val="00CE2BA8"/>
    <w:rsid w:val="00CE2DA6"/>
    <w:rsid w:val="00CE35DB"/>
    <w:rsid w:val="00CE3678"/>
    <w:rsid w:val="00CE4EA5"/>
    <w:rsid w:val="00CE5A79"/>
    <w:rsid w:val="00CE5AE4"/>
    <w:rsid w:val="00CE634D"/>
    <w:rsid w:val="00CE7589"/>
    <w:rsid w:val="00CE7C7E"/>
    <w:rsid w:val="00CF14ED"/>
    <w:rsid w:val="00CF1770"/>
    <w:rsid w:val="00CF1E9B"/>
    <w:rsid w:val="00CF231D"/>
    <w:rsid w:val="00CF292F"/>
    <w:rsid w:val="00CF38B4"/>
    <w:rsid w:val="00CF46D0"/>
    <w:rsid w:val="00CF4DEE"/>
    <w:rsid w:val="00CF5C8D"/>
    <w:rsid w:val="00CF64F3"/>
    <w:rsid w:val="00CF66EB"/>
    <w:rsid w:val="00CF750E"/>
    <w:rsid w:val="00CF77D8"/>
    <w:rsid w:val="00CF7C3F"/>
    <w:rsid w:val="00D00822"/>
    <w:rsid w:val="00D00B2A"/>
    <w:rsid w:val="00D015A5"/>
    <w:rsid w:val="00D0186B"/>
    <w:rsid w:val="00D030B9"/>
    <w:rsid w:val="00D03594"/>
    <w:rsid w:val="00D0365A"/>
    <w:rsid w:val="00D04AE7"/>
    <w:rsid w:val="00D04D35"/>
    <w:rsid w:val="00D05145"/>
    <w:rsid w:val="00D052F9"/>
    <w:rsid w:val="00D05FA5"/>
    <w:rsid w:val="00D06505"/>
    <w:rsid w:val="00D06B43"/>
    <w:rsid w:val="00D06B67"/>
    <w:rsid w:val="00D078DF"/>
    <w:rsid w:val="00D07CBB"/>
    <w:rsid w:val="00D10B1C"/>
    <w:rsid w:val="00D11453"/>
    <w:rsid w:val="00D11DD3"/>
    <w:rsid w:val="00D1365D"/>
    <w:rsid w:val="00D137B5"/>
    <w:rsid w:val="00D144CF"/>
    <w:rsid w:val="00D14B7C"/>
    <w:rsid w:val="00D14BD6"/>
    <w:rsid w:val="00D15582"/>
    <w:rsid w:val="00D15D6E"/>
    <w:rsid w:val="00D15FA7"/>
    <w:rsid w:val="00D161B9"/>
    <w:rsid w:val="00D166DB"/>
    <w:rsid w:val="00D17176"/>
    <w:rsid w:val="00D17C87"/>
    <w:rsid w:val="00D17ECB"/>
    <w:rsid w:val="00D17FF0"/>
    <w:rsid w:val="00D20B4A"/>
    <w:rsid w:val="00D20D91"/>
    <w:rsid w:val="00D22494"/>
    <w:rsid w:val="00D2325F"/>
    <w:rsid w:val="00D232F8"/>
    <w:rsid w:val="00D24126"/>
    <w:rsid w:val="00D24192"/>
    <w:rsid w:val="00D24546"/>
    <w:rsid w:val="00D25B0A"/>
    <w:rsid w:val="00D267AB"/>
    <w:rsid w:val="00D26B57"/>
    <w:rsid w:val="00D30450"/>
    <w:rsid w:val="00D309B8"/>
    <w:rsid w:val="00D30F2C"/>
    <w:rsid w:val="00D3266B"/>
    <w:rsid w:val="00D3345F"/>
    <w:rsid w:val="00D3573B"/>
    <w:rsid w:val="00D36800"/>
    <w:rsid w:val="00D36EF2"/>
    <w:rsid w:val="00D36F70"/>
    <w:rsid w:val="00D371A3"/>
    <w:rsid w:val="00D37226"/>
    <w:rsid w:val="00D37BB6"/>
    <w:rsid w:val="00D40F13"/>
    <w:rsid w:val="00D4103D"/>
    <w:rsid w:val="00D418DC"/>
    <w:rsid w:val="00D41987"/>
    <w:rsid w:val="00D4297E"/>
    <w:rsid w:val="00D443A7"/>
    <w:rsid w:val="00D4506D"/>
    <w:rsid w:val="00D457F0"/>
    <w:rsid w:val="00D45C00"/>
    <w:rsid w:val="00D478F7"/>
    <w:rsid w:val="00D5042D"/>
    <w:rsid w:val="00D50829"/>
    <w:rsid w:val="00D514C5"/>
    <w:rsid w:val="00D51A18"/>
    <w:rsid w:val="00D51EC1"/>
    <w:rsid w:val="00D522D0"/>
    <w:rsid w:val="00D52B08"/>
    <w:rsid w:val="00D52BE6"/>
    <w:rsid w:val="00D5431E"/>
    <w:rsid w:val="00D54A4E"/>
    <w:rsid w:val="00D55087"/>
    <w:rsid w:val="00D55830"/>
    <w:rsid w:val="00D56315"/>
    <w:rsid w:val="00D56496"/>
    <w:rsid w:val="00D56B4C"/>
    <w:rsid w:val="00D56C8D"/>
    <w:rsid w:val="00D572DF"/>
    <w:rsid w:val="00D57302"/>
    <w:rsid w:val="00D60ED5"/>
    <w:rsid w:val="00D610C5"/>
    <w:rsid w:val="00D61DA5"/>
    <w:rsid w:val="00D61E98"/>
    <w:rsid w:val="00D621BB"/>
    <w:rsid w:val="00D64EA6"/>
    <w:rsid w:val="00D65273"/>
    <w:rsid w:val="00D65946"/>
    <w:rsid w:val="00D6598A"/>
    <w:rsid w:val="00D65E97"/>
    <w:rsid w:val="00D6612D"/>
    <w:rsid w:val="00D66762"/>
    <w:rsid w:val="00D66C35"/>
    <w:rsid w:val="00D66FDA"/>
    <w:rsid w:val="00D67AAB"/>
    <w:rsid w:val="00D70AF7"/>
    <w:rsid w:val="00D727B8"/>
    <w:rsid w:val="00D737E1"/>
    <w:rsid w:val="00D7409B"/>
    <w:rsid w:val="00D74211"/>
    <w:rsid w:val="00D74EE0"/>
    <w:rsid w:val="00D74F39"/>
    <w:rsid w:val="00D753D5"/>
    <w:rsid w:val="00D75C01"/>
    <w:rsid w:val="00D76585"/>
    <w:rsid w:val="00D7671A"/>
    <w:rsid w:val="00D76B22"/>
    <w:rsid w:val="00D76BD1"/>
    <w:rsid w:val="00D76E28"/>
    <w:rsid w:val="00D77933"/>
    <w:rsid w:val="00D80090"/>
    <w:rsid w:val="00D80100"/>
    <w:rsid w:val="00D821A7"/>
    <w:rsid w:val="00D82286"/>
    <w:rsid w:val="00D84754"/>
    <w:rsid w:val="00D84A1C"/>
    <w:rsid w:val="00D854A3"/>
    <w:rsid w:val="00D85A79"/>
    <w:rsid w:val="00D85E3F"/>
    <w:rsid w:val="00D86226"/>
    <w:rsid w:val="00D87031"/>
    <w:rsid w:val="00D87BF8"/>
    <w:rsid w:val="00D87F72"/>
    <w:rsid w:val="00D901A9"/>
    <w:rsid w:val="00D9056B"/>
    <w:rsid w:val="00D92475"/>
    <w:rsid w:val="00D93150"/>
    <w:rsid w:val="00D93423"/>
    <w:rsid w:val="00D93A13"/>
    <w:rsid w:val="00D93B96"/>
    <w:rsid w:val="00D9401A"/>
    <w:rsid w:val="00D94C34"/>
    <w:rsid w:val="00D94D5F"/>
    <w:rsid w:val="00D95128"/>
    <w:rsid w:val="00D95B03"/>
    <w:rsid w:val="00D95C89"/>
    <w:rsid w:val="00D96776"/>
    <w:rsid w:val="00D97068"/>
    <w:rsid w:val="00D97392"/>
    <w:rsid w:val="00D97F6C"/>
    <w:rsid w:val="00DA15B9"/>
    <w:rsid w:val="00DA211F"/>
    <w:rsid w:val="00DA2AE7"/>
    <w:rsid w:val="00DA3D41"/>
    <w:rsid w:val="00DA4288"/>
    <w:rsid w:val="00DA46A4"/>
    <w:rsid w:val="00DA47F8"/>
    <w:rsid w:val="00DA4A80"/>
    <w:rsid w:val="00DA510D"/>
    <w:rsid w:val="00DA52E7"/>
    <w:rsid w:val="00DA5903"/>
    <w:rsid w:val="00DA759C"/>
    <w:rsid w:val="00DB0011"/>
    <w:rsid w:val="00DB0013"/>
    <w:rsid w:val="00DB0671"/>
    <w:rsid w:val="00DB07DF"/>
    <w:rsid w:val="00DB0B29"/>
    <w:rsid w:val="00DB0CDD"/>
    <w:rsid w:val="00DB109A"/>
    <w:rsid w:val="00DB23A4"/>
    <w:rsid w:val="00DB2E58"/>
    <w:rsid w:val="00DB5201"/>
    <w:rsid w:val="00DB59D6"/>
    <w:rsid w:val="00DB5D0A"/>
    <w:rsid w:val="00DB7002"/>
    <w:rsid w:val="00DB703D"/>
    <w:rsid w:val="00DB7816"/>
    <w:rsid w:val="00DB783F"/>
    <w:rsid w:val="00DB78B6"/>
    <w:rsid w:val="00DB7A54"/>
    <w:rsid w:val="00DB7C43"/>
    <w:rsid w:val="00DC011C"/>
    <w:rsid w:val="00DC04C2"/>
    <w:rsid w:val="00DC06B2"/>
    <w:rsid w:val="00DC0CB5"/>
    <w:rsid w:val="00DC0D78"/>
    <w:rsid w:val="00DC0D93"/>
    <w:rsid w:val="00DC114A"/>
    <w:rsid w:val="00DC194C"/>
    <w:rsid w:val="00DC1B3B"/>
    <w:rsid w:val="00DC2B2F"/>
    <w:rsid w:val="00DC2D9B"/>
    <w:rsid w:val="00DC2DAA"/>
    <w:rsid w:val="00DC32E4"/>
    <w:rsid w:val="00DC3F6B"/>
    <w:rsid w:val="00DC425F"/>
    <w:rsid w:val="00DC4502"/>
    <w:rsid w:val="00DC63A0"/>
    <w:rsid w:val="00DC6F1B"/>
    <w:rsid w:val="00DC719C"/>
    <w:rsid w:val="00DC7D3F"/>
    <w:rsid w:val="00DD04A8"/>
    <w:rsid w:val="00DD08B0"/>
    <w:rsid w:val="00DD0DBF"/>
    <w:rsid w:val="00DD16A5"/>
    <w:rsid w:val="00DD24F2"/>
    <w:rsid w:val="00DD27AA"/>
    <w:rsid w:val="00DD354B"/>
    <w:rsid w:val="00DD4448"/>
    <w:rsid w:val="00DD690E"/>
    <w:rsid w:val="00DD7864"/>
    <w:rsid w:val="00DE0088"/>
    <w:rsid w:val="00DE026B"/>
    <w:rsid w:val="00DE11AE"/>
    <w:rsid w:val="00DE15F4"/>
    <w:rsid w:val="00DE1A22"/>
    <w:rsid w:val="00DE2413"/>
    <w:rsid w:val="00DE283D"/>
    <w:rsid w:val="00DE35B2"/>
    <w:rsid w:val="00DE3876"/>
    <w:rsid w:val="00DE48F5"/>
    <w:rsid w:val="00DE4FD3"/>
    <w:rsid w:val="00DE5826"/>
    <w:rsid w:val="00DE59BC"/>
    <w:rsid w:val="00DE5E47"/>
    <w:rsid w:val="00DE6685"/>
    <w:rsid w:val="00DE6C04"/>
    <w:rsid w:val="00DE710A"/>
    <w:rsid w:val="00DE7983"/>
    <w:rsid w:val="00DF03E7"/>
    <w:rsid w:val="00DF2B6E"/>
    <w:rsid w:val="00DF3489"/>
    <w:rsid w:val="00DF350D"/>
    <w:rsid w:val="00DF3ADE"/>
    <w:rsid w:val="00DF4345"/>
    <w:rsid w:val="00DF44D4"/>
    <w:rsid w:val="00DF4B0B"/>
    <w:rsid w:val="00DF4B5C"/>
    <w:rsid w:val="00DF5C6D"/>
    <w:rsid w:val="00DF7134"/>
    <w:rsid w:val="00E00B66"/>
    <w:rsid w:val="00E00C4F"/>
    <w:rsid w:val="00E01580"/>
    <w:rsid w:val="00E01793"/>
    <w:rsid w:val="00E01BA3"/>
    <w:rsid w:val="00E02E9C"/>
    <w:rsid w:val="00E03B5D"/>
    <w:rsid w:val="00E0456A"/>
    <w:rsid w:val="00E04617"/>
    <w:rsid w:val="00E04672"/>
    <w:rsid w:val="00E04C13"/>
    <w:rsid w:val="00E0515B"/>
    <w:rsid w:val="00E07144"/>
    <w:rsid w:val="00E10B8A"/>
    <w:rsid w:val="00E115BE"/>
    <w:rsid w:val="00E1171C"/>
    <w:rsid w:val="00E11AE8"/>
    <w:rsid w:val="00E12271"/>
    <w:rsid w:val="00E12DBD"/>
    <w:rsid w:val="00E1307E"/>
    <w:rsid w:val="00E13749"/>
    <w:rsid w:val="00E14929"/>
    <w:rsid w:val="00E16DAE"/>
    <w:rsid w:val="00E17412"/>
    <w:rsid w:val="00E2083D"/>
    <w:rsid w:val="00E21A5E"/>
    <w:rsid w:val="00E23282"/>
    <w:rsid w:val="00E236F7"/>
    <w:rsid w:val="00E23E0D"/>
    <w:rsid w:val="00E2439E"/>
    <w:rsid w:val="00E244B8"/>
    <w:rsid w:val="00E251BF"/>
    <w:rsid w:val="00E254B1"/>
    <w:rsid w:val="00E26DCB"/>
    <w:rsid w:val="00E310EE"/>
    <w:rsid w:val="00E321B7"/>
    <w:rsid w:val="00E34220"/>
    <w:rsid w:val="00E34C11"/>
    <w:rsid w:val="00E355C2"/>
    <w:rsid w:val="00E3579F"/>
    <w:rsid w:val="00E35F3E"/>
    <w:rsid w:val="00E36421"/>
    <w:rsid w:val="00E36CDD"/>
    <w:rsid w:val="00E3796C"/>
    <w:rsid w:val="00E40AAF"/>
    <w:rsid w:val="00E429EB"/>
    <w:rsid w:val="00E44EE1"/>
    <w:rsid w:val="00E455E6"/>
    <w:rsid w:val="00E46636"/>
    <w:rsid w:val="00E46843"/>
    <w:rsid w:val="00E471A3"/>
    <w:rsid w:val="00E47478"/>
    <w:rsid w:val="00E47B29"/>
    <w:rsid w:val="00E50464"/>
    <w:rsid w:val="00E50D52"/>
    <w:rsid w:val="00E50FDC"/>
    <w:rsid w:val="00E53230"/>
    <w:rsid w:val="00E532AE"/>
    <w:rsid w:val="00E53EB7"/>
    <w:rsid w:val="00E54283"/>
    <w:rsid w:val="00E54D56"/>
    <w:rsid w:val="00E553F2"/>
    <w:rsid w:val="00E567A5"/>
    <w:rsid w:val="00E56F49"/>
    <w:rsid w:val="00E5732F"/>
    <w:rsid w:val="00E60057"/>
    <w:rsid w:val="00E609CB"/>
    <w:rsid w:val="00E611B4"/>
    <w:rsid w:val="00E6274C"/>
    <w:rsid w:val="00E6303A"/>
    <w:rsid w:val="00E63BAA"/>
    <w:rsid w:val="00E6478C"/>
    <w:rsid w:val="00E651F4"/>
    <w:rsid w:val="00E66F6E"/>
    <w:rsid w:val="00E67D98"/>
    <w:rsid w:val="00E70267"/>
    <w:rsid w:val="00E7129B"/>
    <w:rsid w:val="00E718FF"/>
    <w:rsid w:val="00E71974"/>
    <w:rsid w:val="00E72083"/>
    <w:rsid w:val="00E721AE"/>
    <w:rsid w:val="00E72279"/>
    <w:rsid w:val="00E724D6"/>
    <w:rsid w:val="00E736B3"/>
    <w:rsid w:val="00E73A80"/>
    <w:rsid w:val="00E73B6E"/>
    <w:rsid w:val="00E74294"/>
    <w:rsid w:val="00E75279"/>
    <w:rsid w:val="00E75351"/>
    <w:rsid w:val="00E7575F"/>
    <w:rsid w:val="00E75C33"/>
    <w:rsid w:val="00E75EFA"/>
    <w:rsid w:val="00E76C6F"/>
    <w:rsid w:val="00E77880"/>
    <w:rsid w:val="00E77A22"/>
    <w:rsid w:val="00E77B3E"/>
    <w:rsid w:val="00E77CF7"/>
    <w:rsid w:val="00E77DD6"/>
    <w:rsid w:val="00E82B3D"/>
    <w:rsid w:val="00E82DB4"/>
    <w:rsid w:val="00E82E89"/>
    <w:rsid w:val="00E83272"/>
    <w:rsid w:val="00E83C78"/>
    <w:rsid w:val="00E84391"/>
    <w:rsid w:val="00E847CC"/>
    <w:rsid w:val="00E867C5"/>
    <w:rsid w:val="00E91256"/>
    <w:rsid w:val="00E91E49"/>
    <w:rsid w:val="00E92062"/>
    <w:rsid w:val="00E92BFD"/>
    <w:rsid w:val="00E9334B"/>
    <w:rsid w:val="00E935E8"/>
    <w:rsid w:val="00E943BC"/>
    <w:rsid w:val="00E94788"/>
    <w:rsid w:val="00E948FE"/>
    <w:rsid w:val="00E94971"/>
    <w:rsid w:val="00E95450"/>
    <w:rsid w:val="00E95654"/>
    <w:rsid w:val="00E9570C"/>
    <w:rsid w:val="00E95D31"/>
    <w:rsid w:val="00E9612A"/>
    <w:rsid w:val="00E973DD"/>
    <w:rsid w:val="00EA068F"/>
    <w:rsid w:val="00EA0D69"/>
    <w:rsid w:val="00EA159B"/>
    <w:rsid w:val="00EA1964"/>
    <w:rsid w:val="00EA2F0C"/>
    <w:rsid w:val="00EA3397"/>
    <w:rsid w:val="00EA4CF8"/>
    <w:rsid w:val="00EA520F"/>
    <w:rsid w:val="00EA52B2"/>
    <w:rsid w:val="00EA532B"/>
    <w:rsid w:val="00EA55F3"/>
    <w:rsid w:val="00EA6B5F"/>
    <w:rsid w:val="00EA7DDC"/>
    <w:rsid w:val="00EB00C7"/>
    <w:rsid w:val="00EB013D"/>
    <w:rsid w:val="00EB111B"/>
    <w:rsid w:val="00EB2976"/>
    <w:rsid w:val="00EB2C3A"/>
    <w:rsid w:val="00EB2CB0"/>
    <w:rsid w:val="00EB338D"/>
    <w:rsid w:val="00EB3937"/>
    <w:rsid w:val="00EB47B1"/>
    <w:rsid w:val="00EB4FB4"/>
    <w:rsid w:val="00EB510C"/>
    <w:rsid w:val="00EB52C8"/>
    <w:rsid w:val="00EB5531"/>
    <w:rsid w:val="00EB567F"/>
    <w:rsid w:val="00EB5E93"/>
    <w:rsid w:val="00EB5FE1"/>
    <w:rsid w:val="00EB7523"/>
    <w:rsid w:val="00EC0867"/>
    <w:rsid w:val="00EC0898"/>
    <w:rsid w:val="00EC08B8"/>
    <w:rsid w:val="00EC09D2"/>
    <w:rsid w:val="00EC1413"/>
    <w:rsid w:val="00EC14BF"/>
    <w:rsid w:val="00EC154E"/>
    <w:rsid w:val="00EC2FFD"/>
    <w:rsid w:val="00EC412C"/>
    <w:rsid w:val="00EC42D9"/>
    <w:rsid w:val="00EC50E8"/>
    <w:rsid w:val="00EC5110"/>
    <w:rsid w:val="00EC542A"/>
    <w:rsid w:val="00EC60D5"/>
    <w:rsid w:val="00EC6556"/>
    <w:rsid w:val="00EC6E48"/>
    <w:rsid w:val="00EC6EEE"/>
    <w:rsid w:val="00EC71DF"/>
    <w:rsid w:val="00EC7626"/>
    <w:rsid w:val="00EC7655"/>
    <w:rsid w:val="00ED06ED"/>
    <w:rsid w:val="00ED09B9"/>
    <w:rsid w:val="00ED143C"/>
    <w:rsid w:val="00ED19EB"/>
    <w:rsid w:val="00ED2E18"/>
    <w:rsid w:val="00ED59FA"/>
    <w:rsid w:val="00ED5B93"/>
    <w:rsid w:val="00ED5D51"/>
    <w:rsid w:val="00ED5E06"/>
    <w:rsid w:val="00ED60D9"/>
    <w:rsid w:val="00ED63C4"/>
    <w:rsid w:val="00ED79BB"/>
    <w:rsid w:val="00EE0E40"/>
    <w:rsid w:val="00EE0E5B"/>
    <w:rsid w:val="00EE0FB5"/>
    <w:rsid w:val="00EE1520"/>
    <w:rsid w:val="00EE1C5D"/>
    <w:rsid w:val="00EE2BEA"/>
    <w:rsid w:val="00EE33E2"/>
    <w:rsid w:val="00EE395C"/>
    <w:rsid w:val="00EE41A2"/>
    <w:rsid w:val="00EE4575"/>
    <w:rsid w:val="00EE4F8C"/>
    <w:rsid w:val="00EE5267"/>
    <w:rsid w:val="00EE5458"/>
    <w:rsid w:val="00EE58D5"/>
    <w:rsid w:val="00EE5F1F"/>
    <w:rsid w:val="00EE5FBC"/>
    <w:rsid w:val="00EE654A"/>
    <w:rsid w:val="00EE68BB"/>
    <w:rsid w:val="00EE7C6A"/>
    <w:rsid w:val="00EF0F23"/>
    <w:rsid w:val="00EF1B10"/>
    <w:rsid w:val="00EF2352"/>
    <w:rsid w:val="00EF2F76"/>
    <w:rsid w:val="00EF3234"/>
    <w:rsid w:val="00EF3373"/>
    <w:rsid w:val="00EF3874"/>
    <w:rsid w:val="00EF408E"/>
    <w:rsid w:val="00EF43D1"/>
    <w:rsid w:val="00EF5236"/>
    <w:rsid w:val="00EF5411"/>
    <w:rsid w:val="00EF6EFA"/>
    <w:rsid w:val="00EF7B42"/>
    <w:rsid w:val="00EF7E12"/>
    <w:rsid w:val="00F000B4"/>
    <w:rsid w:val="00F0069F"/>
    <w:rsid w:val="00F009B3"/>
    <w:rsid w:val="00F0116D"/>
    <w:rsid w:val="00F033CF"/>
    <w:rsid w:val="00F0443A"/>
    <w:rsid w:val="00F0470F"/>
    <w:rsid w:val="00F056E4"/>
    <w:rsid w:val="00F05C86"/>
    <w:rsid w:val="00F0614E"/>
    <w:rsid w:val="00F0678F"/>
    <w:rsid w:val="00F06B89"/>
    <w:rsid w:val="00F10738"/>
    <w:rsid w:val="00F1181E"/>
    <w:rsid w:val="00F12192"/>
    <w:rsid w:val="00F12811"/>
    <w:rsid w:val="00F1380A"/>
    <w:rsid w:val="00F14984"/>
    <w:rsid w:val="00F15029"/>
    <w:rsid w:val="00F15D15"/>
    <w:rsid w:val="00F15F93"/>
    <w:rsid w:val="00F163CE"/>
    <w:rsid w:val="00F165FE"/>
    <w:rsid w:val="00F17570"/>
    <w:rsid w:val="00F17954"/>
    <w:rsid w:val="00F207D7"/>
    <w:rsid w:val="00F213AC"/>
    <w:rsid w:val="00F21C78"/>
    <w:rsid w:val="00F223AB"/>
    <w:rsid w:val="00F2257C"/>
    <w:rsid w:val="00F22BD1"/>
    <w:rsid w:val="00F236E7"/>
    <w:rsid w:val="00F23D33"/>
    <w:rsid w:val="00F23D39"/>
    <w:rsid w:val="00F24053"/>
    <w:rsid w:val="00F24379"/>
    <w:rsid w:val="00F24594"/>
    <w:rsid w:val="00F253F2"/>
    <w:rsid w:val="00F254D6"/>
    <w:rsid w:val="00F25A83"/>
    <w:rsid w:val="00F26677"/>
    <w:rsid w:val="00F26A14"/>
    <w:rsid w:val="00F26D2C"/>
    <w:rsid w:val="00F27023"/>
    <w:rsid w:val="00F273BD"/>
    <w:rsid w:val="00F301E7"/>
    <w:rsid w:val="00F309E6"/>
    <w:rsid w:val="00F3134F"/>
    <w:rsid w:val="00F31ADF"/>
    <w:rsid w:val="00F32125"/>
    <w:rsid w:val="00F32476"/>
    <w:rsid w:val="00F3269C"/>
    <w:rsid w:val="00F3319D"/>
    <w:rsid w:val="00F34203"/>
    <w:rsid w:val="00F34750"/>
    <w:rsid w:val="00F357C5"/>
    <w:rsid w:val="00F358D1"/>
    <w:rsid w:val="00F36671"/>
    <w:rsid w:val="00F36EA0"/>
    <w:rsid w:val="00F378B3"/>
    <w:rsid w:val="00F37C9C"/>
    <w:rsid w:val="00F4039D"/>
    <w:rsid w:val="00F40DCB"/>
    <w:rsid w:val="00F40E19"/>
    <w:rsid w:val="00F40F0A"/>
    <w:rsid w:val="00F40FCB"/>
    <w:rsid w:val="00F410F8"/>
    <w:rsid w:val="00F4152F"/>
    <w:rsid w:val="00F420F3"/>
    <w:rsid w:val="00F43DE5"/>
    <w:rsid w:val="00F458F0"/>
    <w:rsid w:val="00F4642B"/>
    <w:rsid w:val="00F46830"/>
    <w:rsid w:val="00F47490"/>
    <w:rsid w:val="00F50A47"/>
    <w:rsid w:val="00F52C5F"/>
    <w:rsid w:val="00F5335C"/>
    <w:rsid w:val="00F5350B"/>
    <w:rsid w:val="00F5354D"/>
    <w:rsid w:val="00F53617"/>
    <w:rsid w:val="00F537D7"/>
    <w:rsid w:val="00F5398E"/>
    <w:rsid w:val="00F53A27"/>
    <w:rsid w:val="00F542FC"/>
    <w:rsid w:val="00F56828"/>
    <w:rsid w:val="00F5683F"/>
    <w:rsid w:val="00F57147"/>
    <w:rsid w:val="00F57633"/>
    <w:rsid w:val="00F6006C"/>
    <w:rsid w:val="00F60380"/>
    <w:rsid w:val="00F60A67"/>
    <w:rsid w:val="00F61991"/>
    <w:rsid w:val="00F61E03"/>
    <w:rsid w:val="00F6204B"/>
    <w:rsid w:val="00F64665"/>
    <w:rsid w:val="00F64794"/>
    <w:rsid w:val="00F64FBF"/>
    <w:rsid w:val="00F64FE8"/>
    <w:rsid w:val="00F65523"/>
    <w:rsid w:val="00F655F1"/>
    <w:rsid w:val="00F65A7E"/>
    <w:rsid w:val="00F65EB0"/>
    <w:rsid w:val="00F6760D"/>
    <w:rsid w:val="00F67B02"/>
    <w:rsid w:val="00F67CD3"/>
    <w:rsid w:val="00F700AB"/>
    <w:rsid w:val="00F7101D"/>
    <w:rsid w:val="00F73463"/>
    <w:rsid w:val="00F74C06"/>
    <w:rsid w:val="00F768E2"/>
    <w:rsid w:val="00F771BD"/>
    <w:rsid w:val="00F77BF7"/>
    <w:rsid w:val="00F801C6"/>
    <w:rsid w:val="00F801D0"/>
    <w:rsid w:val="00F802FB"/>
    <w:rsid w:val="00F80391"/>
    <w:rsid w:val="00F81333"/>
    <w:rsid w:val="00F81947"/>
    <w:rsid w:val="00F819AD"/>
    <w:rsid w:val="00F81A9B"/>
    <w:rsid w:val="00F81AE3"/>
    <w:rsid w:val="00F81B6B"/>
    <w:rsid w:val="00F82114"/>
    <w:rsid w:val="00F825A0"/>
    <w:rsid w:val="00F82F86"/>
    <w:rsid w:val="00F83049"/>
    <w:rsid w:val="00F832E0"/>
    <w:rsid w:val="00F83534"/>
    <w:rsid w:val="00F8363F"/>
    <w:rsid w:val="00F8388E"/>
    <w:rsid w:val="00F842AA"/>
    <w:rsid w:val="00F85537"/>
    <w:rsid w:val="00F85A1B"/>
    <w:rsid w:val="00F87717"/>
    <w:rsid w:val="00F87C58"/>
    <w:rsid w:val="00F901EF"/>
    <w:rsid w:val="00F90C0D"/>
    <w:rsid w:val="00F90FA8"/>
    <w:rsid w:val="00F91B10"/>
    <w:rsid w:val="00F91C7B"/>
    <w:rsid w:val="00F92A1B"/>
    <w:rsid w:val="00F93105"/>
    <w:rsid w:val="00F9325D"/>
    <w:rsid w:val="00F93508"/>
    <w:rsid w:val="00F941A7"/>
    <w:rsid w:val="00F9429E"/>
    <w:rsid w:val="00F947FE"/>
    <w:rsid w:val="00F95506"/>
    <w:rsid w:val="00F95E04"/>
    <w:rsid w:val="00F966CF"/>
    <w:rsid w:val="00F9752D"/>
    <w:rsid w:val="00FA002B"/>
    <w:rsid w:val="00FA018F"/>
    <w:rsid w:val="00FA081E"/>
    <w:rsid w:val="00FA1DC0"/>
    <w:rsid w:val="00FA20AE"/>
    <w:rsid w:val="00FA26AF"/>
    <w:rsid w:val="00FA27F8"/>
    <w:rsid w:val="00FA3901"/>
    <w:rsid w:val="00FA3E15"/>
    <w:rsid w:val="00FA4C2A"/>
    <w:rsid w:val="00FA57E7"/>
    <w:rsid w:val="00FA5F63"/>
    <w:rsid w:val="00FA630A"/>
    <w:rsid w:val="00FA6A8F"/>
    <w:rsid w:val="00FA6F1C"/>
    <w:rsid w:val="00FA6F55"/>
    <w:rsid w:val="00FA7F3B"/>
    <w:rsid w:val="00FB0BDD"/>
    <w:rsid w:val="00FB1526"/>
    <w:rsid w:val="00FB2AA7"/>
    <w:rsid w:val="00FB2E2B"/>
    <w:rsid w:val="00FB3256"/>
    <w:rsid w:val="00FB4BB6"/>
    <w:rsid w:val="00FB4CC4"/>
    <w:rsid w:val="00FB5432"/>
    <w:rsid w:val="00FB6C8E"/>
    <w:rsid w:val="00FB77BB"/>
    <w:rsid w:val="00FC0321"/>
    <w:rsid w:val="00FC2890"/>
    <w:rsid w:val="00FC2CCE"/>
    <w:rsid w:val="00FC37DB"/>
    <w:rsid w:val="00FC3BF6"/>
    <w:rsid w:val="00FC400D"/>
    <w:rsid w:val="00FC4848"/>
    <w:rsid w:val="00FC4DC1"/>
    <w:rsid w:val="00FC59FB"/>
    <w:rsid w:val="00FC5F48"/>
    <w:rsid w:val="00FC628B"/>
    <w:rsid w:val="00FC67A6"/>
    <w:rsid w:val="00FC6DEE"/>
    <w:rsid w:val="00FC7947"/>
    <w:rsid w:val="00FC7E61"/>
    <w:rsid w:val="00FD00DB"/>
    <w:rsid w:val="00FD02DD"/>
    <w:rsid w:val="00FD03C6"/>
    <w:rsid w:val="00FD054E"/>
    <w:rsid w:val="00FD094E"/>
    <w:rsid w:val="00FD1440"/>
    <w:rsid w:val="00FD1CA0"/>
    <w:rsid w:val="00FD271D"/>
    <w:rsid w:val="00FD2B13"/>
    <w:rsid w:val="00FD33A0"/>
    <w:rsid w:val="00FD3588"/>
    <w:rsid w:val="00FD38B6"/>
    <w:rsid w:val="00FD412E"/>
    <w:rsid w:val="00FD4A76"/>
    <w:rsid w:val="00FD4E83"/>
    <w:rsid w:val="00FD54D7"/>
    <w:rsid w:val="00FD6CCF"/>
    <w:rsid w:val="00FD6D4D"/>
    <w:rsid w:val="00FD7649"/>
    <w:rsid w:val="00FD7C4B"/>
    <w:rsid w:val="00FE0058"/>
    <w:rsid w:val="00FE01F9"/>
    <w:rsid w:val="00FE0892"/>
    <w:rsid w:val="00FE1060"/>
    <w:rsid w:val="00FE1611"/>
    <w:rsid w:val="00FE18DD"/>
    <w:rsid w:val="00FE190C"/>
    <w:rsid w:val="00FE238F"/>
    <w:rsid w:val="00FE3444"/>
    <w:rsid w:val="00FE4577"/>
    <w:rsid w:val="00FE54D4"/>
    <w:rsid w:val="00FE5E1D"/>
    <w:rsid w:val="00FE6B6D"/>
    <w:rsid w:val="00FE6D32"/>
    <w:rsid w:val="00FE7D16"/>
    <w:rsid w:val="00FF1A36"/>
    <w:rsid w:val="00FF29A4"/>
    <w:rsid w:val="00FF2A52"/>
    <w:rsid w:val="00FF4AA9"/>
    <w:rsid w:val="00FF5794"/>
    <w:rsid w:val="00FF57AE"/>
    <w:rsid w:val="00FF594A"/>
    <w:rsid w:val="00FF64FC"/>
    <w:rsid w:val="00FF664A"/>
    <w:rsid w:val="00FF66AA"/>
    <w:rsid w:val="00FF6D3F"/>
    <w:rsid w:val="00FF756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AFAB9"/>
  <w15:docId w15:val="{F8498EE1-5F1B-4CE9-B109-754A473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518C7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00140"/>
    <w:pPr>
      <w:keepNext/>
      <w:outlineLvl w:val="0"/>
    </w:pPr>
    <w:rPr>
      <w:b/>
      <w:szCs w:val="20"/>
      <w:u w:val="single"/>
    </w:rPr>
  </w:style>
  <w:style w:type="paragraph" w:styleId="Cmsor2">
    <w:name w:val="heading 2"/>
    <w:basedOn w:val="Norml"/>
    <w:next w:val="Norml"/>
    <w:qFormat/>
    <w:rsid w:val="00700140"/>
    <w:pPr>
      <w:keepNext/>
      <w:outlineLvl w:val="1"/>
    </w:pPr>
    <w:rPr>
      <w:szCs w:val="20"/>
    </w:rPr>
  </w:style>
  <w:style w:type="paragraph" w:styleId="Cmsor3">
    <w:name w:val="heading 3"/>
    <w:basedOn w:val="Norml"/>
    <w:link w:val="Cmsor3Char"/>
    <w:uiPriority w:val="9"/>
    <w:qFormat/>
    <w:rsid w:val="00F801C6"/>
    <w:pPr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B74BC"/>
    <w:pPr>
      <w:jc w:val="center"/>
    </w:pPr>
    <w:rPr>
      <w:rFonts w:ascii="Arial" w:hAnsi="Arial" w:cs="Arial"/>
      <w:b/>
      <w:bCs/>
      <w:u w:val="single"/>
    </w:rPr>
  </w:style>
  <w:style w:type="paragraph" w:styleId="Szvegtrzs">
    <w:name w:val="Body Text"/>
    <w:basedOn w:val="Norml"/>
    <w:rsid w:val="005B74BC"/>
    <w:rPr>
      <w:rFonts w:ascii="Arial" w:hAnsi="Arial" w:cs="Arial"/>
    </w:rPr>
  </w:style>
  <w:style w:type="paragraph" w:styleId="llb">
    <w:name w:val="footer"/>
    <w:basedOn w:val="Norml"/>
    <w:rsid w:val="00C408D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408D1"/>
  </w:style>
  <w:style w:type="paragraph" w:styleId="NormlWeb">
    <w:name w:val="Normal (Web)"/>
    <w:basedOn w:val="Norml"/>
    <w:uiPriority w:val="99"/>
    <w:rsid w:val="00001D55"/>
  </w:style>
  <w:style w:type="table" w:styleId="Rcsostblzat">
    <w:name w:val="Table Grid"/>
    <w:basedOn w:val="Normltblzat"/>
    <w:rsid w:val="00A7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uiPriority w:val="20"/>
    <w:qFormat/>
    <w:rsid w:val="00E76C6F"/>
    <w:rPr>
      <w:i/>
      <w:iCs/>
    </w:rPr>
  </w:style>
  <w:style w:type="table" w:styleId="Egyszertblzat1">
    <w:name w:val="Table Simple 1"/>
    <w:basedOn w:val="Normltblzat"/>
    <w:rsid w:val="00D70A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fej">
    <w:name w:val="header"/>
    <w:basedOn w:val="Norml"/>
    <w:rsid w:val="00DC0D93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AF0373"/>
    <w:pPr>
      <w:ind w:left="708"/>
    </w:pPr>
  </w:style>
  <w:style w:type="paragraph" w:styleId="Buborkszveg">
    <w:name w:val="Balloon Text"/>
    <w:basedOn w:val="Norml"/>
    <w:semiHidden/>
    <w:rsid w:val="006E37C6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rsid w:val="00F801C6"/>
    <w:rPr>
      <w:b/>
      <w:bCs/>
      <w:sz w:val="27"/>
      <w:szCs w:val="27"/>
    </w:rPr>
  </w:style>
  <w:style w:type="character" w:styleId="Hiperhivatkozs">
    <w:name w:val="Hyperlink"/>
    <w:uiPriority w:val="99"/>
    <w:unhideWhenUsed/>
    <w:rsid w:val="00F801C6"/>
    <w:rPr>
      <w:color w:val="0000FF"/>
      <w:u w:val="single"/>
    </w:rPr>
  </w:style>
  <w:style w:type="character" w:customStyle="1" w:styleId="CharChar">
    <w:name w:val="Char Char"/>
    <w:locked/>
    <w:rsid w:val="00FF1A36"/>
    <w:rPr>
      <w:b/>
      <w:bCs/>
      <w:sz w:val="27"/>
      <w:szCs w:val="27"/>
      <w:lang w:val="hu-HU" w:eastAsia="hu-HU" w:bidi="ar-SA"/>
    </w:rPr>
  </w:style>
  <w:style w:type="paragraph" w:customStyle="1" w:styleId="Default">
    <w:name w:val="Default"/>
    <w:rsid w:val="009228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cimalAligned">
    <w:name w:val="Decimal Aligned"/>
    <w:basedOn w:val="Norml"/>
    <w:uiPriority w:val="40"/>
    <w:qFormat/>
    <w:rsid w:val="00DC06B2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ascii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DC06B2"/>
    <w:pPr>
      <w:spacing w:before="0" w:beforeAutospacing="0" w:after="0" w:afterAutospacing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C06B2"/>
    <w:rPr>
      <w:rFonts w:ascii="Calibri" w:eastAsia="Times New Roman" w:hAnsi="Calibri" w:cs="Times New Roman"/>
      <w:lang w:eastAsia="en-US"/>
    </w:rPr>
  </w:style>
  <w:style w:type="character" w:styleId="Finomkiemels">
    <w:name w:val="Subtle Emphasis"/>
    <w:basedOn w:val="Bekezdsalapbettpusa"/>
    <w:uiPriority w:val="19"/>
    <w:qFormat/>
    <w:rsid w:val="00DC06B2"/>
    <w:rPr>
      <w:rFonts w:eastAsia="Times New Roman" w:cs="Times New Roman"/>
      <w:bCs w:val="0"/>
      <w:i/>
      <w:iCs/>
      <w:color w:val="808080"/>
      <w:szCs w:val="22"/>
      <w:lang w:val="hu-HU"/>
    </w:rPr>
  </w:style>
  <w:style w:type="table" w:customStyle="1" w:styleId="Vilgosrnykols1jellszn1">
    <w:name w:val="Világos árnyékolás – 1. jelölőszín1"/>
    <w:basedOn w:val="Normltblzat"/>
    <w:uiPriority w:val="60"/>
    <w:rsid w:val="00DC06B2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Kzepesrnykols25jellszn">
    <w:name w:val="Medium Shading 2 Accent 5"/>
    <w:basedOn w:val="Normltblzat"/>
    <w:uiPriority w:val="64"/>
    <w:rsid w:val="00DC06B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Vilgoslista1">
    <w:name w:val="Világos lista1"/>
    <w:basedOn w:val="Normltblzat"/>
    <w:uiPriority w:val="61"/>
    <w:rsid w:val="00F8194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Kzepeslista21jellszn">
    <w:name w:val="Medium List 2 Accent 1"/>
    <w:basedOn w:val="Normltblzat"/>
    <w:uiPriority w:val="66"/>
    <w:rsid w:val="00F81947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Vilgoslista3jellszn">
    <w:name w:val="Light List Accent 3"/>
    <w:basedOn w:val="Normltblzat"/>
    <w:uiPriority w:val="61"/>
    <w:rsid w:val="00F8194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Kiemels2">
    <w:name w:val="Strong"/>
    <w:basedOn w:val="Bekezdsalapbettpusa"/>
    <w:uiPriority w:val="22"/>
    <w:qFormat/>
    <w:rsid w:val="00E04617"/>
    <w:rPr>
      <w:b/>
      <w:bC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F13C1"/>
    <w:pPr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en-US"/>
    </w:rPr>
  </w:style>
  <w:style w:type="paragraph" w:styleId="TJ1">
    <w:name w:val="toc 1"/>
    <w:basedOn w:val="Norml"/>
    <w:next w:val="Norml"/>
    <w:autoRedefine/>
    <w:uiPriority w:val="39"/>
    <w:rsid w:val="006F13C1"/>
  </w:style>
  <w:style w:type="paragraph" w:styleId="TJ3">
    <w:name w:val="toc 3"/>
    <w:basedOn w:val="Norml"/>
    <w:next w:val="Norml"/>
    <w:autoRedefine/>
    <w:uiPriority w:val="39"/>
    <w:rsid w:val="006F13C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2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6F13C1"/>
    <w:pPr>
      <w:spacing w:before="0" w:beforeAutospacing="0" w:afterAutospacing="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msor1Char">
    <w:name w:val="Címsor 1 Char"/>
    <w:basedOn w:val="Bekezdsalapbettpusa"/>
    <w:link w:val="Cmsor1"/>
    <w:rsid w:val="00490CB6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21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tokod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D158-0F64-4068-9260-6D85A0E6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965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Nyergesújfalu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előterjesztés</dc:subject>
  <dc:creator>Tóth Józsefné</dc:creator>
  <cp:lastModifiedBy>Julianna Robotka</cp:lastModifiedBy>
  <cp:revision>4</cp:revision>
  <cp:lastPrinted>2023-04-17T13:45:00Z</cp:lastPrinted>
  <dcterms:created xsi:type="dcterms:W3CDTF">2026-04-16T12:12:00Z</dcterms:created>
  <dcterms:modified xsi:type="dcterms:W3CDTF">2026-04-20T07:18:00Z</dcterms:modified>
</cp:coreProperties>
</file>