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8A84" w14:textId="77777777" w:rsidR="008A0D4B" w:rsidRDefault="008A0D4B" w:rsidP="008A0D4B">
      <w:pPr>
        <w:jc w:val="center"/>
        <w:rPr>
          <w:sz w:val="32"/>
          <w:szCs w:val="32"/>
        </w:rPr>
      </w:pPr>
    </w:p>
    <w:p w14:paraId="478FD938" w14:textId="77777777" w:rsidR="008A0D4B" w:rsidRDefault="008A0D4B" w:rsidP="008A0D4B">
      <w:pPr>
        <w:jc w:val="center"/>
        <w:rPr>
          <w:sz w:val="32"/>
          <w:szCs w:val="32"/>
        </w:rPr>
      </w:pPr>
    </w:p>
    <w:p w14:paraId="1A0FA759" w14:textId="464D1A3C" w:rsidR="00952607" w:rsidRPr="004739B0" w:rsidRDefault="008A0D4B" w:rsidP="008A0D4B">
      <w:pPr>
        <w:jc w:val="center"/>
        <w:rPr>
          <w:rFonts w:ascii="Century Gothic" w:hAnsi="Century Gothic"/>
          <w:b/>
          <w:bCs/>
        </w:rPr>
      </w:pPr>
      <w:r w:rsidRPr="004739B0">
        <w:rPr>
          <w:rFonts w:ascii="Century Gothic" w:hAnsi="Century Gothic"/>
          <w:b/>
          <w:bCs/>
        </w:rPr>
        <w:t>Tokod Nagyközség Önkormányzata Képviselő-testület</w:t>
      </w:r>
      <w:r w:rsidR="002F588E">
        <w:rPr>
          <w:rFonts w:ascii="Century Gothic" w:hAnsi="Century Gothic"/>
          <w:b/>
          <w:bCs/>
        </w:rPr>
        <w:t>e</w:t>
      </w:r>
      <w:r w:rsidRPr="004739B0">
        <w:rPr>
          <w:rFonts w:ascii="Century Gothic" w:hAnsi="Century Gothic"/>
          <w:b/>
          <w:bCs/>
        </w:rPr>
        <w:t xml:space="preserve"> </w:t>
      </w:r>
      <w:r w:rsidR="007C7C6B">
        <w:rPr>
          <w:rFonts w:ascii="Century Gothic" w:hAnsi="Century Gothic"/>
          <w:b/>
          <w:bCs/>
        </w:rPr>
        <w:t>és szervei szervezeti és működési szabályzatáról</w:t>
      </w:r>
      <w:r w:rsidR="004802BE">
        <w:rPr>
          <w:rFonts w:ascii="Century Gothic" w:hAnsi="Century Gothic"/>
          <w:b/>
          <w:bCs/>
        </w:rPr>
        <w:t xml:space="preserve"> szóló</w:t>
      </w:r>
      <w:r w:rsidR="00C57285" w:rsidRPr="004739B0">
        <w:rPr>
          <w:rFonts w:ascii="Century Gothic" w:hAnsi="Century Gothic"/>
          <w:b/>
          <w:bCs/>
        </w:rPr>
        <w:t xml:space="preserve"> rendeletének előzetes hatásvizsgálata</w:t>
      </w:r>
    </w:p>
    <w:p w14:paraId="4047A2A6" w14:textId="77777777" w:rsidR="008A0D4B" w:rsidRPr="004739B0" w:rsidRDefault="008A0D4B" w:rsidP="008A0D4B">
      <w:pPr>
        <w:jc w:val="center"/>
        <w:rPr>
          <w:rFonts w:ascii="Century Gothic" w:hAnsi="Century Gothic"/>
          <w:b/>
          <w:bCs/>
        </w:rPr>
      </w:pPr>
    </w:p>
    <w:p w14:paraId="48B152D5" w14:textId="77777777" w:rsidR="008A0D4B" w:rsidRPr="004739B0" w:rsidRDefault="008A0D4B" w:rsidP="008A0D4B">
      <w:pPr>
        <w:jc w:val="center"/>
        <w:rPr>
          <w:rFonts w:ascii="Century Gothic" w:hAnsi="Century Gothic"/>
          <w:b/>
          <w:bCs/>
        </w:rPr>
      </w:pPr>
    </w:p>
    <w:p w14:paraId="5467C15F" w14:textId="61B5D2D1" w:rsidR="00BA3EE9" w:rsidRPr="004739B0" w:rsidRDefault="00C57285" w:rsidP="008A0D4B">
      <w:pPr>
        <w:jc w:val="both"/>
        <w:rPr>
          <w:rFonts w:ascii="Century Gothic" w:hAnsi="Century Gothic"/>
        </w:rPr>
      </w:pPr>
      <w:r w:rsidRPr="004739B0">
        <w:rPr>
          <w:rFonts w:ascii="Century Gothic" w:hAnsi="Century Gothic"/>
        </w:rPr>
        <w:t>A jogalkotásról szóló 2010. évi CXXX. törvény 17. § (1) bekezdése alapján a rendelettervezet előzetes hatásvizsgálata szerint a szabályozás várható következményei a következők:</w:t>
      </w:r>
    </w:p>
    <w:p w14:paraId="0D9EDBC2" w14:textId="77777777" w:rsidR="00BA3EE9" w:rsidRDefault="00BA3EE9" w:rsidP="008A0D4B">
      <w:pPr>
        <w:jc w:val="both"/>
        <w:rPr>
          <w:rFonts w:ascii="Century Gothic" w:hAnsi="Century Gothic"/>
        </w:rPr>
      </w:pPr>
    </w:p>
    <w:p w14:paraId="24994436" w14:textId="77777777" w:rsidR="004739B0" w:rsidRPr="004739B0" w:rsidRDefault="004739B0" w:rsidP="008A0D4B">
      <w:pPr>
        <w:jc w:val="both"/>
        <w:rPr>
          <w:rFonts w:ascii="Century Gothic" w:hAnsi="Century Gothic"/>
        </w:rPr>
      </w:pPr>
    </w:p>
    <w:p w14:paraId="0666B1A7" w14:textId="26704A19" w:rsidR="00C57285" w:rsidRPr="004739B0" w:rsidRDefault="00C57285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A rendelet-tervezet hatásai</w:t>
      </w:r>
    </w:p>
    <w:p w14:paraId="302F1172" w14:textId="77777777" w:rsidR="00C57285" w:rsidRDefault="00C57285" w:rsidP="008A0D4B">
      <w:pPr>
        <w:jc w:val="both"/>
        <w:rPr>
          <w:rFonts w:ascii="Century Gothic" w:hAnsi="Century Gothic"/>
          <w:b/>
          <w:bCs/>
          <w:u w:val="single"/>
        </w:rPr>
      </w:pPr>
    </w:p>
    <w:p w14:paraId="28F3FA41" w14:textId="77777777" w:rsidR="004739B0" w:rsidRPr="004739B0" w:rsidRDefault="004739B0" w:rsidP="008A0D4B">
      <w:pPr>
        <w:jc w:val="both"/>
        <w:rPr>
          <w:rFonts w:ascii="Century Gothic" w:hAnsi="Century Gothic"/>
          <w:b/>
          <w:bCs/>
          <w:u w:val="single"/>
        </w:rPr>
      </w:pPr>
    </w:p>
    <w:p w14:paraId="25F82912" w14:textId="25B56994" w:rsidR="00C57285" w:rsidRPr="004739B0" w:rsidRDefault="00C57285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Társadalmi hatás:</w:t>
      </w:r>
    </w:p>
    <w:p w14:paraId="37E53BD8" w14:textId="6DEB9EA7" w:rsidR="00C57285" w:rsidRPr="004739B0" w:rsidRDefault="007C7C6B" w:rsidP="008A0D4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Az önkormányzat képviselő-testülete szervezeti és működési rendjének a törvényes keretek között történő szabályozása hozzájárul a jogbiztonság érvényesüléséhez.</w:t>
      </w:r>
    </w:p>
    <w:p w14:paraId="0D884872" w14:textId="77777777" w:rsidR="00C57285" w:rsidRPr="004739B0" w:rsidRDefault="00C57285" w:rsidP="008A0D4B">
      <w:pPr>
        <w:jc w:val="both"/>
        <w:rPr>
          <w:rFonts w:ascii="Century Gothic" w:hAnsi="Century Gothic"/>
        </w:rPr>
      </w:pPr>
    </w:p>
    <w:p w14:paraId="56F5BFB2" w14:textId="06E0207F" w:rsidR="00C57285" w:rsidRPr="004739B0" w:rsidRDefault="007C7C6B" w:rsidP="008A0D4B">
      <w:pPr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K</w:t>
      </w:r>
      <w:r w:rsidR="00DA65A5">
        <w:rPr>
          <w:rFonts w:ascii="Century Gothic" w:hAnsi="Century Gothic"/>
          <w:b/>
          <w:bCs/>
          <w:u w:val="single"/>
        </w:rPr>
        <w:t>öltségvetési</w:t>
      </w:r>
      <w:r w:rsidR="00C57285" w:rsidRPr="004739B0">
        <w:rPr>
          <w:rFonts w:ascii="Century Gothic" w:hAnsi="Century Gothic"/>
          <w:b/>
          <w:bCs/>
          <w:u w:val="single"/>
        </w:rPr>
        <w:t xml:space="preserve"> </w:t>
      </w:r>
      <w:r>
        <w:rPr>
          <w:rFonts w:ascii="Century Gothic" w:hAnsi="Century Gothic"/>
          <w:b/>
          <w:bCs/>
          <w:u w:val="single"/>
        </w:rPr>
        <w:t xml:space="preserve">és gazdasági </w:t>
      </w:r>
      <w:r w:rsidR="00C57285" w:rsidRPr="004739B0">
        <w:rPr>
          <w:rFonts w:ascii="Century Gothic" w:hAnsi="Century Gothic"/>
          <w:b/>
          <w:bCs/>
          <w:u w:val="single"/>
        </w:rPr>
        <w:t>hatás:</w:t>
      </w:r>
    </w:p>
    <w:p w14:paraId="30D81C35" w14:textId="210F7489" w:rsidR="00C57285" w:rsidRPr="004739B0" w:rsidRDefault="002F588E" w:rsidP="008A0D4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tervezett szabályozásnak költségvetési </w:t>
      </w:r>
      <w:r w:rsidR="007C7C6B">
        <w:rPr>
          <w:rFonts w:ascii="Century Gothic" w:hAnsi="Century Gothic"/>
        </w:rPr>
        <w:t xml:space="preserve">és gazdasági </w:t>
      </w:r>
      <w:r>
        <w:rPr>
          <w:rFonts w:ascii="Century Gothic" w:hAnsi="Century Gothic"/>
        </w:rPr>
        <w:t>hatása nincs</w:t>
      </w:r>
      <w:r w:rsidR="00C57285" w:rsidRPr="004739B0">
        <w:rPr>
          <w:rFonts w:ascii="Century Gothic" w:hAnsi="Century Gothic"/>
        </w:rPr>
        <w:t>.</w:t>
      </w:r>
    </w:p>
    <w:p w14:paraId="2DC75883" w14:textId="77777777" w:rsidR="00C57285" w:rsidRPr="004739B0" w:rsidRDefault="00C57285" w:rsidP="008A0D4B">
      <w:pPr>
        <w:jc w:val="both"/>
        <w:rPr>
          <w:rFonts w:ascii="Century Gothic" w:hAnsi="Century Gothic"/>
        </w:rPr>
      </w:pPr>
    </w:p>
    <w:p w14:paraId="0C6BE2DD" w14:textId="5E399865" w:rsidR="00C57285" w:rsidRPr="004739B0" w:rsidRDefault="00C57285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Környezeti és egészségi hatás</w:t>
      </w:r>
      <w:r w:rsidR="00F73386" w:rsidRPr="004739B0">
        <w:rPr>
          <w:rFonts w:ascii="Century Gothic" w:hAnsi="Century Gothic"/>
          <w:b/>
          <w:bCs/>
          <w:u w:val="single"/>
        </w:rPr>
        <w:t>:</w:t>
      </w:r>
    </w:p>
    <w:p w14:paraId="258F8A89" w14:textId="772FA506" w:rsidR="00F73386" w:rsidRPr="004739B0" w:rsidRDefault="00F73386" w:rsidP="008A0D4B">
      <w:pPr>
        <w:jc w:val="both"/>
        <w:rPr>
          <w:rFonts w:ascii="Century Gothic" w:hAnsi="Century Gothic"/>
        </w:rPr>
      </w:pPr>
      <w:r w:rsidRPr="004739B0">
        <w:rPr>
          <w:rFonts w:ascii="Century Gothic" w:hAnsi="Century Gothic"/>
        </w:rPr>
        <w:t>A tervezett szabályozásnak az egészségre, valamint a környezetre közvetlen hatása nincs.</w:t>
      </w:r>
    </w:p>
    <w:p w14:paraId="594F55E6" w14:textId="77777777" w:rsidR="00F73386" w:rsidRPr="004739B0" w:rsidRDefault="00F73386" w:rsidP="008A0D4B">
      <w:pPr>
        <w:jc w:val="both"/>
        <w:rPr>
          <w:rFonts w:ascii="Century Gothic" w:hAnsi="Century Gothic"/>
        </w:rPr>
      </w:pPr>
    </w:p>
    <w:p w14:paraId="2053FC39" w14:textId="0C98EC48" w:rsidR="00F73386" w:rsidRPr="004739B0" w:rsidRDefault="00F73386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Az adminisztratív terheket befolyásoló hatás:</w:t>
      </w:r>
    </w:p>
    <w:p w14:paraId="4D57EFB9" w14:textId="5CD06783" w:rsidR="00F73386" w:rsidRPr="004739B0" w:rsidRDefault="00F73386" w:rsidP="008A0D4B">
      <w:pPr>
        <w:jc w:val="both"/>
        <w:rPr>
          <w:rFonts w:ascii="Century Gothic" w:hAnsi="Century Gothic"/>
        </w:rPr>
      </w:pPr>
      <w:r w:rsidRPr="004739B0">
        <w:rPr>
          <w:rFonts w:ascii="Century Gothic" w:hAnsi="Century Gothic"/>
        </w:rPr>
        <w:t>A tervezett szabályozás az adminisztratív terheket nem növeli.</w:t>
      </w:r>
    </w:p>
    <w:p w14:paraId="60B1CF46" w14:textId="77777777" w:rsidR="00F73386" w:rsidRPr="004739B0" w:rsidRDefault="00F73386" w:rsidP="008A0D4B">
      <w:pPr>
        <w:jc w:val="both"/>
        <w:rPr>
          <w:rFonts w:ascii="Century Gothic" w:hAnsi="Century Gothic"/>
        </w:rPr>
      </w:pPr>
    </w:p>
    <w:p w14:paraId="0CBC214D" w14:textId="6F1E7FC5" w:rsidR="00F73386" w:rsidRPr="004739B0" w:rsidRDefault="00F73386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A jogszabály megalkotásának szükségessége, a jogalkotás elmaradásának következménye:</w:t>
      </w:r>
    </w:p>
    <w:p w14:paraId="155892B4" w14:textId="575027E8" w:rsidR="00F73386" w:rsidRPr="004739B0" w:rsidRDefault="007C7C6B" w:rsidP="008A0D4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rendelet megalkotása törvényi kötelezettség, melyet az Mötv. 53. § (1) bekezdése határoz meg. </w:t>
      </w:r>
    </w:p>
    <w:p w14:paraId="3B5D2205" w14:textId="77777777" w:rsidR="00F73386" w:rsidRPr="004739B0" w:rsidRDefault="00F73386" w:rsidP="008A0D4B">
      <w:pPr>
        <w:jc w:val="both"/>
        <w:rPr>
          <w:rFonts w:ascii="Century Gothic" w:hAnsi="Century Gothic"/>
        </w:rPr>
      </w:pPr>
    </w:p>
    <w:p w14:paraId="2E657875" w14:textId="48CCE096" w:rsidR="00F73386" w:rsidRPr="004739B0" w:rsidRDefault="00F73386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A jogszabály végrehajtásához szükséges személyi, szervezeti, tárgyi és pénzügyi feltételek:</w:t>
      </w:r>
    </w:p>
    <w:p w14:paraId="3EF3A5E7" w14:textId="2D1EE23D" w:rsidR="00F73386" w:rsidRPr="004739B0" w:rsidRDefault="00F73386" w:rsidP="008A0D4B">
      <w:pPr>
        <w:jc w:val="both"/>
        <w:rPr>
          <w:rFonts w:ascii="Century Gothic" w:hAnsi="Century Gothic"/>
        </w:rPr>
      </w:pPr>
      <w:r w:rsidRPr="004739B0">
        <w:rPr>
          <w:rFonts w:ascii="Century Gothic" w:hAnsi="Century Gothic"/>
        </w:rPr>
        <w:t xml:space="preserve">A jogszabály alkalmazásához szükséges személyi, szervezeti, tárgyi és pénzügyi feltételek adottak. </w:t>
      </w:r>
      <w:r w:rsidR="007C7C6B">
        <w:rPr>
          <w:rFonts w:ascii="Century Gothic" w:hAnsi="Century Gothic"/>
        </w:rPr>
        <w:t>A tervezett szabályozás a Hivatal létszámbővítését nem igényli, nem idéz elő szervezeti átalakítást.</w:t>
      </w:r>
    </w:p>
    <w:p w14:paraId="4BEFEC3F" w14:textId="77777777" w:rsidR="00F73386" w:rsidRPr="004739B0" w:rsidRDefault="00F73386" w:rsidP="008A0D4B">
      <w:pPr>
        <w:jc w:val="both"/>
        <w:rPr>
          <w:rFonts w:ascii="Century Gothic" w:hAnsi="Century Gothic"/>
        </w:rPr>
      </w:pPr>
    </w:p>
    <w:sectPr w:rsidR="00F73386" w:rsidRPr="004739B0" w:rsidSect="00174C8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F5101" w14:textId="77777777" w:rsidR="002001B2" w:rsidRDefault="002001B2" w:rsidP="00416CCA">
      <w:r>
        <w:separator/>
      </w:r>
    </w:p>
  </w:endnote>
  <w:endnote w:type="continuationSeparator" w:id="0">
    <w:p w14:paraId="129A78D1" w14:textId="77777777" w:rsidR="002001B2" w:rsidRDefault="002001B2" w:rsidP="0041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A030F" w14:textId="77777777" w:rsidR="002001B2" w:rsidRDefault="002001B2" w:rsidP="00416CCA">
      <w:r>
        <w:separator/>
      </w:r>
    </w:p>
  </w:footnote>
  <w:footnote w:type="continuationSeparator" w:id="0">
    <w:p w14:paraId="6F6AE08E" w14:textId="77777777" w:rsidR="002001B2" w:rsidRDefault="002001B2" w:rsidP="00416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2EE0"/>
    <w:multiLevelType w:val="hybridMultilevel"/>
    <w:tmpl w:val="79C6015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46F4"/>
    <w:multiLevelType w:val="hybridMultilevel"/>
    <w:tmpl w:val="67D02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B2FA3"/>
    <w:multiLevelType w:val="hybridMultilevel"/>
    <w:tmpl w:val="E34C6C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2683"/>
    <w:multiLevelType w:val="hybridMultilevel"/>
    <w:tmpl w:val="E3D4BD68"/>
    <w:lvl w:ilvl="0" w:tplc="36281A3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B4F19"/>
    <w:multiLevelType w:val="hybridMultilevel"/>
    <w:tmpl w:val="9126FA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D0309"/>
    <w:multiLevelType w:val="hybridMultilevel"/>
    <w:tmpl w:val="94E6D7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93FC5"/>
    <w:multiLevelType w:val="hybridMultilevel"/>
    <w:tmpl w:val="1204888E"/>
    <w:lvl w:ilvl="0" w:tplc="9F1ED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D7E09"/>
    <w:multiLevelType w:val="hybridMultilevel"/>
    <w:tmpl w:val="8F4278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E35F8"/>
    <w:multiLevelType w:val="hybridMultilevel"/>
    <w:tmpl w:val="F42837B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333083"/>
    <w:multiLevelType w:val="hybridMultilevel"/>
    <w:tmpl w:val="BD8C17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1C2A40"/>
    <w:multiLevelType w:val="hybridMultilevel"/>
    <w:tmpl w:val="4BFED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D11F8"/>
    <w:multiLevelType w:val="hybridMultilevel"/>
    <w:tmpl w:val="AA9EF704"/>
    <w:lvl w:ilvl="0" w:tplc="6640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65728"/>
    <w:multiLevelType w:val="hybridMultilevel"/>
    <w:tmpl w:val="1A86CEB0"/>
    <w:lvl w:ilvl="0" w:tplc="EBDE6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A284E"/>
    <w:multiLevelType w:val="hybridMultilevel"/>
    <w:tmpl w:val="56125E2C"/>
    <w:lvl w:ilvl="0" w:tplc="1CD68D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605D20C2"/>
    <w:multiLevelType w:val="hybridMultilevel"/>
    <w:tmpl w:val="E94C9234"/>
    <w:lvl w:ilvl="0" w:tplc="36281A3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87AAB"/>
    <w:multiLevelType w:val="hybridMultilevel"/>
    <w:tmpl w:val="8A5E9C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11E87"/>
    <w:multiLevelType w:val="hybridMultilevel"/>
    <w:tmpl w:val="54B051A4"/>
    <w:lvl w:ilvl="0" w:tplc="2AAC5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C6F18"/>
    <w:multiLevelType w:val="hybridMultilevel"/>
    <w:tmpl w:val="7758E198"/>
    <w:lvl w:ilvl="0" w:tplc="9C840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63662"/>
    <w:multiLevelType w:val="hybridMultilevel"/>
    <w:tmpl w:val="FB0E1274"/>
    <w:lvl w:ilvl="0" w:tplc="36281A3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888268">
    <w:abstractNumId w:val="3"/>
  </w:num>
  <w:num w:numId="2" w16cid:durableId="569659309">
    <w:abstractNumId w:val="9"/>
  </w:num>
  <w:num w:numId="3" w16cid:durableId="1389501208">
    <w:abstractNumId w:val="18"/>
  </w:num>
  <w:num w:numId="4" w16cid:durableId="12195157">
    <w:abstractNumId w:val="14"/>
  </w:num>
  <w:num w:numId="5" w16cid:durableId="250966201">
    <w:abstractNumId w:val="17"/>
  </w:num>
  <w:num w:numId="6" w16cid:durableId="1334723890">
    <w:abstractNumId w:val="16"/>
  </w:num>
  <w:num w:numId="7" w16cid:durableId="137696727">
    <w:abstractNumId w:val="0"/>
  </w:num>
  <w:num w:numId="8" w16cid:durableId="2146772923">
    <w:abstractNumId w:val="10"/>
  </w:num>
  <w:num w:numId="9" w16cid:durableId="1564439323">
    <w:abstractNumId w:val="5"/>
  </w:num>
  <w:num w:numId="10" w16cid:durableId="500438287">
    <w:abstractNumId w:val="7"/>
  </w:num>
  <w:num w:numId="11" w16cid:durableId="481233906">
    <w:abstractNumId w:val="15"/>
  </w:num>
  <w:num w:numId="12" w16cid:durableId="1585992501">
    <w:abstractNumId w:val="4"/>
  </w:num>
  <w:num w:numId="13" w16cid:durableId="1698000235">
    <w:abstractNumId w:val="6"/>
  </w:num>
  <w:num w:numId="14" w16cid:durableId="832919173">
    <w:abstractNumId w:val="12"/>
  </w:num>
  <w:num w:numId="15" w16cid:durableId="1604724968">
    <w:abstractNumId w:val="13"/>
  </w:num>
  <w:num w:numId="16" w16cid:durableId="1468009812">
    <w:abstractNumId w:val="1"/>
  </w:num>
  <w:num w:numId="17" w16cid:durableId="1394238968">
    <w:abstractNumId w:val="2"/>
  </w:num>
  <w:num w:numId="18" w16cid:durableId="1689062328">
    <w:abstractNumId w:val="11"/>
  </w:num>
  <w:num w:numId="19" w16cid:durableId="7783715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2B"/>
    <w:rsid w:val="00000D51"/>
    <w:rsid w:val="00034DE6"/>
    <w:rsid w:val="0005233C"/>
    <w:rsid w:val="00070BE3"/>
    <w:rsid w:val="000759FD"/>
    <w:rsid w:val="0008221A"/>
    <w:rsid w:val="00082BE5"/>
    <w:rsid w:val="000874DD"/>
    <w:rsid w:val="000A4ABD"/>
    <w:rsid w:val="000A5125"/>
    <w:rsid w:val="000B04F4"/>
    <w:rsid w:val="000C7657"/>
    <w:rsid w:val="000D20AA"/>
    <w:rsid w:val="000D743E"/>
    <w:rsid w:val="000E7AA0"/>
    <w:rsid w:val="00100286"/>
    <w:rsid w:val="00105A58"/>
    <w:rsid w:val="00114ABB"/>
    <w:rsid w:val="001150C3"/>
    <w:rsid w:val="00126678"/>
    <w:rsid w:val="001271CD"/>
    <w:rsid w:val="001545E6"/>
    <w:rsid w:val="00170923"/>
    <w:rsid w:val="00171077"/>
    <w:rsid w:val="00174C8E"/>
    <w:rsid w:val="00182FD7"/>
    <w:rsid w:val="00186BA2"/>
    <w:rsid w:val="00190D12"/>
    <w:rsid w:val="001A7D48"/>
    <w:rsid w:val="001B1B49"/>
    <w:rsid w:val="001D74BC"/>
    <w:rsid w:val="001F3141"/>
    <w:rsid w:val="002001B2"/>
    <w:rsid w:val="00202A0D"/>
    <w:rsid w:val="00207330"/>
    <w:rsid w:val="00213647"/>
    <w:rsid w:val="00220AEA"/>
    <w:rsid w:val="00225243"/>
    <w:rsid w:val="00231B04"/>
    <w:rsid w:val="00232424"/>
    <w:rsid w:val="00235DFA"/>
    <w:rsid w:val="00237328"/>
    <w:rsid w:val="00254487"/>
    <w:rsid w:val="00267B36"/>
    <w:rsid w:val="00271FCD"/>
    <w:rsid w:val="00281AAE"/>
    <w:rsid w:val="002835B3"/>
    <w:rsid w:val="00290EFE"/>
    <w:rsid w:val="002A3C60"/>
    <w:rsid w:val="002A4524"/>
    <w:rsid w:val="002B6B6F"/>
    <w:rsid w:val="002C4DAD"/>
    <w:rsid w:val="002E4659"/>
    <w:rsid w:val="002E72EB"/>
    <w:rsid w:val="002F015C"/>
    <w:rsid w:val="002F588E"/>
    <w:rsid w:val="002F6721"/>
    <w:rsid w:val="003044B3"/>
    <w:rsid w:val="0031625C"/>
    <w:rsid w:val="003225B6"/>
    <w:rsid w:val="003235A3"/>
    <w:rsid w:val="003251AC"/>
    <w:rsid w:val="00335C8C"/>
    <w:rsid w:val="00356953"/>
    <w:rsid w:val="00361E9B"/>
    <w:rsid w:val="00361FDE"/>
    <w:rsid w:val="00370174"/>
    <w:rsid w:val="00372117"/>
    <w:rsid w:val="003725EC"/>
    <w:rsid w:val="00383E78"/>
    <w:rsid w:val="00391D66"/>
    <w:rsid w:val="0039636A"/>
    <w:rsid w:val="003A57AA"/>
    <w:rsid w:val="003A7845"/>
    <w:rsid w:val="003B0AF8"/>
    <w:rsid w:val="003C5527"/>
    <w:rsid w:val="003D6304"/>
    <w:rsid w:val="003F6C7F"/>
    <w:rsid w:val="00402422"/>
    <w:rsid w:val="004111E9"/>
    <w:rsid w:val="00416CCA"/>
    <w:rsid w:val="00443771"/>
    <w:rsid w:val="00452569"/>
    <w:rsid w:val="00460CF1"/>
    <w:rsid w:val="004624A1"/>
    <w:rsid w:val="00462885"/>
    <w:rsid w:val="0046636E"/>
    <w:rsid w:val="004739B0"/>
    <w:rsid w:val="004802BE"/>
    <w:rsid w:val="00486666"/>
    <w:rsid w:val="004914FF"/>
    <w:rsid w:val="004B23D0"/>
    <w:rsid w:val="004B4631"/>
    <w:rsid w:val="004B65D7"/>
    <w:rsid w:val="004C6B2B"/>
    <w:rsid w:val="004E771C"/>
    <w:rsid w:val="004F5777"/>
    <w:rsid w:val="00500E9F"/>
    <w:rsid w:val="00502D57"/>
    <w:rsid w:val="00532BC2"/>
    <w:rsid w:val="00544EEF"/>
    <w:rsid w:val="00557CBC"/>
    <w:rsid w:val="00561371"/>
    <w:rsid w:val="00566C82"/>
    <w:rsid w:val="00580387"/>
    <w:rsid w:val="005B2389"/>
    <w:rsid w:val="005C2098"/>
    <w:rsid w:val="005D37DE"/>
    <w:rsid w:val="005F2FDD"/>
    <w:rsid w:val="005F4BB0"/>
    <w:rsid w:val="005F6CFE"/>
    <w:rsid w:val="00603CDB"/>
    <w:rsid w:val="00632870"/>
    <w:rsid w:val="00634899"/>
    <w:rsid w:val="00641B0E"/>
    <w:rsid w:val="00643F2C"/>
    <w:rsid w:val="00666987"/>
    <w:rsid w:val="006762B3"/>
    <w:rsid w:val="00683F10"/>
    <w:rsid w:val="006959D1"/>
    <w:rsid w:val="006A64BD"/>
    <w:rsid w:val="006A6C99"/>
    <w:rsid w:val="006B0E23"/>
    <w:rsid w:val="006E1F44"/>
    <w:rsid w:val="006E27B0"/>
    <w:rsid w:val="006F112F"/>
    <w:rsid w:val="006F4817"/>
    <w:rsid w:val="006F5FCB"/>
    <w:rsid w:val="006F6BF9"/>
    <w:rsid w:val="007126E6"/>
    <w:rsid w:val="00716D2F"/>
    <w:rsid w:val="007543D2"/>
    <w:rsid w:val="007730E3"/>
    <w:rsid w:val="00773B79"/>
    <w:rsid w:val="00776E78"/>
    <w:rsid w:val="0078746E"/>
    <w:rsid w:val="007964DB"/>
    <w:rsid w:val="007C74F4"/>
    <w:rsid w:val="007C7C6B"/>
    <w:rsid w:val="007D5D5E"/>
    <w:rsid w:val="007E171B"/>
    <w:rsid w:val="007E1AA5"/>
    <w:rsid w:val="007E53A2"/>
    <w:rsid w:val="007F373B"/>
    <w:rsid w:val="007F5CEA"/>
    <w:rsid w:val="00800556"/>
    <w:rsid w:val="0081698B"/>
    <w:rsid w:val="00827D4B"/>
    <w:rsid w:val="00851161"/>
    <w:rsid w:val="00856A13"/>
    <w:rsid w:val="00861E6A"/>
    <w:rsid w:val="008766CB"/>
    <w:rsid w:val="008A0D4B"/>
    <w:rsid w:val="008A131A"/>
    <w:rsid w:val="008A1A36"/>
    <w:rsid w:val="008C7DFF"/>
    <w:rsid w:val="008D04ED"/>
    <w:rsid w:val="008D2E51"/>
    <w:rsid w:val="008E0DC3"/>
    <w:rsid w:val="00900711"/>
    <w:rsid w:val="00910CB3"/>
    <w:rsid w:val="009427A1"/>
    <w:rsid w:val="00952607"/>
    <w:rsid w:val="00970096"/>
    <w:rsid w:val="00971880"/>
    <w:rsid w:val="00974C62"/>
    <w:rsid w:val="00980EBC"/>
    <w:rsid w:val="00992037"/>
    <w:rsid w:val="009C1CCC"/>
    <w:rsid w:val="009D118E"/>
    <w:rsid w:val="009D37CA"/>
    <w:rsid w:val="009D730A"/>
    <w:rsid w:val="009E4950"/>
    <w:rsid w:val="009F2F54"/>
    <w:rsid w:val="009F467F"/>
    <w:rsid w:val="00A037C4"/>
    <w:rsid w:val="00A10AA6"/>
    <w:rsid w:val="00A12B75"/>
    <w:rsid w:val="00A85EEE"/>
    <w:rsid w:val="00A86B20"/>
    <w:rsid w:val="00AA77A2"/>
    <w:rsid w:val="00AB4AA4"/>
    <w:rsid w:val="00AC3B39"/>
    <w:rsid w:val="00AD1F70"/>
    <w:rsid w:val="00AD25B5"/>
    <w:rsid w:val="00AD5247"/>
    <w:rsid w:val="00AE6EE4"/>
    <w:rsid w:val="00AF5536"/>
    <w:rsid w:val="00B1129C"/>
    <w:rsid w:val="00B132AD"/>
    <w:rsid w:val="00B20F11"/>
    <w:rsid w:val="00B32BF6"/>
    <w:rsid w:val="00B57E7E"/>
    <w:rsid w:val="00B65F6D"/>
    <w:rsid w:val="00B71C15"/>
    <w:rsid w:val="00B9621B"/>
    <w:rsid w:val="00BA152C"/>
    <w:rsid w:val="00BA3EE9"/>
    <w:rsid w:val="00BD5F48"/>
    <w:rsid w:val="00BE2BF4"/>
    <w:rsid w:val="00BE5C24"/>
    <w:rsid w:val="00BF2E83"/>
    <w:rsid w:val="00C05828"/>
    <w:rsid w:val="00C0658A"/>
    <w:rsid w:val="00C107F4"/>
    <w:rsid w:val="00C37624"/>
    <w:rsid w:val="00C56938"/>
    <w:rsid w:val="00C57225"/>
    <w:rsid w:val="00C57285"/>
    <w:rsid w:val="00C62E5B"/>
    <w:rsid w:val="00C74659"/>
    <w:rsid w:val="00C95B6E"/>
    <w:rsid w:val="00CC626F"/>
    <w:rsid w:val="00CC72B7"/>
    <w:rsid w:val="00CE2918"/>
    <w:rsid w:val="00CF6521"/>
    <w:rsid w:val="00D0273A"/>
    <w:rsid w:val="00D06965"/>
    <w:rsid w:val="00D10A82"/>
    <w:rsid w:val="00D12EFA"/>
    <w:rsid w:val="00D2489C"/>
    <w:rsid w:val="00D34079"/>
    <w:rsid w:val="00D61CD2"/>
    <w:rsid w:val="00D829BC"/>
    <w:rsid w:val="00D83C65"/>
    <w:rsid w:val="00D96211"/>
    <w:rsid w:val="00DA1B62"/>
    <w:rsid w:val="00DA53B5"/>
    <w:rsid w:val="00DA65A5"/>
    <w:rsid w:val="00DB15CA"/>
    <w:rsid w:val="00DC0AA4"/>
    <w:rsid w:val="00DC16D1"/>
    <w:rsid w:val="00DD10AE"/>
    <w:rsid w:val="00DF1B3C"/>
    <w:rsid w:val="00E03707"/>
    <w:rsid w:val="00E2057F"/>
    <w:rsid w:val="00E20CF5"/>
    <w:rsid w:val="00E24A8A"/>
    <w:rsid w:val="00E31DC5"/>
    <w:rsid w:val="00E3418D"/>
    <w:rsid w:val="00E43B22"/>
    <w:rsid w:val="00E74901"/>
    <w:rsid w:val="00E808B8"/>
    <w:rsid w:val="00E94E65"/>
    <w:rsid w:val="00EA36F2"/>
    <w:rsid w:val="00EC3589"/>
    <w:rsid w:val="00EE3EBC"/>
    <w:rsid w:val="00F24DAB"/>
    <w:rsid w:val="00F27A39"/>
    <w:rsid w:val="00F5105A"/>
    <w:rsid w:val="00F53E95"/>
    <w:rsid w:val="00F72F13"/>
    <w:rsid w:val="00F73386"/>
    <w:rsid w:val="00F82970"/>
    <w:rsid w:val="00F8661B"/>
    <w:rsid w:val="00FA19DD"/>
    <w:rsid w:val="00FA3B4B"/>
    <w:rsid w:val="00FA4665"/>
    <w:rsid w:val="00FB7A42"/>
    <w:rsid w:val="00FC4DD9"/>
    <w:rsid w:val="00FC7187"/>
    <w:rsid w:val="00FC764B"/>
    <w:rsid w:val="00FE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A93B"/>
  <w15:docId w15:val="{3DEA0AE5-6D10-4318-9F6F-1432A56F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ind w:left="566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6B2B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C6B2B"/>
    <w:pPr>
      <w:keepNext/>
      <w:jc w:val="both"/>
      <w:outlineLvl w:val="0"/>
    </w:pPr>
    <w:rPr>
      <w:rFonts w:ascii="Garamond" w:hAnsi="Garamond"/>
      <w:b/>
      <w:sz w:val="28"/>
      <w:szCs w:val="20"/>
    </w:rPr>
  </w:style>
  <w:style w:type="paragraph" w:styleId="Cmsor3">
    <w:name w:val="heading 3"/>
    <w:basedOn w:val="Norml"/>
    <w:next w:val="Norml"/>
    <w:link w:val="Cmsor3Char"/>
    <w:qFormat/>
    <w:rsid w:val="004C6B2B"/>
    <w:pPr>
      <w:keepNext/>
      <w:tabs>
        <w:tab w:val="right" w:pos="8647"/>
      </w:tabs>
      <w:outlineLvl w:val="2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C6B2B"/>
    <w:rPr>
      <w:rFonts w:ascii="Garamond" w:eastAsia="Times New Roman" w:hAnsi="Garamond" w:cs="Times New Roman"/>
      <w:b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4C6B2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Hiperhivatkozs">
    <w:name w:val="Hyperlink"/>
    <w:basedOn w:val="Bekezdsalapbettpusa"/>
    <w:rsid w:val="004C6B2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A36F2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416C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16CC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416CC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16C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F24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68F69-3217-4A12-92E5-E9B501DA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170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Berek Edit</dc:creator>
  <cp:lastModifiedBy>Julianna Robotka</cp:lastModifiedBy>
  <cp:revision>20</cp:revision>
  <cp:lastPrinted>2024-10-21T07:51:00Z</cp:lastPrinted>
  <dcterms:created xsi:type="dcterms:W3CDTF">2024-10-18T12:03:00Z</dcterms:created>
  <dcterms:modified xsi:type="dcterms:W3CDTF">2025-05-20T08:22:00Z</dcterms:modified>
</cp:coreProperties>
</file>