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F7ED5" w14:textId="645D520C" w:rsidR="00F50E0D" w:rsidRPr="006536F7" w:rsidRDefault="006E7245" w:rsidP="00F50E0D">
      <w:pPr>
        <w:pStyle w:val="Nincstrkz"/>
        <w:jc w:val="center"/>
      </w:pPr>
      <w:r>
        <w:t xml:space="preserve"> </w:t>
      </w:r>
      <w:r w:rsidR="00E03C10">
        <w:t xml:space="preserve"> </w:t>
      </w:r>
      <w:r w:rsidR="00EF4EA4">
        <w:rPr>
          <w:noProof/>
        </w:rPr>
        <w:drawing>
          <wp:inline distT="0" distB="0" distL="0" distR="0" wp14:anchorId="149CAF97" wp14:editId="5A08EDC6">
            <wp:extent cx="968400" cy="1314000"/>
            <wp:effectExtent l="0" t="0" r="3175" b="635"/>
            <wp:docPr id="6" name="Kép 6" descr="Képtalálat a következőre: „tokod címer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éptalálat a következőre: „tokod címer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1527F" w14:textId="77777777" w:rsidR="00F50E0D" w:rsidRDefault="00F50E0D" w:rsidP="00F50E0D">
      <w:pPr>
        <w:pStyle w:val="Nincstrkz"/>
        <w:jc w:val="center"/>
        <w:rPr>
          <w:rFonts w:cs="Calibri"/>
          <w:caps/>
          <w:sz w:val="48"/>
          <w:szCs w:val="48"/>
        </w:rPr>
      </w:pPr>
    </w:p>
    <w:p w14:paraId="2206B6EB" w14:textId="77777777" w:rsidR="00F50E0D" w:rsidRPr="00AC1B87" w:rsidRDefault="00EF4EA4" w:rsidP="00F50E0D">
      <w:pPr>
        <w:pStyle w:val="Nincstrkz"/>
        <w:jc w:val="center"/>
        <w:rPr>
          <w:rFonts w:cs="Calibri"/>
          <w:caps/>
          <w:sz w:val="48"/>
          <w:szCs w:val="48"/>
        </w:rPr>
      </w:pPr>
      <w:r>
        <w:rPr>
          <w:rFonts w:cs="Calibri"/>
          <w:caps/>
          <w:sz w:val="48"/>
          <w:szCs w:val="48"/>
        </w:rPr>
        <w:t>Tokod</w:t>
      </w:r>
      <w:r w:rsidR="00F50E0D" w:rsidRPr="00AC1B87">
        <w:rPr>
          <w:rFonts w:cs="Calibri"/>
          <w:caps/>
          <w:sz w:val="48"/>
          <w:szCs w:val="48"/>
        </w:rPr>
        <w:t xml:space="preserve"> </w:t>
      </w:r>
      <w:r>
        <w:rPr>
          <w:rFonts w:cs="Calibri"/>
          <w:caps/>
          <w:sz w:val="48"/>
          <w:szCs w:val="48"/>
        </w:rPr>
        <w:t>Nagyközség</w:t>
      </w:r>
    </w:p>
    <w:p w14:paraId="76A4149C" w14:textId="77777777" w:rsidR="00F50E0D" w:rsidRPr="00AC1B87" w:rsidRDefault="00F50E0D" w:rsidP="00F50E0D">
      <w:pPr>
        <w:pStyle w:val="Nincstrkz"/>
        <w:jc w:val="center"/>
        <w:rPr>
          <w:rFonts w:cs="Calibri"/>
          <w:b/>
          <w:caps/>
          <w:sz w:val="48"/>
          <w:szCs w:val="48"/>
        </w:rPr>
      </w:pPr>
      <w:r>
        <w:rPr>
          <w:rFonts w:cs="Calibri"/>
          <w:b/>
          <w:caps/>
          <w:sz w:val="48"/>
          <w:szCs w:val="48"/>
        </w:rPr>
        <w:t>Településképi RENDELET</w:t>
      </w:r>
      <w:r w:rsidR="00E91916">
        <w:rPr>
          <w:rFonts w:cs="Calibri"/>
          <w:b/>
          <w:caps/>
          <w:sz w:val="48"/>
          <w:szCs w:val="48"/>
        </w:rPr>
        <w:t>e</w:t>
      </w:r>
    </w:p>
    <w:p w14:paraId="0FB78A34" w14:textId="77777777" w:rsidR="00F50E0D" w:rsidRDefault="00F50E0D" w:rsidP="00F50E0D">
      <w:pPr>
        <w:pStyle w:val="Nincstrkz"/>
        <w:jc w:val="center"/>
        <w:rPr>
          <w:b/>
        </w:rPr>
      </w:pPr>
    </w:p>
    <w:p w14:paraId="0F3DA52A" w14:textId="77777777" w:rsidR="00F50E0D" w:rsidRDefault="00F50E0D" w:rsidP="00F50E0D">
      <w:pPr>
        <w:pStyle w:val="Nincstrkz"/>
        <w:jc w:val="center"/>
        <w:rPr>
          <w:b/>
        </w:rPr>
      </w:pPr>
    </w:p>
    <w:p w14:paraId="4AF5FF8B" w14:textId="77777777" w:rsidR="00F50E0D" w:rsidRDefault="00F50E0D" w:rsidP="00F50E0D">
      <w:pPr>
        <w:pStyle w:val="Nincstrkz"/>
        <w:jc w:val="center"/>
        <w:rPr>
          <w:b/>
        </w:rPr>
      </w:pPr>
    </w:p>
    <w:p w14:paraId="5A5955AE" w14:textId="77777777" w:rsidR="00F50E0D" w:rsidRPr="007B6742" w:rsidRDefault="00F50E0D" w:rsidP="00F50E0D">
      <w:pPr>
        <w:pStyle w:val="Nincstrkz"/>
        <w:jc w:val="center"/>
        <w:rPr>
          <w:b/>
        </w:rPr>
      </w:pPr>
    </w:p>
    <w:p w14:paraId="3038DA6A" w14:textId="77777777" w:rsidR="00F50E0D" w:rsidRPr="007B6742" w:rsidRDefault="00F50E0D" w:rsidP="00F50E0D">
      <w:pPr>
        <w:pStyle w:val="Nincstrkz"/>
        <w:jc w:val="center"/>
        <w:rPr>
          <w:b/>
        </w:rPr>
      </w:pPr>
    </w:p>
    <w:p w14:paraId="101FE50F" w14:textId="77777777" w:rsidR="00F50E0D" w:rsidRPr="007B6742" w:rsidRDefault="00F50E0D" w:rsidP="00F50E0D">
      <w:pPr>
        <w:pStyle w:val="Nincstrkz"/>
        <w:jc w:val="center"/>
        <w:rPr>
          <w:b/>
        </w:rPr>
      </w:pPr>
    </w:p>
    <w:p w14:paraId="32A32E0B" w14:textId="77777777" w:rsidR="00F50E0D" w:rsidRPr="007B6742" w:rsidRDefault="00F50E0D" w:rsidP="00F50E0D">
      <w:pPr>
        <w:pStyle w:val="Nincstrkz"/>
        <w:jc w:val="center"/>
        <w:rPr>
          <w:b/>
        </w:rPr>
      </w:pPr>
    </w:p>
    <w:p w14:paraId="392A1B50" w14:textId="77777777" w:rsidR="00F50E0D" w:rsidRPr="007B6742" w:rsidRDefault="00F50E0D" w:rsidP="00F50E0D">
      <w:pPr>
        <w:pStyle w:val="Nincstrkz"/>
        <w:jc w:val="center"/>
        <w:rPr>
          <w:b/>
        </w:rPr>
      </w:pPr>
    </w:p>
    <w:p w14:paraId="1F669233" w14:textId="77777777" w:rsidR="00F50E0D" w:rsidRPr="007B6742" w:rsidRDefault="00F50E0D" w:rsidP="00F50E0D">
      <w:pPr>
        <w:pStyle w:val="Nincstrkz"/>
        <w:jc w:val="center"/>
        <w:rPr>
          <w:b/>
        </w:rPr>
      </w:pPr>
    </w:p>
    <w:p w14:paraId="3D03629A" w14:textId="77777777" w:rsidR="00F50E0D" w:rsidRPr="007B6742" w:rsidRDefault="00F50E0D" w:rsidP="00F50E0D">
      <w:pPr>
        <w:pStyle w:val="Nincstrkz"/>
        <w:jc w:val="center"/>
        <w:rPr>
          <w:b/>
        </w:rPr>
      </w:pPr>
    </w:p>
    <w:p w14:paraId="45EA9100" w14:textId="77777777" w:rsidR="00F50E0D" w:rsidRDefault="00F50E0D" w:rsidP="00F50E0D">
      <w:pPr>
        <w:pStyle w:val="Nincstrkz"/>
        <w:jc w:val="center"/>
        <w:rPr>
          <w:b/>
        </w:rPr>
      </w:pPr>
    </w:p>
    <w:p w14:paraId="52C98BC9" w14:textId="77777777" w:rsidR="00F50E0D" w:rsidRDefault="00F50E0D" w:rsidP="00F50E0D">
      <w:pPr>
        <w:pStyle w:val="Nincstrkz"/>
        <w:jc w:val="center"/>
        <w:rPr>
          <w:b/>
        </w:rPr>
      </w:pPr>
    </w:p>
    <w:p w14:paraId="19046F3F" w14:textId="77777777" w:rsidR="00F50E0D" w:rsidRDefault="00F50E0D" w:rsidP="00F50E0D">
      <w:pPr>
        <w:pStyle w:val="Nincstrkz"/>
        <w:jc w:val="center"/>
        <w:rPr>
          <w:b/>
        </w:rPr>
      </w:pPr>
    </w:p>
    <w:p w14:paraId="5A2C7377" w14:textId="77777777" w:rsidR="00F50E0D" w:rsidRDefault="008614F3" w:rsidP="00F50E0D">
      <w:pPr>
        <w:pStyle w:val="Nincstrkz"/>
        <w:jc w:val="center"/>
        <w:rPr>
          <w:b/>
        </w:rPr>
      </w:pPr>
      <w:r w:rsidRPr="009B11B2">
        <w:rPr>
          <w:noProof/>
        </w:rPr>
        <w:drawing>
          <wp:inline distT="0" distB="0" distL="0" distR="0" wp14:anchorId="2396AE6E" wp14:editId="66AE8235">
            <wp:extent cx="6119495" cy="3442335"/>
            <wp:effectExtent l="19050" t="19050" r="14605" b="24765"/>
            <wp:docPr id="67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4423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56832E" w14:textId="77777777" w:rsidR="00F50E0D" w:rsidRDefault="00F50E0D" w:rsidP="00F50E0D">
      <w:pPr>
        <w:pStyle w:val="Nincstrkz"/>
        <w:jc w:val="center"/>
        <w:rPr>
          <w:b/>
        </w:rPr>
      </w:pPr>
    </w:p>
    <w:p w14:paraId="6FF36B94" w14:textId="77777777" w:rsidR="00F50E0D" w:rsidRPr="007B6742" w:rsidRDefault="00F50E0D" w:rsidP="00F50E0D">
      <w:pPr>
        <w:pStyle w:val="Nincstrkz"/>
        <w:jc w:val="center"/>
        <w:rPr>
          <w:b/>
        </w:rPr>
      </w:pPr>
    </w:p>
    <w:p w14:paraId="6872EDF2" w14:textId="77777777" w:rsidR="00F50E0D" w:rsidRPr="007A6A27" w:rsidRDefault="00F50E0D" w:rsidP="00F50E0D">
      <w:pPr>
        <w:pStyle w:val="TAKszveg"/>
        <w:jc w:val="center"/>
      </w:pPr>
      <w:r w:rsidRPr="007A6A27">
        <w:t>201</w:t>
      </w:r>
      <w:r w:rsidR="00617C63">
        <w:t>8</w:t>
      </w:r>
      <w:r w:rsidRPr="007A6A27">
        <w:t xml:space="preserve">. </w:t>
      </w:r>
      <w:r w:rsidR="00FE760B">
        <w:t>augusztus</w:t>
      </w:r>
      <w:r w:rsidR="00A94F93" w:rsidRPr="00BB488B">
        <w:rPr>
          <w:sz w:val="24"/>
          <w:szCs w:val="24"/>
        </w:rPr>
        <w:t xml:space="preserve"> </w:t>
      </w:r>
      <w:r w:rsidRPr="007A6A27">
        <w:t>hó</w:t>
      </w:r>
    </w:p>
    <w:p w14:paraId="1C1F4D62" w14:textId="77777777" w:rsidR="00F50E0D" w:rsidRPr="007A6A27" w:rsidRDefault="00F50E0D" w:rsidP="00F50E0D">
      <w:pPr>
        <w:pStyle w:val="TAKszveg"/>
        <w:jc w:val="center"/>
        <w:rPr>
          <w:b/>
        </w:rPr>
        <w:sectPr w:rsidR="00F50E0D" w:rsidRPr="007A6A27" w:rsidSect="009849F4">
          <w:headerReference w:type="default" r:id="rId9"/>
          <w:footerReference w:type="default" r:id="rId10"/>
          <w:pgSz w:w="11906" w:h="16838"/>
          <w:pgMar w:top="1418" w:right="851" w:bottom="567" w:left="1418" w:header="703" w:footer="346" w:gutter="0"/>
          <w:cols w:space="708"/>
          <w:titlePg/>
          <w:docGrid w:linePitch="360"/>
        </w:sectPr>
      </w:pPr>
    </w:p>
    <w:p w14:paraId="77E874BA" w14:textId="77777777" w:rsidR="00954515" w:rsidRDefault="00954515" w:rsidP="003A1BBA">
      <w:pPr>
        <w:tabs>
          <w:tab w:val="left" w:pos="6430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BD2F264" w14:textId="77777777" w:rsidR="00E56E15" w:rsidRDefault="002210EE" w:rsidP="003A1BBA">
      <w:pPr>
        <w:tabs>
          <w:tab w:val="left" w:pos="6430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Tokod</w:t>
      </w:r>
      <w:r w:rsidR="006A26C0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Nagyközség</w:t>
      </w:r>
      <w:r w:rsidR="00406629">
        <w:rPr>
          <w:rFonts w:cs="Times New Roman"/>
          <w:b/>
          <w:sz w:val="24"/>
          <w:szCs w:val="24"/>
        </w:rPr>
        <w:t xml:space="preserve"> </w:t>
      </w:r>
      <w:r w:rsidR="003A1BBA" w:rsidRPr="00594F2D">
        <w:rPr>
          <w:rFonts w:cs="Times New Roman"/>
          <w:b/>
          <w:sz w:val="24"/>
          <w:szCs w:val="24"/>
        </w:rPr>
        <w:t>Önkor</w:t>
      </w:r>
      <w:r w:rsidR="003A1BBA">
        <w:rPr>
          <w:rFonts w:cs="Times New Roman"/>
          <w:b/>
          <w:sz w:val="24"/>
          <w:szCs w:val="24"/>
        </w:rPr>
        <w:t>mányzat</w:t>
      </w:r>
      <w:r w:rsidR="00530EB8">
        <w:rPr>
          <w:rFonts w:cs="Times New Roman"/>
          <w:b/>
          <w:sz w:val="24"/>
          <w:szCs w:val="24"/>
        </w:rPr>
        <w:t>a</w:t>
      </w:r>
      <w:r w:rsidR="003A1BBA">
        <w:rPr>
          <w:rFonts w:cs="Times New Roman"/>
          <w:b/>
          <w:sz w:val="24"/>
          <w:szCs w:val="24"/>
        </w:rPr>
        <w:t xml:space="preserve"> Képviselő-testületének</w:t>
      </w:r>
    </w:p>
    <w:p w14:paraId="56A9B2AE" w14:textId="77777777" w:rsidR="003A1BBA" w:rsidRPr="00513ED8" w:rsidRDefault="00FE760B" w:rsidP="003A1BBA">
      <w:pPr>
        <w:tabs>
          <w:tab w:val="left" w:pos="6430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="003A1BBA">
        <w:rPr>
          <w:rFonts w:cs="Times New Roman"/>
          <w:b/>
          <w:sz w:val="24"/>
          <w:szCs w:val="24"/>
        </w:rPr>
        <w:t>/201</w:t>
      </w:r>
      <w:r w:rsidR="00C144DE">
        <w:rPr>
          <w:rFonts w:cs="Times New Roman"/>
          <w:b/>
          <w:sz w:val="24"/>
          <w:szCs w:val="24"/>
        </w:rPr>
        <w:t>8</w:t>
      </w:r>
      <w:r w:rsidR="003A1BBA">
        <w:rPr>
          <w:rFonts w:cs="Times New Roman"/>
          <w:b/>
          <w:sz w:val="24"/>
          <w:szCs w:val="24"/>
        </w:rPr>
        <w:t>. (</w:t>
      </w:r>
      <w:r>
        <w:rPr>
          <w:rFonts w:cs="Times New Roman"/>
          <w:b/>
          <w:sz w:val="24"/>
          <w:szCs w:val="24"/>
        </w:rPr>
        <w:t>VIII</w:t>
      </w:r>
      <w:r w:rsidR="003A1BBA">
        <w:rPr>
          <w:rFonts w:cs="Times New Roman"/>
          <w:b/>
          <w:sz w:val="24"/>
          <w:szCs w:val="24"/>
        </w:rPr>
        <w:t>. </w:t>
      </w:r>
      <w:r>
        <w:rPr>
          <w:rFonts w:cs="Times New Roman"/>
          <w:b/>
          <w:sz w:val="24"/>
          <w:szCs w:val="24"/>
        </w:rPr>
        <w:t>31</w:t>
      </w:r>
      <w:r w:rsidR="003A1BBA">
        <w:rPr>
          <w:rFonts w:cs="Times New Roman"/>
          <w:b/>
          <w:sz w:val="24"/>
          <w:szCs w:val="24"/>
        </w:rPr>
        <w:t>.) önkormányzati rendelete</w:t>
      </w:r>
    </w:p>
    <w:p w14:paraId="47389A92" w14:textId="77777777" w:rsidR="00E56E15" w:rsidRPr="003A1BBA" w:rsidRDefault="003A1BBA" w:rsidP="007E33C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</w:t>
      </w:r>
      <w:r w:rsidR="00E56E15" w:rsidRPr="003A1BBA">
        <w:rPr>
          <w:rFonts w:cs="Times New Roman"/>
          <w:b/>
          <w:sz w:val="24"/>
          <w:szCs w:val="24"/>
        </w:rPr>
        <w:t xml:space="preserve"> településkép védelméről</w:t>
      </w:r>
    </w:p>
    <w:p w14:paraId="618EB951" w14:textId="77777777" w:rsidR="00E56E15" w:rsidRPr="003A1BBA" w:rsidRDefault="00E56E15" w:rsidP="007E33C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B682FF1" w14:textId="77777777" w:rsidR="003A1BBA" w:rsidRPr="00617C63" w:rsidRDefault="002210EE" w:rsidP="003A1BB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Tokod</w:t>
      </w:r>
      <w:r w:rsidR="006A26C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Nagyközség</w:t>
      </w:r>
      <w:r w:rsidR="00406629">
        <w:rPr>
          <w:rFonts w:cs="Times New Roman"/>
          <w:sz w:val="24"/>
          <w:szCs w:val="24"/>
        </w:rPr>
        <w:t xml:space="preserve"> </w:t>
      </w:r>
      <w:r w:rsidR="003A1BBA" w:rsidRPr="00594F2D">
        <w:rPr>
          <w:rFonts w:cs="Times New Roman"/>
          <w:sz w:val="24"/>
          <w:szCs w:val="24"/>
        </w:rPr>
        <w:t>Önkormány</w:t>
      </w:r>
      <w:r w:rsidR="003A1BBA" w:rsidRPr="003A1BBA">
        <w:rPr>
          <w:rFonts w:cs="Times New Roman"/>
          <w:sz w:val="24"/>
          <w:szCs w:val="24"/>
        </w:rPr>
        <w:t>zat</w:t>
      </w:r>
      <w:r w:rsidR="00530EB8">
        <w:rPr>
          <w:rFonts w:cs="Times New Roman"/>
          <w:sz w:val="24"/>
          <w:szCs w:val="24"/>
        </w:rPr>
        <w:t>a</w:t>
      </w:r>
      <w:r w:rsidR="003A1BBA" w:rsidRPr="003A1BBA">
        <w:rPr>
          <w:rFonts w:cs="Times New Roman"/>
          <w:sz w:val="24"/>
          <w:szCs w:val="24"/>
        </w:rPr>
        <w:t xml:space="preserve"> Képviselő-testülete</w:t>
      </w:r>
      <w:r w:rsidR="003A1BBA" w:rsidRPr="003A1BBA">
        <w:t xml:space="preserve"> </w:t>
      </w:r>
      <w:r w:rsidR="0058419D">
        <w:rPr>
          <w:rFonts w:cs="Times New Roman"/>
          <w:sz w:val="24"/>
          <w:szCs w:val="24"/>
        </w:rPr>
        <w:t>a településkép védelméről</w:t>
      </w:r>
      <w:r w:rsidR="003A1BBA" w:rsidRPr="003A1BBA">
        <w:rPr>
          <w:rFonts w:cs="Times New Roman"/>
          <w:sz w:val="24"/>
          <w:szCs w:val="24"/>
        </w:rPr>
        <w:t xml:space="preserve"> </w:t>
      </w:r>
      <w:r w:rsidR="00CB2E12">
        <w:rPr>
          <w:rFonts w:cs="Times New Roman"/>
          <w:sz w:val="24"/>
          <w:szCs w:val="24"/>
        </w:rPr>
        <w:t>szóló 2016</w:t>
      </w:r>
      <w:r w:rsidR="003A1BBA" w:rsidRPr="003A1BBA">
        <w:rPr>
          <w:rFonts w:cs="Times New Roman"/>
          <w:sz w:val="24"/>
          <w:szCs w:val="24"/>
        </w:rPr>
        <w:t>. évi LXX</w:t>
      </w:r>
      <w:r w:rsidR="0058419D">
        <w:rPr>
          <w:rFonts w:cs="Times New Roman"/>
          <w:sz w:val="24"/>
          <w:szCs w:val="24"/>
        </w:rPr>
        <w:t>IV</w:t>
      </w:r>
      <w:r w:rsidR="003A1BBA" w:rsidRPr="003A1BBA">
        <w:rPr>
          <w:rFonts w:cs="Times New Roman"/>
          <w:sz w:val="24"/>
          <w:szCs w:val="24"/>
        </w:rPr>
        <w:t xml:space="preserve">. törvény </w:t>
      </w:r>
      <w:r w:rsidR="0058419D">
        <w:rPr>
          <w:rFonts w:cs="Times New Roman"/>
          <w:sz w:val="24"/>
          <w:szCs w:val="24"/>
        </w:rPr>
        <w:t>12</w:t>
      </w:r>
      <w:r w:rsidR="003A1BBA" w:rsidRPr="003A1BBA">
        <w:rPr>
          <w:rFonts w:cs="Times New Roman"/>
          <w:sz w:val="24"/>
          <w:szCs w:val="24"/>
        </w:rPr>
        <w:t>. § (</w:t>
      </w:r>
      <w:r w:rsidR="0058419D">
        <w:rPr>
          <w:rFonts w:cs="Times New Roman"/>
          <w:sz w:val="24"/>
          <w:szCs w:val="24"/>
        </w:rPr>
        <w:t>2</w:t>
      </w:r>
      <w:r w:rsidR="003A1BBA" w:rsidRPr="003A1BBA">
        <w:rPr>
          <w:rFonts w:cs="Times New Roman"/>
          <w:sz w:val="24"/>
          <w:szCs w:val="24"/>
        </w:rPr>
        <w:t xml:space="preserve">) </w:t>
      </w:r>
      <w:r w:rsidR="0058419D">
        <w:rPr>
          <w:rFonts w:cs="Times New Roman"/>
          <w:sz w:val="24"/>
          <w:szCs w:val="24"/>
        </w:rPr>
        <w:t>bekezdésé</w:t>
      </w:r>
      <w:r w:rsidR="0058419D" w:rsidRPr="00617C63">
        <w:rPr>
          <w:rFonts w:cs="Times New Roman"/>
          <w:sz w:val="24"/>
          <w:szCs w:val="24"/>
        </w:rPr>
        <w:t>ben</w:t>
      </w:r>
      <w:r w:rsidR="002969B7" w:rsidRPr="00617C63">
        <w:rPr>
          <w:rFonts w:cs="Times New Roman"/>
          <w:sz w:val="24"/>
          <w:szCs w:val="24"/>
        </w:rPr>
        <w:t>, az épített környezet alakításáról és védelméről szóló 1997. évi LXXVIII. törvény 57.§ (3) bekezdésében</w:t>
      </w:r>
      <w:r w:rsidR="007E4E52" w:rsidRPr="00617C63">
        <w:rPr>
          <w:rFonts w:cs="Times New Roman"/>
          <w:sz w:val="24"/>
          <w:szCs w:val="24"/>
        </w:rPr>
        <w:t xml:space="preserve"> kapott felhatalmazás alapján,</w:t>
      </w:r>
      <w:r w:rsidR="002969B7" w:rsidRPr="00617C63">
        <w:rPr>
          <w:rFonts w:cs="Times New Roman"/>
          <w:sz w:val="24"/>
          <w:szCs w:val="24"/>
        </w:rPr>
        <w:t xml:space="preserve"> </w:t>
      </w:r>
    </w:p>
    <w:p w14:paraId="27041063" w14:textId="77777777" w:rsidR="003A1BBA" w:rsidRPr="003A1BBA" w:rsidRDefault="003A1BBA" w:rsidP="003A1B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17C63">
        <w:rPr>
          <w:rFonts w:cs="Times New Roman"/>
          <w:sz w:val="24"/>
          <w:szCs w:val="24"/>
        </w:rPr>
        <w:t xml:space="preserve">Magyarország helyi önkormányzatairól szóló 2011. </w:t>
      </w:r>
      <w:r w:rsidRPr="003A1BBA">
        <w:rPr>
          <w:rFonts w:cs="Times New Roman"/>
          <w:sz w:val="24"/>
          <w:szCs w:val="24"/>
        </w:rPr>
        <w:t xml:space="preserve">évi CLXXXIX. törvény 13. § (1) 1. pontjában meghatározott feladatkörében eljárva, </w:t>
      </w:r>
    </w:p>
    <w:p w14:paraId="61F565A7" w14:textId="77777777" w:rsidR="009D0D2C" w:rsidRDefault="003A1BBA" w:rsidP="003A1B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A1BBA">
        <w:rPr>
          <w:rFonts w:cs="Times New Roman"/>
          <w:sz w:val="24"/>
          <w:szCs w:val="24"/>
        </w:rPr>
        <w:t xml:space="preserve">a településfejlesztési koncepcióról, az integrált településfejlesztési stratégiáról és a településrendezési eszközökről, valamint egyes településrendezési sajátos jogintézményekről szóló 314/2012. (XI. 8.) Korm. rendelet </w:t>
      </w:r>
      <w:r w:rsidR="00D1301A">
        <w:rPr>
          <w:rFonts w:cs="Times New Roman"/>
          <w:sz w:val="24"/>
          <w:szCs w:val="24"/>
        </w:rPr>
        <w:t>43/A.</w:t>
      </w:r>
      <w:r w:rsidRPr="003A1BBA">
        <w:rPr>
          <w:rFonts w:cs="Times New Roman"/>
          <w:sz w:val="24"/>
          <w:szCs w:val="24"/>
        </w:rPr>
        <w:t xml:space="preserve">§ </w:t>
      </w:r>
      <w:r w:rsidR="00D1301A">
        <w:rPr>
          <w:rFonts w:cs="Times New Roman"/>
          <w:sz w:val="24"/>
          <w:szCs w:val="24"/>
        </w:rPr>
        <w:t>(6)</w:t>
      </w:r>
      <w:r w:rsidRPr="003A1BBA">
        <w:rPr>
          <w:rFonts w:cs="Times New Roman"/>
          <w:sz w:val="24"/>
          <w:szCs w:val="24"/>
        </w:rPr>
        <w:t xml:space="preserve"> </w:t>
      </w:r>
      <w:r w:rsidR="00D1301A">
        <w:rPr>
          <w:rFonts w:cs="Times New Roman"/>
          <w:sz w:val="24"/>
          <w:szCs w:val="24"/>
        </w:rPr>
        <w:t xml:space="preserve">bekezdésében </w:t>
      </w:r>
      <w:r w:rsidRPr="003A1BBA">
        <w:rPr>
          <w:rFonts w:cs="Times New Roman"/>
          <w:sz w:val="24"/>
          <w:szCs w:val="24"/>
        </w:rPr>
        <w:t>biztosított véleményezési jogkörében eljáró</w:t>
      </w:r>
      <w:r w:rsidR="009D0D2C">
        <w:rPr>
          <w:rFonts w:cs="Times New Roman"/>
          <w:sz w:val="24"/>
          <w:szCs w:val="24"/>
        </w:rPr>
        <w:t xml:space="preserve"> </w:t>
      </w:r>
      <w:r w:rsidR="00A0730E" w:rsidRPr="001468A1">
        <w:rPr>
          <w:rFonts w:cs="Times New Roman"/>
          <w:sz w:val="24"/>
          <w:szCs w:val="24"/>
        </w:rPr>
        <w:t>Komárom-Esztergom</w:t>
      </w:r>
      <w:r w:rsidR="00594F2D" w:rsidRPr="00C63CC6">
        <w:rPr>
          <w:rFonts w:cs="Times New Roman"/>
          <w:sz w:val="24"/>
          <w:szCs w:val="24"/>
        </w:rPr>
        <w:t xml:space="preserve"> Megyei Kormányhivatal Kormánymegbízotti Kabinet Állami Főépítész; </w:t>
      </w:r>
      <w:r w:rsidR="00A0730E" w:rsidRPr="001468A1">
        <w:rPr>
          <w:rFonts w:cs="Times New Roman"/>
          <w:sz w:val="24"/>
          <w:szCs w:val="24"/>
        </w:rPr>
        <w:t>Duna-Ipoly</w:t>
      </w:r>
      <w:r w:rsidR="00A0730E">
        <w:rPr>
          <w:rFonts w:cs="Times New Roman"/>
          <w:sz w:val="24"/>
          <w:szCs w:val="24"/>
        </w:rPr>
        <w:t xml:space="preserve"> </w:t>
      </w:r>
      <w:r w:rsidR="00594F2D" w:rsidRPr="00C63CC6">
        <w:rPr>
          <w:rFonts w:cs="Times New Roman"/>
          <w:sz w:val="24"/>
          <w:szCs w:val="24"/>
        </w:rPr>
        <w:t>Nemzeti Park Igazgatóság; Kulturális örökség védelméért felelős miniszter; Nemzeti Média- és Hírközlési Hatóság Hivatala,</w:t>
      </w:r>
      <w:r w:rsidR="009D0D2C">
        <w:rPr>
          <w:rFonts w:cs="Times New Roman"/>
          <w:sz w:val="24"/>
          <w:szCs w:val="24"/>
        </w:rPr>
        <w:t xml:space="preserve"> </w:t>
      </w:r>
      <w:r w:rsidRPr="003A1BBA">
        <w:rPr>
          <w:rFonts w:cs="Times New Roman"/>
          <w:sz w:val="24"/>
          <w:szCs w:val="24"/>
        </w:rPr>
        <w:t>valamint</w:t>
      </w:r>
      <w:r w:rsidR="009D0D2C">
        <w:rPr>
          <w:rFonts w:cs="Times New Roman"/>
          <w:sz w:val="24"/>
          <w:szCs w:val="24"/>
        </w:rPr>
        <w:t xml:space="preserve"> </w:t>
      </w:r>
      <w:r w:rsidR="001026A4">
        <w:rPr>
          <w:rFonts w:cs="Times New Roman"/>
          <w:sz w:val="24"/>
          <w:szCs w:val="24"/>
        </w:rPr>
        <w:t xml:space="preserve">Tokod Nagyközség </w:t>
      </w:r>
      <w:r w:rsidR="001026A4" w:rsidRPr="00DD76CC">
        <w:rPr>
          <w:rFonts w:cs="Times New Roman"/>
          <w:sz w:val="24"/>
          <w:szCs w:val="24"/>
        </w:rPr>
        <w:t>Önkormányzat</w:t>
      </w:r>
      <w:r w:rsidR="00DD76CC" w:rsidRPr="00DD76CC">
        <w:rPr>
          <w:rFonts w:cs="Times New Roman"/>
          <w:sz w:val="24"/>
          <w:szCs w:val="24"/>
        </w:rPr>
        <w:t>a</w:t>
      </w:r>
      <w:r w:rsidR="001026A4" w:rsidRPr="00DD76CC">
        <w:rPr>
          <w:rFonts w:cs="Times New Roman"/>
          <w:sz w:val="24"/>
          <w:szCs w:val="24"/>
        </w:rPr>
        <w:t xml:space="preserve"> Képviselő-testületének a partnerségi</w:t>
      </w:r>
      <w:r w:rsidR="00DD76CC" w:rsidRPr="00DD76CC">
        <w:rPr>
          <w:rFonts w:cs="Times New Roman"/>
          <w:sz w:val="24"/>
          <w:szCs w:val="24"/>
        </w:rPr>
        <w:t xml:space="preserve"> egyeztetés szabályairól szóló 6</w:t>
      </w:r>
      <w:r w:rsidR="001026A4" w:rsidRPr="00DD76CC">
        <w:rPr>
          <w:rFonts w:cs="Times New Roman"/>
          <w:sz w:val="24"/>
          <w:szCs w:val="24"/>
        </w:rPr>
        <w:t>/2017.</w:t>
      </w:r>
      <w:r w:rsidR="00530EB8">
        <w:rPr>
          <w:rFonts w:cs="Times New Roman"/>
          <w:sz w:val="24"/>
          <w:szCs w:val="24"/>
        </w:rPr>
        <w:t> </w:t>
      </w:r>
      <w:r w:rsidR="001026A4" w:rsidRPr="00DD76CC">
        <w:rPr>
          <w:rFonts w:cs="Times New Roman"/>
          <w:sz w:val="24"/>
          <w:szCs w:val="24"/>
        </w:rPr>
        <w:t>(III.</w:t>
      </w:r>
      <w:r w:rsidR="00530EB8">
        <w:rPr>
          <w:rFonts w:cs="Times New Roman"/>
          <w:sz w:val="24"/>
          <w:szCs w:val="24"/>
        </w:rPr>
        <w:t> </w:t>
      </w:r>
      <w:r w:rsidR="001026A4" w:rsidRPr="00DD76CC">
        <w:rPr>
          <w:rFonts w:cs="Times New Roman"/>
          <w:sz w:val="24"/>
          <w:szCs w:val="24"/>
        </w:rPr>
        <w:t>31.) önkormányzati rendelete</w:t>
      </w:r>
      <w:r w:rsidR="001026A4" w:rsidRPr="003A1BBA">
        <w:rPr>
          <w:rFonts w:cs="Times New Roman"/>
          <w:sz w:val="24"/>
          <w:szCs w:val="24"/>
        </w:rPr>
        <w:t xml:space="preserve"> </w:t>
      </w:r>
      <w:r w:rsidRPr="003A1BBA">
        <w:rPr>
          <w:rFonts w:cs="Times New Roman"/>
          <w:sz w:val="24"/>
          <w:szCs w:val="24"/>
        </w:rPr>
        <w:t xml:space="preserve">szerinti </w:t>
      </w:r>
      <w:r w:rsidR="00D1301A">
        <w:rPr>
          <w:rFonts w:cs="Times New Roman"/>
          <w:sz w:val="24"/>
          <w:szCs w:val="24"/>
        </w:rPr>
        <w:t>partnerek</w:t>
      </w:r>
      <w:r w:rsidRPr="003A1BBA">
        <w:rPr>
          <w:rFonts w:cs="Times New Roman"/>
          <w:sz w:val="24"/>
          <w:szCs w:val="24"/>
        </w:rPr>
        <w:t xml:space="preserve"> véleményének kikérésével</w:t>
      </w:r>
      <w:r w:rsidR="00D1301A">
        <w:rPr>
          <w:rFonts w:cs="Times New Roman"/>
          <w:sz w:val="24"/>
          <w:szCs w:val="24"/>
        </w:rPr>
        <w:t xml:space="preserve"> </w:t>
      </w:r>
    </w:p>
    <w:p w14:paraId="1E49A0A5" w14:textId="77777777" w:rsidR="003A1BBA" w:rsidRPr="003A1BBA" w:rsidRDefault="001026A4" w:rsidP="003A1B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F6652">
        <w:rPr>
          <w:rFonts w:cs="Times New Roman"/>
          <w:sz w:val="24"/>
          <w:szCs w:val="24"/>
        </w:rPr>
        <w:t>a következőket rendeli el</w:t>
      </w:r>
      <w:r w:rsidR="003A1BBA" w:rsidRPr="003A1BBA">
        <w:rPr>
          <w:rFonts w:cs="Times New Roman"/>
          <w:sz w:val="24"/>
          <w:szCs w:val="24"/>
        </w:rPr>
        <w:t>:</w:t>
      </w:r>
    </w:p>
    <w:p w14:paraId="09A49FC7" w14:textId="77777777" w:rsidR="00E56E15" w:rsidRPr="00513ED8" w:rsidRDefault="00E56E15" w:rsidP="00FE1775">
      <w:pPr>
        <w:keepNext/>
        <w:tabs>
          <w:tab w:val="left" w:pos="6430"/>
        </w:tabs>
        <w:spacing w:before="480" w:after="0" w:line="240" w:lineRule="auto"/>
        <w:rPr>
          <w:rFonts w:cs="Times New Roman"/>
          <w:b/>
          <w:i/>
          <w:sz w:val="24"/>
          <w:szCs w:val="24"/>
        </w:rPr>
      </w:pPr>
      <w:r w:rsidRPr="00513ED8">
        <w:rPr>
          <w:rFonts w:cs="Times New Roman"/>
          <w:b/>
          <w:i/>
          <w:sz w:val="24"/>
          <w:szCs w:val="24"/>
        </w:rPr>
        <w:t xml:space="preserve">I. </w:t>
      </w:r>
      <w:r w:rsidR="002F6652">
        <w:rPr>
          <w:rFonts w:cs="Times New Roman"/>
          <w:b/>
          <w:i/>
          <w:sz w:val="24"/>
          <w:szCs w:val="24"/>
        </w:rPr>
        <w:t>Fejezet</w:t>
      </w:r>
    </w:p>
    <w:p w14:paraId="0B9253DD" w14:textId="77777777" w:rsidR="00E56E15" w:rsidRPr="00513ED8" w:rsidRDefault="002F6652" w:rsidP="00FE1775">
      <w:pPr>
        <w:keepNext/>
        <w:tabs>
          <w:tab w:val="left" w:pos="6430"/>
        </w:tabs>
        <w:spacing w:after="0" w:line="240" w:lineRule="auto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Bevezető</w:t>
      </w:r>
      <w:r w:rsidR="00E56E15" w:rsidRPr="00513ED8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rendelkezések</w:t>
      </w:r>
    </w:p>
    <w:p w14:paraId="07A7EC1A" w14:textId="77777777" w:rsidR="00E56E15" w:rsidRPr="00513ED8" w:rsidRDefault="00E56E15" w:rsidP="00FE1775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240" w:after="0" w:line="240" w:lineRule="auto"/>
        <w:ind w:left="714" w:hanging="357"/>
        <w:rPr>
          <w:rFonts w:cs="Times New Roman"/>
          <w:b/>
          <w:sz w:val="24"/>
          <w:szCs w:val="24"/>
        </w:rPr>
      </w:pPr>
      <w:r w:rsidRPr="00513ED8">
        <w:rPr>
          <w:rFonts w:cs="Times New Roman"/>
          <w:b/>
          <w:sz w:val="24"/>
          <w:szCs w:val="24"/>
        </w:rPr>
        <w:t>A rendelet célja, hatálya és értelmező rendelkezések</w:t>
      </w:r>
    </w:p>
    <w:p w14:paraId="5019585E" w14:textId="77777777" w:rsidR="00CB2E12" w:rsidRPr="00673114" w:rsidRDefault="00CB2E12" w:rsidP="00FE1775">
      <w:pPr>
        <w:keepNext/>
        <w:tabs>
          <w:tab w:val="left" w:pos="6430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673114">
        <w:rPr>
          <w:rFonts w:cs="Times New Roman"/>
          <w:b/>
          <w:sz w:val="24"/>
          <w:szCs w:val="24"/>
        </w:rPr>
        <w:t>1.§</w:t>
      </w:r>
    </w:p>
    <w:p w14:paraId="775FED74" w14:textId="77777777" w:rsidR="00CB2E12" w:rsidRDefault="008329AD" w:rsidP="0075587E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594F2D">
        <w:rPr>
          <w:rFonts w:cs="Times New Roman"/>
          <w:sz w:val="24"/>
          <w:szCs w:val="24"/>
        </w:rPr>
        <w:t>(1)</w:t>
      </w:r>
      <w:r w:rsidRPr="00594F2D">
        <w:rPr>
          <w:rFonts w:cs="Times New Roman"/>
          <w:sz w:val="24"/>
          <w:szCs w:val="24"/>
        </w:rPr>
        <w:tab/>
      </w:r>
      <w:r w:rsidR="002210EE">
        <w:rPr>
          <w:rFonts w:cs="Times New Roman"/>
          <w:sz w:val="24"/>
          <w:szCs w:val="24"/>
        </w:rPr>
        <w:t>Tokod</w:t>
      </w:r>
      <w:r w:rsidR="006A26C0">
        <w:rPr>
          <w:rFonts w:cs="Times New Roman"/>
          <w:sz w:val="24"/>
          <w:szCs w:val="24"/>
        </w:rPr>
        <w:t xml:space="preserve"> </w:t>
      </w:r>
      <w:r w:rsidR="002210EE">
        <w:rPr>
          <w:rFonts w:cs="Times New Roman"/>
          <w:sz w:val="24"/>
          <w:szCs w:val="24"/>
        </w:rPr>
        <w:t>Nagyközség</w:t>
      </w:r>
      <w:r w:rsidR="00406629">
        <w:rPr>
          <w:rFonts w:cs="Times New Roman"/>
          <w:sz w:val="24"/>
          <w:szCs w:val="24"/>
        </w:rPr>
        <w:t xml:space="preserve"> </w:t>
      </w:r>
      <w:r w:rsidR="00CB2E12" w:rsidRPr="00594F2D">
        <w:rPr>
          <w:rFonts w:cs="Times New Roman"/>
          <w:sz w:val="24"/>
          <w:szCs w:val="24"/>
        </w:rPr>
        <w:t>településkép védelméről</w:t>
      </w:r>
      <w:r w:rsidR="001D5ECF">
        <w:rPr>
          <w:rFonts w:cs="Times New Roman"/>
          <w:sz w:val="24"/>
          <w:szCs w:val="24"/>
        </w:rPr>
        <w:t xml:space="preserve"> szóló rendelete (továbbiakban:</w:t>
      </w:r>
      <w:r w:rsidR="002E5BCB" w:rsidRPr="00594F2D">
        <w:rPr>
          <w:rFonts w:cs="Times New Roman"/>
          <w:sz w:val="24"/>
          <w:szCs w:val="24"/>
        </w:rPr>
        <w:t xml:space="preserve"> Rend</w:t>
      </w:r>
      <w:r w:rsidR="0075587E" w:rsidRPr="00594F2D">
        <w:rPr>
          <w:rFonts w:cs="Times New Roman"/>
          <w:sz w:val="24"/>
          <w:szCs w:val="24"/>
        </w:rPr>
        <w:t>e</w:t>
      </w:r>
      <w:r w:rsidR="002E5BCB" w:rsidRPr="00594F2D">
        <w:rPr>
          <w:rFonts w:cs="Times New Roman"/>
          <w:sz w:val="24"/>
          <w:szCs w:val="24"/>
        </w:rPr>
        <w:t>let</w:t>
      </w:r>
      <w:r w:rsidR="00CB2E12" w:rsidRPr="00594F2D">
        <w:rPr>
          <w:rFonts w:cs="Times New Roman"/>
          <w:sz w:val="24"/>
          <w:szCs w:val="24"/>
        </w:rPr>
        <w:t xml:space="preserve">) </w:t>
      </w:r>
      <w:r w:rsidRPr="00594F2D">
        <w:rPr>
          <w:rFonts w:cs="Times New Roman"/>
          <w:sz w:val="24"/>
          <w:szCs w:val="24"/>
        </w:rPr>
        <w:t xml:space="preserve">célja </w:t>
      </w:r>
      <w:r w:rsidR="002210EE">
        <w:rPr>
          <w:rFonts w:cs="Times New Roman"/>
          <w:sz w:val="24"/>
          <w:szCs w:val="24"/>
        </w:rPr>
        <w:t>Tokod</w:t>
      </w:r>
      <w:r w:rsidR="006A26C0">
        <w:rPr>
          <w:rFonts w:cs="Times New Roman"/>
          <w:sz w:val="24"/>
          <w:szCs w:val="24"/>
        </w:rPr>
        <w:t xml:space="preserve"> </w:t>
      </w:r>
      <w:r w:rsidR="002210EE">
        <w:rPr>
          <w:rFonts w:cs="Times New Roman"/>
          <w:sz w:val="24"/>
          <w:szCs w:val="24"/>
        </w:rPr>
        <w:t>Nagyközség</w:t>
      </w:r>
      <w:r w:rsidRPr="00594F2D">
        <w:rPr>
          <w:rFonts w:cs="Times New Roman"/>
          <w:i/>
          <w:sz w:val="24"/>
          <w:szCs w:val="24"/>
        </w:rPr>
        <w:t xml:space="preserve"> </w:t>
      </w:r>
      <w:r w:rsidR="00530EB8" w:rsidRPr="00594F2D">
        <w:rPr>
          <w:rFonts w:cs="Times New Roman"/>
          <w:sz w:val="24"/>
          <w:szCs w:val="24"/>
        </w:rPr>
        <w:t>saját</w:t>
      </w:r>
      <w:r w:rsidR="00530EB8" w:rsidRPr="008329AD">
        <w:rPr>
          <w:rFonts w:cs="Times New Roman"/>
          <w:sz w:val="24"/>
          <w:szCs w:val="24"/>
        </w:rPr>
        <w:t xml:space="preserve">os településképének társadalmi bevonás és konszenzus által történő </w:t>
      </w:r>
      <w:r w:rsidR="00530EB8">
        <w:rPr>
          <w:rFonts w:cs="Times New Roman"/>
          <w:sz w:val="24"/>
          <w:szCs w:val="24"/>
        </w:rPr>
        <w:t>megőrzése</w:t>
      </w:r>
      <w:r w:rsidR="00530EB8" w:rsidRPr="008329AD">
        <w:rPr>
          <w:rFonts w:cs="Times New Roman"/>
          <w:sz w:val="24"/>
          <w:szCs w:val="24"/>
        </w:rPr>
        <w:t xml:space="preserve"> és alakítása</w:t>
      </w:r>
      <w:r w:rsidR="00530EB8">
        <w:rPr>
          <w:rFonts w:cs="Times New Roman"/>
          <w:sz w:val="24"/>
          <w:szCs w:val="24"/>
        </w:rPr>
        <w:t>. A Nagyközség</w:t>
      </w:r>
      <w:r w:rsidR="00530EB8" w:rsidRPr="00AA491A">
        <w:rPr>
          <w:rFonts w:cs="Times New Roman"/>
          <w:sz w:val="24"/>
          <w:szCs w:val="24"/>
        </w:rPr>
        <w:t xml:space="preserve"> településk</w:t>
      </w:r>
      <w:r w:rsidR="00530EB8" w:rsidRPr="00D1112E">
        <w:rPr>
          <w:rFonts w:cs="Times New Roman"/>
          <w:sz w:val="24"/>
          <w:szCs w:val="24"/>
        </w:rPr>
        <w:t>épe és történelme szempontjából meghatározó építészeti örökség kiemelkedő értékű elemeinek védelme, a jellegzetes karakterének a jövő nemz</w:t>
      </w:r>
      <w:r w:rsidR="00530EB8">
        <w:rPr>
          <w:rFonts w:cs="Times New Roman"/>
          <w:sz w:val="24"/>
          <w:szCs w:val="24"/>
        </w:rPr>
        <w:t>edékek számára történő megóvása, a helyi védelem alatt álló építészeti örökség, mint a nemzeti közös kulturális kincs része, fenntartásának, védelmével összhangban lévő használatának és bemutatásának biztosítása:</w:t>
      </w:r>
    </w:p>
    <w:p w14:paraId="36257D24" w14:textId="77777777" w:rsidR="008329AD" w:rsidRPr="008329AD" w:rsidRDefault="008329AD" w:rsidP="008329AD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8329AD">
        <w:rPr>
          <w:rFonts w:cs="Times New Roman"/>
          <w:sz w:val="24"/>
          <w:szCs w:val="24"/>
        </w:rPr>
        <w:t>a)</w:t>
      </w:r>
      <w:r w:rsidRPr="008329AD">
        <w:rPr>
          <w:rFonts w:cs="Times New Roman"/>
          <w:sz w:val="24"/>
          <w:szCs w:val="24"/>
        </w:rPr>
        <w:tab/>
        <w:t>a helyi építészeti örökség védel</w:t>
      </w:r>
      <w:r w:rsidR="002C512F">
        <w:rPr>
          <w:rFonts w:cs="Times New Roman"/>
          <w:sz w:val="24"/>
          <w:szCs w:val="24"/>
        </w:rPr>
        <w:t>mének</w:t>
      </w:r>
      <w:r w:rsidRPr="008329AD">
        <w:rPr>
          <w:rFonts w:cs="Times New Roman"/>
          <w:sz w:val="24"/>
          <w:szCs w:val="24"/>
        </w:rPr>
        <w:t xml:space="preserve"> (a továbbiakban: helyi védelem) meghatározásával, a védetté nyilvánítás</w:t>
      </w:r>
      <w:r w:rsidR="002C512F">
        <w:rPr>
          <w:rFonts w:cs="Times New Roman"/>
          <w:sz w:val="24"/>
          <w:szCs w:val="24"/>
        </w:rPr>
        <w:t>, illetve</w:t>
      </w:r>
      <w:r w:rsidRPr="008329AD">
        <w:rPr>
          <w:rFonts w:cs="Times New Roman"/>
          <w:sz w:val="24"/>
          <w:szCs w:val="24"/>
        </w:rPr>
        <w:t xml:space="preserve"> a védel</w:t>
      </w:r>
      <w:r w:rsidR="0048707E">
        <w:rPr>
          <w:rFonts w:cs="Times New Roman"/>
          <w:sz w:val="24"/>
          <w:szCs w:val="24"/>
        </w:rPr>
        <w:t>em megszüntetés szabályozásával,</w:t>
      </w:r>
    </w:p>
    <w:p w14:paraId="573EAD9C" w14:textId="77777777" w:rsidR="008329AD" w:rsidRPr="008329AD" w:rsidRDefault="008329AD" w:rsidP="008329AD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b)</w:t>
      </w:r>
      <w:r>
        <w:rPr>
          <w:rFonts w:cs="Times New Roman"/>
          <w:iCs/>
          <w:sz w:val="24"/>
          <w:szCs w:val="24"/>
        </w:rPr>
        <w:tab/>
      </w:r>
      <w:r w:rsidR="0075587E">
        <w:rPr>
          <w:rFonts w:cs="Times New Roman"/>
          <w:iCs/>
          <w:sz w:val="24"/>
          <w:szCs w:val="24"/>
        </w:rPr>
        <w:t xml:space="preserve">a </w:t>
      </w:r>
      <w:r w:rsidRPr="008329AD">
        <w:rPr>
          <w:rFonts w:cs="Times New Roman"/>
          <w:iCs/>
          <w:sz w:val="24"/>
          <w:szCs w:val="24"/>
        </w:rPr>
        <w:t>településképi szempontból meghatár</w:t>
      </w:r>
      <w:r w:rsidR="0048707E">
        <w:rPr>
          <w:rFonts w:cs="Times New Roman"/>
          <w:iCs/>
          <w:sz w:val="24"/>
          <w:szCs w:val="24"/>
        </w:rPr>
        <w:t>ozó területek meghatározásával,</w:t>
      </w:r>
    </w:p>
    <w:p w14:paraId="1A972A37" w14:textId="77777777" w:rsidR="008329AD" w:rsidRDefault="008329AD" w:rsidP="008329AD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>c)</w:t>
      </w:r>
      <w:r>
        <w:rPr>
          <w:rFonts w:cs="Times New Roman"/>
          <w:iCs/>
          <w:sz w:val="24"/>
          <w:szCs w:val="24"/>
        </w:rPr>
        <w:tab/>
      </w:r>
      <w:r w:rsidR="0075587E">
        <w:rPr>
          <w:rFonts w:cs="Times New Roman"/>
          <w:iCs/>
          <w:sz w:val="24"/>
          <w:szCs w:val="24"/>
        </w:rPr>
        <w:t xml:space="preserve">a </w:t>
      </w:r>
      <w:r w:rsidRPr="008329AD">
        <w:rPr>
          <w:rFonts w:cs="Times New Roman"/>
          <w:sz w:val="24"/>
          <w:szCs w:val="24"/>
        </w:rPr>
        <w:t xml:space="preserve">településképi követelmények </w:t>
      </w:r>
      <w:r w:rsidR="0075587E">
        <w:rPr>
          <w:rFonts w:cs="Times New Roman"/>
          <w:sz w:val="24"/>
          <w:szCs w:val="24"/>
        </w:rPr>
        <w:t>szabályozásával</w:t>
      </w:r>
      <w:r w:rsidR="0048707E">
        <w:rPr>
          <w:rFonts w:cs="Times New Roman"/>
          <w:sz w:val="24"/>
          <w:szCs w:val="24"/>
        </w:rPr>
        <w:t>,</w:t>
      </w:r>
    </w:p>
    <w:p w14:paraId="343B5314" w14:textId="77777777" w:rsidR="00AA491A" w:rsidRDefault="00AA491A" w:rsidP="00AA491A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d)</w:t>
      </w:r>
      <w:r>
        <w:rPr>
          <w:rFonts w:cs="Times New Roman"/>
          <w:sz w:val="24"/>
          <w:szCs w:val="24"/>
        </w:rPr>
        <w:tab/>
        <w:t xml:space="preserve">a településkép-védelmi </w:t>
      </w:r>
      <w:r w:rsidRPr="00A57A4A">
        <w:rPr>
          <w:rFonts w:cs="Times New Roman"/>
          <w:sz w:val="24"/>
          <w:szCs w:val="24"/>
        </w:rPr>
        <w:t>szakmai konzultációval</w:t>
      </w:r>
      <w:r w:rsidR="0048707E">
        <w:rPr>
          <w:rFonts w:cs="Times New Roman"/>
          <w:sz w:val="24"/>
          <w:szCs w:val="24"/>
        </w:rPr>
        <w:t>,</w:t>
      </w:r>
    </w:p>
    <w:p w14:paraId="62EEEA99" w14:textId="77777777" w:rsidR="0075587E" w:rsidRPr="008329AD" w:rsidRDefault="00AA491A" w:rsidP="008329AD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75587E">
        <w:rPr>
          <w:rFonts w:cs="Times New Roman"/>
          <w:sz w:val="24"/>
          <w:szCs w:val="24"/>
        </w:rPr>
        <w:t>)</w:t>
      </w:r>
      <w:r w:rsidR="0075587E">
        <w:rPr>
          <w:rFonts w:cs="Times New Roman"/>
          <w:sz w:val="24"/>
          <w:szCs w:val="24"/>
        </w:rPr>
        <w:tab/>
        <w:t xml:space="preserve">a településképi követelmények megvalósítását biztosító sajátos jogintézmények </w:t>
      </w:r>
      <w:r w:rsidR="0048707E">
        <w:rPr>
          <w:rFonts w:cs="Times New Roman"/>
          <w:sz w:val="24"/>
          <w:szCs w:val="24"/>
        </w:rPr>
        <w:t>rögzítésével,</w:t>
      </w:r>
    </w:p>
    <w:p w14:paraId="02AAE29A" w14:textId="77777777" w:rsidR="008329AD" w:rsidRPr="00AA491A" w:rsidRDefault="00AA491A" w:rsidP="008329AD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>f</w:t>
      </w:r>
      <w:r w:rsidR="008329AD" w:rsidRPr="00AA491A">
        <w:rPr>
          <w:rFonts w:cs="Times New Roman"/>
          <w:iCs/>
          <w:sz w:val="24"/>
          <w:szCs w:val="24"/>
        </w:rPr>
        <w:t>)</w:t>
      </w:r>
      <w:r w:rsidR="008329AD" w:rsidRPr="00AA491A">
        <w:rPr>
          <w:rFonts w:cs="Times New Roman"/>
          <w:iCs/>
          <w:sz w:val="24"/>
          <w:szCs w:val="24"/>
        </w:rPr>
        <w:tab/>
      </w:r>
      <w:r w:rsidR="0075587E" w:rsidRPr="00AA491A">
        <w:rPr>
          <w:rFonts w:cs="Times New Roman"/>
          <w:iCs/>
          <w:sz w:val="24"/>
          <w:szCs w:val="24"/>
        </w:rPr>
        <w:t xml:space="preserve">a </w:t>
      </w:r>
      <w:r w:rsidR="008329AD" w:rsidRPr="00AA491A">
        <w:rPr>
          <w:rFonts w:cs="Times New Roman"/>
          <w:sz w:val="24"/>
          <w:szCs w:val="24"/>
        </w:rPr>
        <w:t>településkép-érvényesítési eszközök szabályozásával,</w:t>
      </w:r>
    </w:p>
    <w:p w14:paraId="70C3DA73" w14:textId="77777777" w:rsidR="008329AD" w:rsidRPr="00AA491A" w:rsidRDefault="00AA491A" w:rsidP="008329AD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>g</w:t>
      </w:r>
      <w:r w:rsidR="008329AD" w:rsidRPr="00AA491A">
        <w:rPr>
          <w:rFonts w:cs="Times New Roman"/>
          <w:iCs/>
          <w:sz w:val="24"/>
          <w:szCs w:val="24"/>
        </w:rPr>
        <w:t>)</w:t>
      </w:r>
      <w:r w:rsidR="008329AD" w:rsidRPr="00AA491A">
        <w:rPr>
          <w:rFonts w:cs="Times New Roman"/>
          <w:iCs/>
          <w:sz w:val="24"/>
          <w:szCs w:val="24"/>
        </w:rPr>
        <w:tab/>
      </w:r>
      <w:r w:rsidR="008329AD" w:rsidRPr="00AA491A">
        <w:rPr>
          <w:rFonts w:cs="Times New Roman"/>
          <w:sz w:val="24"/>
          <w:szCs w:val="24"/>
        </w:rPr>
        <w:t>településképi önkormányzati támogatási és ösztönző rendszer alkalmazásával.</w:t>
      </w:r>
    </w:p>
    <w:p w14:paraId="24A069F0" w14:textId="77777777" w:rsidR="001B2421" w:rsidRPr="00617C63" w:rsidRDefault="001B2421" w:rsidP="00D1112E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617C63">
        <w:rPr>
          <w:rFonts w:cs="Times New Roman"/>
          <w:sz w:val="24"/>
          <w:szCs w:val="24"/>
        </w:rPr>
        <w:t>(</w:t>
      </w:r>
      <w:r w:rsidR="00530EB8" w:rsidRPr="00617C63">
        <w:rPr>
          <w:rFonts w:cs="Times New Roman"/>
          <w:sz w:val="24"/>
          <w:szCs w:val="24"/>
        </w:rPr>
        <w:t>2</w:t>
      </w:r>
      <w:r w:rsidRPr="00617C63">
        <w:rPr>
          <w:rFonts w:cs="Times New Roman"/>
          <w:sz w:val="24"/>
          <w:szCs w:val="24"/>
        </w:rPr>
        <w:t>)</w:t>
      </w:r>
      <w:r w:rsidRPr="00617C63">
        <w:rPr>
          <w:rFonts w:cs="Times New Roman"/>
          <w:sz w:val="24"/>
          <w:szCs w:val="24"/>
        </w:rPr>
        <w:tab/>
      </w:r>
      <w:r w:rsidR="00B21E43" w:rsidRPr="00617C63">
        <w:rPr>
          <w:rFonts w:cs="Times New Roman"/>
          <w:sz w:val="24"/>
          <w:szCs w:val="24"/>
        </w:rPr>
        <w:t>A</w:t>
      </w:r>
      <w:r w:rsidR="002E5BCB" w:rsidRPr="00617C63">
        <w:rPr>
          <w:rFonts w:cs="Times New Roman"/>
          <w:sz w:val="24"/>
          <w:szCs w:val="24"/>
        </w:rPr>
        <w:t xml:space="preserve"> Rendelet</w:t>
      </w:r>
      <w:r w:rsidRPr="00617C63">
        <w:rPr>
          <w:rFonts w:cs="Times New Roman"/>
          <w:sz w:val="24"/>
          <w:szCs w:val="24"/>
        </w:rPr>
        <w:t xml:space="preserve"> területi hatálya </w:t>
      </w:r>
      <w:r w:rsidR="00EE12B3" w:rsidRPr="00617C63">
        <w:rPr>
          <w:rFonts w:cs="Times New Roman"/>
          <w:sz w:val="24"/>
          <w:szCs w:val="24"/>
        </w:rPr>
        <w:t>– a</w:t>
      </w:r>
      <w:r w:rsidR="00EE12B3" w:rsidRPr="00617C63">
        <w:rPr>
          <w:sz w:val="24"/>
          <w:szCs w:val="24"/>
        </w:rPr>
        <w:t xml:space="preserve"> </w:t>
      </w:r>
      <w:r w:rsidR="003F7DCD" w:rsidRPr="003F7DCD">
        <w:rPr>
          <w:sz w:val="24"/>
          <w:szCs w:val="24"/>
        </w:rPr>
        <w:t>18</w:t>
      </w:r>
      <w:r w:rsidR="00EE12B3" w:rsidRPr="003F7DCD">
        <w:rPr>
          <w:sz w:val="24"/>
          <w:szCs w:val="24"/>
        </w:rPr>
        <w:t>.§ (</w:t>
      </w:r>
      <w:r w:rsidR="00464866" w:rsidRPr="003F7DCD">
        <w:rPr>
          <w:sz w:val="24"/>
          <w:szCs w:val="24"/>
        </w:rPr>
        <w:t>2</w:t>
      </w:r>
      <w:r w:rsidR="00EE12B3" w:rsidRPr="003F7DCD">
        <w:rPr>
          <w:sz w:val="24"/>
          <w:szCs w:val="24"/>
        </w:rPr>
        <w:t>)</w:t>
      </w:r>
      <w:r w:rsidR="00464866" w:rsidRPr="003F7DCD">
        <w:rPr>
          <w:sz w:val="24"/>
          <w:szCs w:val="24"/>
        </w:rPr>
        <w:t xml:space="preserve"> a)</w:t>
      </w:r>
      <w:r w:rsidR="00EE12B3" w:rsidRPr="00617C63">
        <w:rPr>
          <w:sz w:val="24"/>
          <w:szCs w:val="24"/>
        </w:rPr>
        <w:t xml:space="preserve"> </w:t>
      </w:r>
      <w:r w:rsidR="00EE12B3" w:rsidRPr="00617C63">
        <w:rPr>
          <w:rFonts w:cs="Times New Roman"/>
          <w:sz w:val="24"/>
          <w:szCs w:val="24"/>
        </w:rPr>
        <w:t xml:space="preserve">bekezdésében foglalt eltérésekkel – </w:t>
      </w:r>
      <w:r w:rsidR="002210EE" w:rsidRPr="00617C63">
        <w:rPr>
          <w:rFonts w:cs="Times New Roman"/>
          <w:sz w:val="24"/>
          <w:szCs w:val="24"/>
        </w:rPr>
        <w:t>Tokod</w:t>
      </w:r>
      <w:r w:rsidR="006A26C0" w:rsidRPr="00617C63">
        <w:rPr>
          <w:rFonts w:cs="Times New Roman"/>
          <w:sz w:val="24"/>
          <w:szCs w:val="24"/>
        </w:rPr>
        <w:t xml:space="preserve"> </w:t>
      </w:r>
      <w:r w:rsidR="002210EE" w:rsidRPr="00617C63">
        <w:rPr>
          <w:rFonts w:cs="Times New Roman"/>
          <w:sz w:val="24"/>
          <w:szCs w:val="24"/>
        </w:rPr>
        <w:t>Nagyközség</w:t>
      </w:r>
      <w:r w:rsidRPr="00617C63">
        <w:rPr>
          <w:rFonts w:cs="Times New Roman"/>
          <w:sz w:val="24"/>
          <w:szCs w:val="24"/>
        </w:rPr>
        <w:t xml:space="preserve"> teljes közigazgatási területe.</w:t>
      </w:r>
    </w:p>
    <w:p w14:paraId="390CE5D8" w14:textId="77777777" w:rsidR="00012482" w:rsidRPr="00617C63" w:rsidRDefault="00012482" w:rsidP="001B2421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617C63">
        <w:rPr>
          <w:rFonts w:cs="Times New Roman"/>
          <w:sz w:val="24"/>
          <w:szCs w:val="24"/>
        </w:rPr>
        <w:t>(</w:t>
      </w:r>
      <w:r w:rsidR="00891501" w:rsidRPr="00617C63">
        <w:rPr>
          <w:rFonts w:cs="Times New Roman"/>
          <w:sz w:val="24"/>
          <w:szCs w:val="24"/>
        </w:rPr>
        <w:t>3</w:t>
      </w:r>
      <w:r w:rsidRPr="00617C63">
        <w:rPr>
          <w:rFonts w:cs="Times New Roman"/>
          <w:sz w:val="24"/>
          <w:szCs w:val="24"/>
        </w:rPr>
        <w:t>)</w:t>
      </w:r>
      <w:r w:rsidRPr="00617C63">
        <w:rPr>
          <w:rFonts w:cs="Times New Roman"/>
          <w:sz w:val="24"/>
          <w:szCs w:val="24"/>
        </w:rPr>
        <w:tab/>
      </w:r>
      <w:r w:rsidR="00B21E43" w:rsidRPr="00617C63">
        <w:rPr>
          <w:rFonts w:cs="Times New Roman"/>
          <w:sz w:val="24"/>
          <w:szCs w:val="24"/>
        </w:rPr>
        <w:t>A</w:t>
      </w:r>
      <w:r w:rsidR="002E5BCB" w:rsidRPr="00617C63">
        <w:rPr>
          <w:rFonts w:cs="Times New Roman"/>
          <w:sz w:val="24"/>
          <w:szCs w:val="24"/>
        </w:rPr>
        <w:t xml:space="preserve"> Rendelet</w:t>
      </w:r>
      <w:r w:rsidRPr="00617C63">
        <w:rPr>
          <w:rFonts w:cs="Times New Roman"/>
          <w:sz w:val="24"/>
          <w:szCs w:val="24"/>
        </w:rPr>
        <w:t xml:space="preserve"> melléklete</w:t>
      </w:r>
      <w:r w:rsidR="00530EB8" w:rsidRPr="00617C63">
        <w:rPr>
          <w:rFonts w:cs="Times New Roman"/>
          <w:sz w:val="24"/>
          <w:szCs w:val="24"/>
        </w:rPr>
        <w:t>i</w:t>
      </w:r>
      <w:r w:rsidRPr="00617C63">
        <w:rPr>
          <w:rFonts w:cs="Times New Roman"/>
          <w:sz w:val="24"/>
          <w:szCs w:val="24"/>
        </w:rPr>
        <w:t>:</w:t>
      </w:r>
    </w:p>
    <w:p w14:paraId="3EDA5826" w14:textId="77777777" w:rsidR="005F3B3B" w:rsidRPr="00617C63" w:rsidRDefault="00A57A4A" w:rsidP="00617C63">
      <w:pPr>
        <w:tabs>
          <w:tab w:val="left" w:pos="6430"/>
        </w:tabs>
        <w:spacing w:after="0" w:line="240" w:lineRule="auto"/>
        <w:ind w:left="1985" w:hanging="1418"/>
        <w:jc w:val="both"/>
        <w:rPr>
          <w:rFonts w:cs="Times New Roman"/>
          <w:sz w:val="24"/>
          <w:szCs w:val="24"/>
        </w:rPr>
      </w:pPr>
      <w:r w:rsidRPr="00617C63">
        <w:rPr>
          <w:rFonts w:cs="Times New Roman"/>
          <w:sz w:val="24"/>
          <w:szCs w:val="24"/>
        </w:rPr>
        <w:t>1</w:t>
      </w:r>
      <w:r w:rsidR="005F3B3B" w:rsidRPr="00617C63">
        <w:rPr>
          <w:rFonts w:cs="Times New Roman"/>
          <w:sz w:val="24"/>
          <w:szCs w:val="24"/>
        </w:rPr>
        <w:t>. melléklet</w:t>
      </w:r>
      <w:r w:rsidR="005F3B3B" w:rsidRPr="00617C63">
        <w:rPr>
          <w:rFonts w:cs="Times New Roman"/>
          <w:sz w:val="24"/>
          <w:szCs w:val="24"/>
        </w:rPr>
        <w:tab/>
      </w:r>
      <w:r w:rsidR="002210EE" w:rsidRPr="00617C63">
        <w:rPr>
          <w:rFonts w:cs="Times New Roman"/>
          <w:sz w:val="24"/>
          <w:szCs w:val="24"/>
        </w:rPr>
        <w:t>Tokod</w:t>
      </w:r>
      <w:r w:rsidR="000E3803" w:rsidRPr="00617C63">
        <w:rPr>
          <w:rFonts w:cs="Times New Roman"/>
          <w:sz w:val="24"/>
          <w:szCs w:val="24"/>
        </w:rPr>
        <w:t xml:space="preserve"> </w:t>
      </w:r>
      <w:r w:rsidR="002210EE" w:rsidRPr="00617C63">
        <w:rPr>
          <w:rFonts w:cs="Times New Roman"/>
          <w:sz w:val="24"/>
          <w:szCs w:val="24"/>
        </w:rPr>
        <w:t>Nagyközség</w:t>
      </w:r>
      <w:r w:rsidR="00676E42" w:rsidRPr="00617C63">
        <w:rPr>
          <w:rFonts w:cs="Times New Roman"/>
          <w:sz w:val="24"/>
          <w:szCs w:val="24"/>
        </w:rPr>
        <w:t xml:space="preserve"> e</w:t>
      </w:r>
      <w:r w:rsidR="00992AE6" w:rsidRPr="00617C63">
        <w:rPr>
          <w:rFonts w:cs="Times New Roman"/>
          <w:sz w:val="24"/>
          <w:szCs w:val="24"/>
        </w:rPr>
        <w:t>gyedi védelem alatt álló</w:t>
      </w:r>
      <w:r w:rsidR="005F3B3B" w:rsidRPr="00617C63">
        <w:rPr>
          <w:rFonts w:cs="Times New Roman"/>
          <w:sz w:val="24"/>
          <w:szCs w:val="24"/>
        </w:rPr>
        <w:t xml:space="preserve"> helyi építészeti örökség</w:t>
      </w:r>
      <w:r w:rsidR="00676E42" w:rsidRPr="00617C63">
        <w:rPr>
          <w:rFonts w:cs="Times New Roman"/>
          <w:sz w:val="24"/>
          <w:szCs w:val="24"/>
        </w:rPr>
        <w:t>e</w:t>
      </w:r>
    </w:p>
    <w:p w14:paraId="59748AFC" w14:textId="77777777" w:rsidR="005F3B3B" w:rsidRPr="00617C63" w:rsidRDefault="00A57A4A" w:rsidP="00617C63">
      <w:pPr>
        <w:tabs>
          <w:tab w:val="left" w:pos="6430"/>
        </w:tabs>
        <w:spacing w:after="0" w:line="240" w:lineRule="auto"/>
        <w:ind w:left="1985" w:hanging="851"/>
        <w:jc w:val="both"/>
        <w:rPr>
          <w:rFonts w:cs="Times New Roman"/>
          <w:sz w:val="24"/>
          <w:szCs w:val="24"/>
        </w:rPr>
      </w:pPr>
      <w:r w:rsidRPr="00617C63">
        <w:rPr>
          <w:rFonts w:cs="Times New Roman"/>
          <w:sz w:val="24"/>
          <w:szCs w:val="24"/>
        </w:rPr>
        <w:t>1</w:t>
      </w:r>
      <w:r w:rsidR="005F3B3B" w:rsidRPr="00617C63">
        <w:rPr>
          <w:rFonts w:cs="Times New Roman"/>
          <w:sz w:val="24"/>
          <w:szCs w:val="24"/>
        </w:rPr>
        <w:t>.1.</w:t>
      </w:r>
      <w:r w:rsidR="005F3B3B" w:rsidRPr="00617C63">
        <w:rPr>
          <w:rFonts w:cs="Times New Roman"/>
          <w:sz w:val="24"/>
          <w:szCs w:val="24"/>
        </w:rPr>
        <w:tab/>
      </w:r>
      <w:r w:rsidR="009F251B" w:rsidRPr="00617C63">
        <w:rPr>
          <w:rFonts w:cs="Times New Roman"/>
          <w:sz w:val="24"/>
          <w:szCs w:val="24"/>
        </w:rPr>
        <w:t xml:space="preserve">Védett egyedi értékeknek helyet adó ingatlanok </w:t>
      </w:r>
      <w:r w:rsidR="00992AE6" w:rsidRPr="00617C63">
        <w:rPr>
          <w:rFonts w:cs="Times New Roman"/>
          <w:sz w:val="24"/>
          <w:szCs w:val="24"/>
        </w:rPr>
        <w:t>leh</w:t>
      </w:r>
      <w:r w:rsidR="009F251B" w:rsidRPr="00617C63">
        <w:rPr>
          <w:rFonts w:cs="Times New Roman"/>
          <w:sz w:val="24"/>
          <w:szCs w:val="24"/>
        </w:rPr>
        <w:t>atárolása</w:t>
      </w:r>
    </w:p>
    <w:p w14:paraId="6704D5F0" w14:textId="77777777" w:rsidR="005F3B3B" w:rsidRPr="00617C63" w:rsidRDefault="00A57A4A" w:rsidP="00617C63">
      <w:pPr>
        <w:tabs>
          <w:tab w:val="left" w:pos="6430"/>
        </w:tabs>
        <w:spacing w:after="0" w:line="240" w:lineRule="auto"/>
        <w:ind w:left="1985" w:hanging="851"/>
        <w:jc w:val="both"/>
        <w:rPr>
          <w:rFonts w:cs="Times New Roman"/>
          <w:sz w:val="24"/>
          <w:szCs w:val="24"/>
        </w:rPr>
      </w:pPr>
      <w:r w:rsidRPr="00617C63">
        <w:rPr>
          <w:rFonts w:cs="Times New Roman"/>
          <w:sz w:val="24"/>
          <w:szCs w:val="24"/>
        </w:rPr>
        <w:t>1</w:t>
      </w:r>
      <w:r w:rsidR="005F3B3B" w:rsidRPr="00617C63">
        <w:rPr>
          <w:rFonts w:cs="Times New Roman"/>
          <w:sz w:val="24"/>
          <w:szCs w:val="24"/>
        </w:rPr>
        <w:t>.2.</w:t>
      </w:r>
      <w:r w:rsidR="005F3B3B" w:rsidRPr="00617C63">
        <w:rPr>
          <w:rFonts w:cs="Times New Roman"/>
          <w:sz w:val="24"/>
          <w:szCs w:val="24"/>
        </w:rPr>
        <w:tab/>
      </w:r>
      <w:r w:rsidR="00845CEE" w:rsidRPr="00617C63">
        <w:rPr>
          <w:rFonts w:cs="Times New Roman"/>
          <w:sz w:val="24"/>
          <w:szCs w:val="24"/>
        </w:rPr>
        <w:t>Védett egyedi értékek jegyzéke</w:t>
      </w:r>
    </w:p>
    <w:p w14:paraId="3F9043B6" w14:textId="77777777" w:rsidR="00530EB8" w:rsidRPr="00617C63" w:rsidRDefault="00530EB8" w:rsidP="00617C63">
      <w:pPr>
        <w:tabs>
          <w:tab w:val="left" w:pos="6430"/>
        </w:tabs>
        <w:spacing w:after="0" w:line="240" w:lineRule="auto"/>
        <w:ind w:left="1985" w:hanging="1418"/>
        <w:rPr>
          <w:sz w:val="24"/>
          <w:szCs w:val="24"/>
        </w:rPr>
      </w:pPr>
      <w:r w:rsidRPr="00617C63">
        <w:rPr>
          <w:rFonts w:cs="Times New Roman"/>
          <w:sz w:val="24"/>
          <w:szCs w:val="24"/>
        </w:rPr>
        <w:lastRenderedPageBreak/>
        <w:t>2. melléklet</w:t>
      </w:r>
      <w:r w:rsidRPr="00617C63">
        <w:rPr>
          <w:rFonts w:cs="Times New Roman"/>
          <w:sz w:val="24"/>
          <w:szCs w:val="24"/>
        </w:rPr>
        <w:tab/>
        <w:t>Tokod Nagyközség településkép védelme szempontjából kiemelt területei</w:t>
      </w:r>
    </w:p>
    <w:p w14:paraId="1C8269B2" w14:textId="77777777" w:rsidR="00530EB8" w:rsidRPr="00617C63" w:rsidRDefault="00530EB8" w:rsidP="00617C63">
      <w:pPr>
        <w:tabs>
          <w:tab w:val="left" w:pos="6430"/>
        </w:tabs>
        <w:spacing w:after="0" w:line="240" w:lineRule="auto"/>
        <w:ind w:left="1985" w:hanging="851"/>
        <w:jc w:val="both"/>
        <w:rPr>
          <w:rFonts w:cs="Times New Roman"/>
          <w:sz w:val="24"/>
          <w:szCs w:val="24"/>
        </w:rPr>
      </w:pPr>
      <w:r w:rsidRPr="00617C63">
        <w:rPr>
          <w:rFonts w:cs="Times New Roman"/>
          <w:sz w:val="24"/>
          <w:szCs w:val="24"/>
        </w:rPr>
        <w:t>2.1.</w:t>
      </w:r>
      <w:r w:rsidRPr="00617C63">
        <w:rPr>
          <w:rFonts w:cs="Times New Roman"/>
          <w:sz w:val="24"/>
          <w:szCs w:val="24"/>
        </w:rPr>
        <w:tab/>
        <w:t>A településkép védelme szempontjából kiemelt területek térképi lehatárolása</w:t>
      </w:r>
    </w:p>
    <w:p w14:paraId="521D9D91" w14:textId="77777777" w:rsidR="00530EB8" w:rsidRPr="00617C63" w:rsidRDefault="005F2F46" w:rsidP="00617C63">
      <w:pPr>
        <w:tabs>
          <w:tab w:val="left" w:pos="6430"/>
        </w:tabs>
        <w:spacing w:after="0" w:line="240" w:lineRule="auto"/>
        <w:ind w:left="1985" w:hanging="851"/>
        <w:jc w:val="both"/>
        <w:rPr>
          <w:rFonts w:cs="Times New Roman"/>
          <w:sz w:val="24"/>
          <w:szCs w:val="24"/>
        </w:rPr>
      </w:pPr>
      <w:r w:rsidRPr="00617C63">
        <w:rPr>
          <w:rFonts w:cs="Times New Roman"/>
          <w:sz w:val="24"/>
          <w:szCs w:val="24"/>
        </w:rPr>
        <w:t>2</w:t>
      </w:r>
      <w:r w:rsidR="00530EB8" w:rsidRPr="00617C63">
        <w:rPr>
          <w:rFonts w:cs="Times New Roman"/>
          <w:sz w:val="24"/>
          <w:szCs w:val="24"/>
        </w:rPr>
        <w:t>.2.</w:t>
      </w:r>
      <w:r w:rsidR="00530EB8" w:rsidRPr="00617C63">
        <w:rPr>
          <w:rFonts w:cs="Times New Roman"/>
          <w:sz w:val="24"/>
          <w:szCs w:val="24"/>
        </w:rPr>
        <w:tab/>
        <w:t xml:space="preserve">A településkép védelme szempontjából kiemelt területek </w:t>
      </w:r>
      <w:r w:rsidR="00F233F3">
        <w:rPr>
          <w:rFonts w:cs="Times New Roman"/>
          <w:sz w:val="24"/>
          <w:szCs w:val="24"/>
        </w:rPr>
        <w:t xml:space="preserve">művi elemekkel érintett részének </w:t>
      </w:r>
      <w:r w:rsidR="00530EB8" w:rsidRPr="00617C63">
        <w:rPr>
          <w:rFonts w:cs="Times New Roman"/>
          <w:sz w:val="24"/>
          <w:szCs w:val="24"/>
        </w:rPr>
        <w:t>jegyzéke</w:t>
      </w:r>
    </w:p>
    <w:p w14:paraId="55329D97" w14:textId="77777777" w:rsidR="004D407F" w:rsidRPr="00617C63" w:rsidRDefault="008524B4" w:rsidP="005817A1">
      <w:pPr>
        <w:tabs>
          <w:tab w:val="left" w:pos="6430"/>
        </w:tabs>
        <w:spacing w:after="0" w:line="240" w:lineRule="auto"/>
        <w:ind w:left="2609" w:hanging="6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2.2.1.</w:t>
      </w:r>
      <w:r>
        <w:rPr>
          <w:rFonts w:cs="Times New Roman"/>
          <w:sz w:val="24"/>
          <w:szCs w:val="24"/>
        </w:rPr>
        <w:tab/>
      </w:r>
      <w:r w:rsidR="004D407F" w:rsidRPr="00617C63">
        <w:rPr>
          <w:rFonts w:cs="Times New Roman"/>
          <w:sz w:val="24"/>
          <w:szCs w:val="24"/>
        </w:rPr>
        <w:t>Világörökségi várományos helyszín területe és védőövezetének területe</w:t>
      </w:r>
    </w:p>
    <w:p w14:paraId="11D48280" w14:textId="77777777" w:rsidR="004D407F" w:rsidRPr="00617C63" w:rsidRDefault="008524B4" w:rsidP="005817A1">
      <w:pPr>
        <w:tabs>
          <w:tab w:val="left" w:pos="6430"/>
        </w:tabs>
        <w:spacing w:after="0" w:line="240" w:lineRule="auto"/>
        <w:ind w:left="2609" w:hanging="6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2.2.2.</w:t>
      </w:r>
      <w:r>
        <w:rPr>
          <w:rFonts w:cs="Times New Roman"/>
          <w:sz w:val="24"/>
          <w:szCs w:val="24"/>
        </w:rPr>
        <w:tab/>
      </w:r>
      <w:r w:rsidR="005F2F46" w:rsidRPr="00617C63">
        <w:rPr>
          <w:rFonts w:cs="Times New Roman"/>
          <w:sz w:val="24"/>
          <w:szCs w:val="24"/>
        </w:rPr>
        <w:t>Műemlék és műemléki környezet területe</w:t>
      </w:r>
    </w:p>
    <w:p w14:paraId="209F1768" w14:textId="77777777" w:rsidR="005F2F46" w:rsidRPr="00617C63" w:rsidRDefault="008524B4" w:rsidP="005817A1">
      <w:pPr>
        <w:tabs>
          <w:tab w:val="left" w:pos="6430"/>
        </w:tabs>
        <w:spacing w:after="0" w:line="240" w:lineRule="auto"/>
        <w:ind w:left="2609" w:hanging="6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2.2.3.</w:t>
      </w:r>
      <w:r>
        <w:rPr>
          <w:rFonts w:cs="Times New Roman"/>
          <w:sz w:val="24"/>
          <w:szCs w:val="24"/>
        </w:rPr>
        <w:tab/>
      </w:r>
      <w:r w:rsidR="005F2F46" w:rsidRPr="00617C63">
        <w:rPr>
          <w:rFonts w:cs="Times New Roman"/>
          <w:sz w:val="24"/>
          <w:szCs w:val="24"/>
        </w:rPr>
        <w:t>Régészeti lelőhely területe</w:t>
      </w:r>
    </w:p>
    <w:p w14:paraId="1251BF62" w14:textId="77777777" w:rsidR="005F2F46" w:rsidRPr="00617C63" w:rsidRDefault="008524B4" w:rsidP="005817A1">
      <w:pPr>
        <w:tabs>
          <w:tab w:val="left" w:pos="6430"/>
        </w:tabs>
        <w:spacing w:after="0" w:line="240" w:lineRule="auto"/>
        <w:ind w:left="2609" w:hanging="6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2.2.4.</w:t>
      </w:r>
      <w:r>
        <w:rPr>
          <w:rFonts w:cs="Times New Roman"/>
          <w:sz w:val="24"/>
          <w:szCs w:val="24"/>
        </w:rPr>
        <w:tab/>
      </w:r>
      <w:r w:rsidR="005F2F46" w:rsidRPr="00617C63">
        <w:rPr>
          <w:rFonts w:cs="Times New Roman"/>
          <w:sz w:val="24"/>
          <w:szCs w:val="24"/>
        </w:rPr>
        <w:t>Védett egyedi értéknek helyet adó ingatlanok területe</w:t>
      </w:r>
    </w:p>
    <w:p w14:paraId="6527DAD5" w14:textId="77777777" w:rsidR="00F233F3" w:rsidRPr="00617C63" w:rsidRDefault="00F233F3" w:rsidP="00F233F3">
      <w:pPr>
        <w:tabs>
          <w:tab w:val="left" w:pos="6430"/>
        </w:tabs>
        <w:spacing w:after="0" w:line="240" w:lineRule="auto"/>
        <w:ind w:left="1985" w:hanging="851"/>
        <w:jc w:val="both"/>
        <w:rPr>
          <w:rFonts w:cs="Times New Roman"/>
          <w:sz w:val="24"/>
          <w:szCs w:val="24"/>
        </w:rPr>
      </w:pPr>
      <w:r w:rsidRPr="00617C63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>3</w:t>
      </w:r>
      <w:r w:rsidRPr="00617C63">
        <w:rPr>
          <w:rFonts w:cs="Times New Roman"/>
          <w:sz w:val="24"/>
          <w:szCs w:val="24"/>
        </w:rPr>
        <w:t>.</w:t>
      </w:r>
      <w:r w:rsidRPr="00617C63">
        <w:rPr>
          <w:rFonts w:cs="Times New Roman"/>
          <w:sz w:val="24"/>
          <w:szCs w:val="24"/>
        </w:rPr>
        <w:tab/>
        <w:t xml:space="preserve">A településkép védelme szempontjából kiemelt területek </w:t>
      </w:r>
      <w:r>
        <w:rPr>
          <w:rFonts w:cs="Times New Roman"/>
          <w:sz w:val="24"/>
          <w:szCs w:val="24"/>
        </w:rPr>
        <w:t xml:space="preserve">táji, természeti elemekkel érintett részének </w:t>
      </w:r>
      <w:r w:rsidRPr="00617C63">
        <w:rPr>
          <w:rFonts w:cs="Times New Roman"/>
          <w:sz w:val="24"/>
          <w:szCs w:val="24"/>
        </w:rPr>
        <w:t>jegyzéke</w:t>
      </w:r>
    </w:p>
    <w:p w14:paraId="4502FB1D" w14:textId="77777777" w:rsidR="005F2F46" w:rsidRPr="00617C63" w:rsidRDefault="008524B4" w:rsidP="005817A1">
      <w:pPr>
        <w:tabs>
          <w:tab w:val="left" w:pos="6430"/>
        </w:tabs>
        <w:spacing w:after="0" w:line="240" w:lineRule="auto"/>
        <w:ind w:left="2609" w:hanging="6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F233F3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</w:t>
      </w:r>
      <w:r w:rsidR="00F233F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5F2F46" w:rsidRPr="00617C63">
        <w:rPr>
          <w:rFonts w:cs="Times New Roman"/>
          <w:sz w:val="24"/>
          <w:szCs w:val="24"/>
        </w:rPr>
        <w:t>Natura 2000 terület</w:t>
      </w:r>
    </w:p>
    <w:p w14:paraId="1E686A4B" w14:textId="77777777" w:rsidR="005F2F46" w:rsidRPr="00617C63" w:rsidRDefault="008524B4" w:rsidP="005817A1">
      <w:pPr>
        <w:tabs>
          <w:tab w:val="left" w:pos="6430"/>
        </w:tabs>
        <w:spacing w:after="0" w:line="240" w:lineRule="auto"/>
        <w:ind w:left="2609" w:hanging="6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F233F3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</w:t>
      </w:r>
      <w:r w:rsidR="00F233F3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5F2F46" w:rsidRPr="00617C63">
        <w:rPr>
          <w:rFonts w:cs="Times New Roman"/>
          <w:sz w:val="24"/>
          <w:szCs w:val="24"/>
        </w:rPr>
        <w:t xml:space="preserve">Országos ökológiai hálózat – </w:t>
      </w:r>
      <w:r w:rsidR="003E193F" w:rsidRPr="00617C63">
        <w:rPr>
          <w:rFonts w:cs="Times New Roman"/>
          <w:sz w:val="24"/>
          <w:szCs w:val="24"/>
        </w:rPr>
        <w:t>ökológiai folyosó területe</w:t>
      </w:r>
    </w:p>
    <w:p w14:paraId="26C28229" w14:textId="77777777" w:rsidR="005F2F46" w:rsidRPr="00617C63" w:rsidRDefault="008524B4" w:rsidP="005817A1">
      <w:pPr>
        <w:tabs>
          <w:tab w:val="left" w:pos="6430"/>
        </w:tabs>
        <w:spacing w:after="0" w:line="240" w:lineRule="auto"/>
        <w:ind w:left="2609" w:hanging="6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F233F3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</w:t>
      </w:r>
      <w:r w:rsidR="00F233F3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5F2F46" w:rsidRPr="00617C63">
        <w:rPr>
          <w:rFonts w:cs="Times New Roman"/>
          <w:sz w:val="24"/>
          <w:szCs w:val="24"/>
        </w:rPr>
        <w:t>Ex lege védett természeti érték – barlang</w:t>
      </w:r>
    </w:p>
    <w:p w14:paraId="0F081A3E" w14:textId="77777777" w:rsidR="005F2F46" w:rsidRPr="00617C63" w:rsidRDefault="008524B4" w:rsidP="005817A1">
      <w:pPr>
        <w:tabs>
          <w:tab w:val="left" w:pos="6430"/>
        </w:tabs>
        <w:spacing w:after="0" w:line="240" w:lineRule="auto"/>
        <w:ind w:left="2609" w:hanging="6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F233F3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</w:t>
      </w:r>
      <w:r w:rsidR="00F233F3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="005F2F46" w:rsidRPr="00617C63">
        <w:rPr>
          <w:rFonts w:cs="Times New Roman"/>
          <w:sz w:val="24"/>
          <w:szCs w:val="24"/>
        </w:rPr>
        <w:t>Tájképvédelmi szempontból kiemelten kezelendő terület</w:t>
      </w:r>
    </w:p>
    <w:p w14:paraId="44E36A9B" w14:textId="77777777" w:rsidR="008524B4" w:rsidRPr="00617C63" w:rsidRDefault="008524B4" w:rsidP="008524B4">
      <w:pPr>
        <w:tabs>
          <w:tab w:val="left" w:pos="6430"/>
        </w:tabs>
        <w:spacing w:after="0" w:line="240" w:lineRule="auto"/>
        <w:ind w:left="1985" w:hanging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Pr="00617C63">
        <w:rPr>
          <w:rFonts w:cs="Times New Roman"/>
          <w:sz w:val="24"/>
          <w:szCs w:val="24"/>
        </w:rPr>
        <w:t>. melléklet</w:t>
      </w:r>
      <w:r w:rsidRPr="00617C63">
        <w:rPr>
          <w:rFonts w:cs="Times New Roman"/>
          <w:sz w:val="24"/>
          <w:szCs w:val="24"/>
        </w:rPr>
        <w:tab/>
        <w:t>Tokod Nagyközség településképi szempontból meghatározó területei</w:t>
      </w:r>
    </w:p>
    <w:p w14:paraId="637D8AFB" w14:textId="77777777" w:rsidR="008524B4" w:rsidRPr="00617C63" w:rsidRDefault="008524B4" w:rsidP="008524B4">
      <w:pPr>
        <w:tabs>
          <w:tab w:val="left" w:pos="6430"/>
        </w:tabs>
        <w:spacing w:after="0" w:line="240" w:lineRule="auto"/>
        <w:ind w:left="1985" w:hanging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Pr="00617C63">
        <w:rPr>
          <w:rFonts w:cs="Times New Roman"/>
          <w:sz w:val="24"/>
          <w:szCs w:val="24"/>
        </w:rPr>
        <w:t>.1.</w:t>
      </w:r>
      <w:r w:rsidRPr="00617C63">
        <w:rPr>
          <w:rFonts w:cs="Times New Roman"/>
          <w:sz w:val="24"/>
          <w:szCs w:val="24"/>
        </w:rPr>
        <w:tab/>
        <w:t>Településképi szempontból meghatározó területek térképi lehatárolása</w:t>
      </w:r>
    </w:p>
    <w:p w14:paraId="6249B4BF" w14:textId="77777777" w:rsidR="008524B4" w:rsidRPr="00617C63" w:rsidRDefault="008524B4" w:rsidP="008524B4">
      <w:pPr>
        <w:tabs>
          <w:tab w:val="left" w:pos="6430"/>
        </w:tabs>
        <w:spacing w:after="0" w:line="240" w:lineRule="auto"/>
        <w:ind w:left="1985" w:hanging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Pr="00617C63">
        <w:rPr>
          <w:rFonts w:cs="Times New Roman"/>
          <w:sz w:val="24"/>
          <w:szCs w:val="24"/>
        </w:rPr>
        <w:t>.2.</w:t>
      </w:r>
      <w:r w:rsidRPr="00617C63">
        <w:rPr>
          <w:rFonts w:cs="Times New Roman"/>
          <w:sz w:val="24"/>
          <w:szCs w:val="24"/>
        </w:rPr>
        <w:tab/>
        <w:t>Településképi szempontból meghatározó területek jegyzéke</w:t>
      </w:r>
    </w:p>
    <w:p w14:paraId="40A7DD00" w14:textId="77777777" w:rsidR="00012482" w:rsidRPr="00617C63" w:rsidRDefault="008524B4" w:rsidP="00617C63">
      <w:pPr>
        <w:tabs>
          <w:tab w:val="left" w:pos="6430"/>
        </w:tabs>
        <w:spacing w:after="0" w:line="240" w:lineRule="auto"/>
        <w:ind w:left="1985" w:hanging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012482" w:rsidRPr="00617C63">
        <w:rPr>
          <w:rFonts w:cs="Times New Roman"/>
          <w:sz w:val="24"/>
          <w:szCs w:val="24"/>
        </w:rPr>
        <w:t>. melléklet</w:t>
      </w:r>
      <w:r w:rsidR="00012482" w:rsidRPr="00617C63">
        <w:rPr>
          <w:rFonts w:cs="Times New Roman"/>
          <w:sz w:val="24"/>
          <w:szCs w:val="24"/>
        </w:rPr>
        <w:tab/>
      </w:r>
      <w:r w:rsidR="002210EE" w:rsidRPr="00617C63">
        <w:rPr>
          <w:rFonts w:cs="Times New Roman"/>
          <w:sz w:val="24"/>
          <w:szCs w:val="24"/>
        </w:rPr>
        <w:t>Tokod</w:t>
      </w:r>
      <w:r w:rsidR="000E3803" w:rsidRPr="00617C63">
        <w:rPr>
          <w:rFonts w:cs="Times New Roman"/>
          <w:sz w:val="24"/>
          <w:szCs w:val="24"/>
        </w:rPr>
        <w:t xml:space="preserve"> </w:t>
      </w:r>
      <w:r w:rsidR="002210EE" w:rsidRPr="00617C63">
        <w:rPr>
          <w:rFonts w:cs="Times New Roman"/>
          <w:sz w:val="24"/>
          <w:szCs w:val="24"/>
        </w:rPr>
        <w:t>Nagyközség</w:t>
      </w:r>
      <w:r w:rsidR="00676E42" w:rsidRPr="00617C6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településképi bejelentési eljárással érintett</w:t>
      </w:r>
      <w:r w:rsidR="00676E42" w:rsidRPr="00617C63">
        <w:rPr>
          <w:rFonts w:cs="Times New Roman"/>
          <w:sz w:val="24"/>
          <w:szCs w:val="24"/>
        </w:rPr>
        <w:t xml:space="preserve"> területei</w:t>
      </w:r>
    </w:p>
    <w:p w14:paraId="02D62C22" w14:textId="77777777" w:rsidR="00954515" w:rsidRPr="00617C63" w:rsidRDefault="008524B4" w:rsidP="00617C63">
      <w:pPr>
        <w:tabs>
          <w:tab w:val="left" w:pos="6430"/>
        </w:tabs>
        <w:spacing w:after="0" w:line="240" w:lineRule="auto"/>
        <w:ind w:left="1985" w:hanging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954515" w:rsidRPr="00617C63">
        <w:rPr>
          <w:rFonts w:cs="Times New Roman"/>
          <w:sz w:val="24"/>
          <w:szCs w:val="24"/>
        </w:rPr>
        <w:t>.1.</w:t>
      </w:r>
      <w:r w:rsidR="00954515" w:rsidRPr="00617C63">
        <w:rPr>
          <w:rFonts w:cs="Times New Roman"/>
          <w:sz w:val="24"/>
          <w:szCs w:val="24"/>
        </w:rPr>
        <w:tab/>
        <w:t xml:space="preserve">Településképi </w:t>
      </w:r>
      <w:r>
        <w:rPr>
          <w:rFonts w:cs="Times New Roman"/>
          <w:sz w:val="24"/>
          <w:szCs w:val="24"/>
        </w:rPr>
        <w:t>bejelentési eljárással érintett</w:t>
      </w:r>
      <w:r w:rsidR="00954515" w:rsidRPr="00617C63">
        <w:rPr>
          <w:rFonts w:cs="Times New Roman"/>
          <w:sz w:val="24"/>
          <w:szCs w:val="24"/>
        </w:rPr>
        <w:t xml:space="preserve"> területek térképi lehatárolása</w:t>
      </w:r>
    </w:p>
    <w:p w14:paraId="6D67D3BD" w14:textId="77777777" w:rsidR="00954515" w:rsidRPr="00617C63" w:rsidRDefault="008524B4" w:rsidP="00617C63">
      <w:pPr>
        <w:tabs>
          <w:tab w:val="left" w:pos="6430"/>
        </w:tabs>
        <w:spacing w:after="0" w:line="240" w:lineRule="auto"/>
        <w:ind w:left="1985" w:hanging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954515" w:rsidRPr="00617C63">
        <w:rPr>
          <w:rFonts w:cs="Times New Roman"/>
          <w:sz w:val="24"/>
          <w:szCs w:val="24"/>
        </w:rPr>
        <w:t>.2.</w:t>
      </w:r>
      <w:r w:rsidR="00954515" w:rsidRPr="00617C63">
        <w:rPr>
          <w:rFonts w:cs="Times New Roman"/>
          <w:sz w:val="24"/>
          <w:szCs w:val="24"/>
        </w:rPr>
        <w:tab/>
        <w:t xml:space="preserve">Településképi </w:t>
      </w:r>
      <w:r>
        <w:rPr>
          <w:rFonts w:cs="Times New Roman"/>
          <w:sz w:val="24"/>
          <w:szCs w:val="24"/>
        </w:rPr>
        <w:t>bejelentési eljárással érintett</w:t>
      </w:r>
      <w:r w:rsidR="00954515" w:rsidRPr="00617C63">
        <w:rPr>
          <w:rFonts w:cs="Times New Roman"/>
          <w:sz w:val="24"/>
          <w:szCs w:val="24"/>
        </w:rPr>
        <w:t xml:space="preserve"> területek jegyzéke</w:t>
      </w:r>
    </w:p>
    <w:p w14:paraId="4332ED21" w14:textId="77777777" w:rsidR="00891501" w:rsidRPr="00617C63" w:rsidRDefault="008524B4" w:rsidP="005817A1">
      <w:pPr>
        <w:tabs>
          <w:tab w:val="left" w:pos="6430"/>
        </w:tabs>
        <w:spacing w:after="0" w:line="240" w:lineRule="auto"/>
        <w:ind w:left="2609" w:hanging="6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4.2.1.</w:t>
      </w:r>
      <w:r>
        <w:rPr>
          <w:rFonts w:cs="Times New Roman"/>
          <w:sz w:val="24"/>
          <w:szCs w:val="24"/>
        </w:rPr>
        <w:tab/>
      </w:r>
      <w:r w:rsidR="00891501" w:rsidRPr="00617C63">
        <w:rPr>
          <w:rFonts w:cs="Times New Roman"/>
          <w:sz w:val="24"/>
          <w:szCs w:val="24"/>
        </w:rPr>
        <w:t>A településkép védelme szempontjából kiemelt terület</w:t>
      </w:r>
      <w:r w:rsidR="00F233F3">
        <w:rPr>
          <w:rFonts w:cs="Times New Roman"/>
          <w:sz w:val="24"/>
          <w:szCs w:val="24"/>
        </w:rPr>
        <w:t>ek</w:t>
      </w:r>
      <w:r>
        <w:rPr>
          <w:rFonts w:cs="Times New Roman"/>
          <w:sz w:val="24"/>
          <w:szCs w:val="24"/>
        </w:rPr>
        <w:t xml:space="preserve"> művi elemekkel érintett része</w:t>
      </w:r>
    </w:p>
    <w:p w14:paraId="13BFD1F3" w14:textId="77777777" w:rsidR="00891501" w:rsidRPr="00617C63" w:rsidRDefault="008524B4" w:rsidP="005817A1">
      <w:pPr>
        <w:tabs>
          <w:tab w:val="left" w:pos="6430"/>
        </w:tabs>
        <w:spacing w:after="0" w:line="240" w:lineRule="auto"/>
        <w:ind w:left="2609" w:hanging="6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4.2.2.</w:t>
      </w:r>
      <w:r>
        <w:rPr>
          <w:rFonts w:cs="Times New Roman"/>
          <w:sz w:val="24"/>
          <w:szCs w:val="24"/>
        </w:rPr>
        <w:tab/>
      </w:r>
      <w:r w:rsidR="00891501" w:rsidRPr="00617C63">
        <w:rPr>
          <w:rFonts w:cs="Times New Roman"/>
          <w:sz w:val="24"/>
          <w:szCs w:val="24"/>
        </w:rPr>
        <w:t>Történeti települési terület</w:t>
      </w:r>
    </w:p>
    <w:p w14:paraId="40E60B47" w14:textId="77777777" w:rsidR="00891501" w:rsidRPr="00617C63" w:rsidRDefault="008524B4" w:rsidP="005817A1">
      <w:pPr>
        <w:tabs>
          <w:tab w:val="left" w:pos="6430"/>
        </w:tabs>
        <w:spacing w:after="0" w:line="240" w:lineRule="auto"/>
        <w:ind w:left="2609" w:hanging="6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4.2.3.</w:t>
      </w:r>
      <w:r>
        <w:rPr>
          <w:rFonts w:cs="Times New Roman"/>
          <w:sz w:val="24"/>
          <w:szCs w:val="24"/>
        </w:rPr>
        <w:tab/>
      </w:r>
      <w:r w:rsidR="00891501" w:rsidRPr="00617C63">
        <w:rPr>
          <w:rFonts w:cs="Times New Roman"/>
          <w:sz w:val="24"/>
          <w:szCs w:val="24"/>
        </w:rPr>
        <w:t>Áthaladás szempontjából meghatározó terület</w:t>
      </w:r>
    </w:p>
    <w:p w14:paraId="544B7EE1" w14:textId="77777777" w:rsidR="004A3BE7" w:rsidRPr="00617C63" w:rsidRDefault="008524B4" w:rsidP="00617C63">
      <w:pPr>
        <w:tabs>
          <w:tab w:val="left" w:pos="6430"/>
        </w:tabs>
        <w:spacing w:after="0" w:line="240" w:lineRule="auto"/>
        <w:ind w:left="1985" w:hanging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4A3BE7" w:rsidRPr="00617C63">
        <w:rPr>
          <w:rFonts w:cs="Times New Roman"/>
          <w:sz w:val="24"/>
          <w:szCs w:val="24"/>
        </w:rPr>
        <w:t>. melléklet</w:t>
      </w:r>
      <w:r w:rsidR="004A3BE7" w:rsidRPr="00617C63">
        <w:rPr>
          <w:rFonts w:cs="Times New Roman"/>
          <w:sz w:val="24"/>
          <w:szCs w:val="24"/>
        </w:rPr>
        <w:tab/>
        <w:t>Ültetési távolságok</w:t>
      </w:r>
    </w:p>
    <w:p w14:paraId="6F4F60A4" w14:textId="77777777" w:rsidR="00302E9B" w:rsidRPr="00617C63" w:rsidRDefault="008524B4" w:rsidP="00617C63">
      <w:pPr>
        <w:tabs>
          <w:tab w:val="left" w:pos="6430"/>
        </w:tabs>
        <w:spacing w:after="0" w:line="240" w:lineRule="auto"/>
        <w:ind w:left="1985" w:hanging="141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302E9B" w:rsidRPr="00617C63">
        <w:rPr>
          <w:rFonts w:cs="Times New Roman"/>
          <w:sz w:val="24"/>
          <w:szCs w:val="24"/>
        </w:rPr>
        <w:t xml:space="preserve">. </w:t>
      </w:r>
      <w:r w:rsidR="00891501" w:rsidRPr="00617C63">
        <w:rPr>
          <w:rFonts w:cs="Times New Roman"/>
          <w:sz w:val="24"/>
          <w:szCs w:val="24"/>
        </w:rPr>
        <w:t>melléklet</w:t>
      </w:r>
      <w:r w:rsidR="00302E9B" w:rsidRPr="00617C63">
        <w:rPr>
          <w:rFonts w:cs="Times New Roman"/>
          <w:sz w:val="24"/>
          <w:szCs w:val="24"/>
        </w:rPr>
        <w:tab/>
        <w:t>Tájidegen, agresszív gyomosító, invazív növényfajok jegyzéke</w:t>
      </w:r>
    </w:p>
    <w:p w14:paraId="533B6ACA" w14:textId="77777777" w:rsidR="00891501" w:rsidRPr="00617C63" w:rsidRDefault="008524B4" w:rsidP="00617C63">
      <w:pPr>
        <w:tabs>
          <w:tab w:val="left" w:pos="6430"/>
        </w:tabs>
        <w:spacing w:after="0" w:line="240" w:lineRule="auto"/>
        <w:ind w:left="1985" w:hanging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891501" w:rsidRPr="00617C63">
        <w:rPr>
          <w:rFonts w:cs="Times New Roman"/>
          <w:sz w:val="24"/>
          <w:szCs w:val="24"/>
        </w:rPr>
        <w:t>.1.</w:t>
      </w:r>
      <w:r w:rsidR="00891501" w:rsidRPr="00617C63">
        <w:rPr>
          <w:rFonts w:cs="Times New Roman"/>
          <w:sz w:val="24"/>
          <w:szCs w:val="24"/>
        </w:rPr>
        <w:tab/>
        <w:t>Az idegenhonos inváziós fajok betelepítésének vagy behurcolásának és terjedésének megelőzéséről és kezeléséről szóló 1143/2014. EU rendelet alapján</w:t>
      </w:r>
    </w:p>
    <w:p w14:paraId="297CA0EC" w14:textId="77777777" w:rsidR="00891501" w:rsidRPr="00617C63" w:rsidRDefault="008524B4" w:rsidP="00617C63">
      <w:pPr>
        <w:tabs>
          <w:tab w:val="left" w:pos="6430"/>
        </w:tabs>
        <w:spacing w:after="0" w:line="240" w:lineRule="auto"/>
        <w:ind w:left="1985" w:hanging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891501" w:rsidRPr="00617C63">
        <w:rPr>
          <w:rFonts w:cs="Times New Roman"/>
          <w:sz w:val="24"/>
          <w:szCs w:val="24"/>
        </w:rPr>
        <w:t>.2.</w:t>
      </w:r>
      <w:r w:rsidR="00891501" w:rsidRPr="00617C63">
        <w:rPr>
          <w:rFonts w:cs="Times New Roman"/>
          <w:sz w:val="24"/>
          <w:szCs w:val="24"/>
        </w:rPr>
        <w:tab/>
        <w:t>A NATURA 2000 gyepterületek fenntartásának földhasználati szabályairól szóló 269/2007. (X.18.) Korm. rendelet alapján</w:t>
      </w:r>
    </w:p>
    <w:p w14:paraId="2D3659E6" w14:textId="77777777" w:rsidR="00891501" w:rsidRDefault="008524B4" w:rsidP="00617C63">
      <w:pPr>
        <w:tabs>
          <w:tab w:val="left" w:pos="6430"/>
        </w:tabs>
        <w:spacing w:after="0" w:line="240" w:lineRule="auto"/>
        <w:ind w:left="1985" w:hanging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891501" w:rsidRPr="00617C63">
        <w:rPr>
          <w:rFonts w:cs="Times New Roman"/>
          <w:sz w:val="24"/>
          <w:szCs w:val="24"/>
        </w:rPr>
        <w:t>.3.</w:t>
      </w:r>
      <w:r w:rsidR="00891501" w:rsidRPr="00617C63">
        <w:rPr>
          <w:rFonts w:cs="Times New Roman"/>
          <w:sz w:val="24"/>
          <w:szCs w:val="24"/>
        </w:rPr>
        <w:tab/>
        <w:t>A növényvédelmi tevékenységről szóló 43/2010. (IV.23.) FVM rendelet alapján</w:t>
      </w:r>
    </w:p>
    <w:p w14:paraId="19239011" w14:textId="77777777" w:rsidR="001B2421" w:rsidRDefault="001B2421" w:rsidP="00891501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891501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ab/>
      </w:r>
      <w:r w:rsidR="00B21E43">
        <w:rPr>
          <w:rFonts w:cs="Times New Roman"/>
          <w:sz w:val="24"/>
          <w:szCs w:val="24"/>
        </w:rPr>
        <w:t>A</w:t>
      </w:r>
      <w:r w:rsidR="002E5BCB">
        <w:rPr>
          <w:rFonts w:cs="Times New Roman"/>
          <w:sz w:val="24"/>
          <w:szCs w:val="24"/>
        </w:rPr>
        <w:t xml:space="preserve"> Rendelet </w:t>
      </w:r>
      <w:r>
        <w:rPr>
          <w:rFonts w:cs="Times New Roman"/>
          <w:sz w:val="24"/>
          <w:szCs w:val="24"/>
        </w:rPr>
        <w:t>alkalmazásában:</w:t>
      </w:r>
    </w:p>
    <w:p w14:paraId="045AA8E8" w14:textId="77777777" w:rsidR="00891501" w:rsidRDefault="00891501" w:rsidP="0089150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Pr="00F9145D">
        <w:rPr>
          <w:rFonts w:cs="Times New Roman"/>
          <w:sz w:val="24"/>
          <w:szCs w:val="24"/>
        </w:rPr>
        <w:tab/>
      </w:r>
      <w:r w:rsidRPr="00F9145D">
        <w:rPr>
          <w:rFonts w:cs="Times New Roman"/>
          <w:i/>
          <w:sz w:val="24"/>
          <w:szCs w:val="24"/>
        </w:rPr>
        <w:t>Áthaladás szempontjából meghatározó terület:</w:t>
      </w:r>
      <w:r w:rsidRPr="00F9145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</w:t>
      </w:r>
      <w:r w:rsidRPr="00F9145D">
        <w:rPr>
          <w:rFonts w:cs="Times New Roman"/>
          <w:sz w:val="24"/>
          <w:szCs w:val="24"/>
        </w:rPr>
        <w:t xml:space="preserve"> településen áthaladó/településre érkező szemszögéből jelentkező látvány területe</w:t>
      </w:r>
      <w:r>
        <w:rPr>
          <w:rFonts w:cs="Times New Roman"/>
          <w:sz w:val="24"/>
          <w:szCs w:val="24"/>
        </w:rPr>
        <w:t>.</w:t>
      </w:r>
      <w:r w:rsidR="00031EC3">
        <w:rPr>
          <w:rFonts w:cs="Times New Roman"/>
          <w:sz w:val="24"/>
          <w:szCs w:val="24"/>
        </w:rPr>
        <w:t xml:space="preserve"> Az országos közutak, térségi jelentőségű kerékpárutak esetében az utat </w:t>
      </w:r>
      <w:r w:rsidR="00031EC3" w:rsidRPr="00AA491A">
        <w:rPr>
          <w:rFonts w:cs="Times New Roman"/>
          <w:sz w:val="24"/>
          <w:szCs w:val="24"/>
        </w:rPr>
        <w:t xml:space="preserve">szegélyező </w:t>
      </w:r>
      <w:r w:rsidR="00031EC3">
        <w:rPr>
          <w:rFonts w:cs="Times New Roman"/>
          <w:sz w:val="24"/>
          <w:szCs w:val="24"/>
        </w:rPr>
        <w:t xml:space="preserve">1-1 </w:t>
      </w:r>
      <w:r w:rsidR="00031EC3" w:rsidRPr="00AA491A">
        <w:rPr>
          <w:rFonts w:cs="Times New Roman"/>
          <w:sz w:val="24"/>
          <w:szCs w:val="24"/>
        </w:rPr>
        <w:t>teleksor</w:t>
      </w:r>
      <w:r w:rsidR="00031EC3">
        <w:rPr>
          <w:rFonts w:cs="Times New Roman"/>
          <w:sz w:val="24"/>
          <w:szCs w:val="24"/>
        </w:rPr>
        <w:t>, valamint a településkapuk.</w:t>
      </w:r>
    </w:p>
    <w:p w14:paraId="250E7FC2" w14:textId="77777777" w:rsidR="00891501" w:rsidRDefault="00891501" w:rsidP="0089150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AA491A">
        <w:rPr>
          <w:rFonts w:cs="Times New Roman"/>
          <w:sz w:val="24"/>
          <w:szCs w:val="24"/>
        </w:rPr>
        <w:t>.</w:t>
      </w:r>
      <w:r w:rsidRPr="00AA491A">
        <w:rPr>
          <w:rFonts w:cs="Times New Roman"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>Áttört kerítés</w:t>
      </w:r>
      <w:r w:rsidRPr="00AA491A">
        <w:rPr>
          <w:rFonts w:cs="Times New Roman"/>
          <w:i/>
          <w:sz w:val="24"/>
          <w:szCs w:val="24"/>
        </w:rPr>
        <w:t>:</w:t>
      </w:r>
      <w:r w:rsidRPr="00AA491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 legalább 30 %-os átláthatóságot biztosító kerítés.</w:t>
      </w:r>
    </w:p>
    <w:p w14:paraId="38480726" w14:textId="77777777" w:rsidR="005817A1" w:rsidRPr="00AA491A" w:rsidRDefault="005817A1" w:rsidP="005817A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>
        <w:rPr>
          <w:rFonts w:cs="Times New Roman"/>
          <w:i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>Szimmetrikus jelleg</w:t>
      </w:r>
      <w:r w:rsidRPr="007F75E3">
        <w:rPr>
          <w:rFonts w:cs="Times New Roman"/>
          <w:i/>
          <w:sz w:val="24"/>
          <w:szCs w:val="24"/>
        </w:rPr>
        <w:t>:</w:t>
      </w:r>
      <w:r w:rsidRPr="007F75E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közterület felőli látvány szempontjából azonos tömeget, egyező hajlásszöget, ugyanazon anyag- és színhasználatot alkalmazó ikerépület</w:t>
      </w:r>
      <w:r w:rsidRPr="007F75E3">
        <w:rPr>
          <w:rFonts w:cs="Times New Roman"/>
          <w:sz w:val="24"/>
          <w:szCs w:val="24"/>
        </w:rPr>
        <w:t>.</w:t>
      </w:r>
    </w:p>
    <w:p w14:paraId="3E471632" w14:textId="77777777" w:rsidR="00891501" w:rsidRDefault="00891501" w:rsidP="0089150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ab/>
      </w:r>
      <w:r w:rsidRPr="0066045C">
        <w:rPr>
          <w:rFonts w:cs="Times New Roman"/>
          <w:i/>
          <w:sz w:val="24"/>
          <w:szCs w:val="24"/>
        </w:rPr>
        <w:t>Településkapu:</w:t>
      </w:r>
      <w:r>
        <w:rPr>
          <w:rFonts w:cs="Times New Roman"/>
          <w:sz w:val="24"/>
          <w:szCs w:val="24"/>
        </w:rPr>
        <w:t xml:space="preserve"> </w:t>
      </w:r>
      <w:r w:rsidRPr="00AA491A"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</w:rPr>
        <w:t>különböző közlekedési eszközzel</w:t>
      </w:r>
      <w:r w:rsidRPr="00AA491A">
        <w:rPr>
          <w:rFonts w:cs="Times New Roman"/>
          <w:sz w:val="24"/>
          <w:szCs w:val="24"/>
        </w:rPr>
        <w:t xml:space="preserve"> érkezők települési</w:t>
      </w:r>
      <w:r>
        <w:rPr>
          <w:rFonts w:cs="Times New Roman"/>
          <w:sz w:val="24"/>
          <w:szCs w:val="24"/>
        </w:rPr>
        <w:t xml:space="preserve"> szövetbe való belépési pontja. </w:t>
      </w:r>
    </w:p>
    <w:p w14:paraId="482B4A64" w14:textId="77777777" w:rsidR="00891501" w:rsidRDefault="00891501" w:rsidP="0089150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>
        <w:rPr>
          <w:rFonts w:cs="Times New Roman"/>
          <w:sz w:val="24"/>
          <w:szCs w:val="24"/>
        </w:rPr>
        <w:tab/>
      </w:r>
      <w:r w:rsidRPr="00053C24">
        <w:rPr>
          <w:rFonts w:cs="Times New Roman"/>
          <w:i/>
          <w:sz w:val="24"/>
          <w:szCs w:val="24"/>
        </w:rPr>
        <w:t>Történeti települési terület:</w:t>
      </w:r>
      <w:r>
        <w:rPr>
          <w:rFonts w:cs="Times New Roman"/>
          <w:sz w:val="24"/>
          <w:szCs w:val="24"/>
        </w:rPr>
        <w:t xml:space="preserve"> a Második Katonai Felmérés térképén települési térségként ábrázolt terület.</w:t>
      </w:r>
    </w:p>
    <w:p w14:paraId="3FD1AA15" w14:textId="77777777" w:rsidR="00E56E15" w:rsidRPr="00513ED8" w:rsidRDefault="00E56E15" w:rsidP="00FE1775">
      <w:pPr>
        <w:keepNext/>
        <w:tabs>
          <w:tab w:val="left" w:pos="6430"/>
        </w:tabs>
        <w:spacing w:before="480" w:after="0" w:line="240" w:lineRule="auto"/>
        <w:rPr>
          <w:rFonts w:cs="Times New Roman"/>
          <w:b/>
          <w:i/>
          <w:sz w:val="24"/>
          <w:szCs w:val="24"/>
        </w:rPr>
      </w:pPr>
      <w:r w:rsidRPr="00513ED8">
        <w:rPr>
          <w:rFonts w:cs="Times New Roman"/>
          <w:b/>
          <w:i/>
          <w:sz w:val="24"/>
          <w:szCs w:val="24"/>
        </w:rPr>
        <w:lastRenderedPageBreak/>
        <w:t xml:space="preserve">II. </w:t>
      </w:r>
      <w:r w:rsidR="002F6652">
        <w:rPr>
          <w:rFonts w:cs="Times New Roman"/>
          <w:b/>
          <w:i/>
          <w:sz w:val="24"/>
          <w:szCs w:val="24"/>
        </w:rPr>
        <w:t>Fejezet</w:t>
      </w:r>
    </w:p>
    <w:p w14:paraId="6976B39B" w14:textId="77777777" w:rsidR="00E56E15" w:rsidRPr="00513ED8" w:rsidRDefault="00E56E15" w:rsidP="00FE1775">
      <w:pPr>
        <w:keepNext/>
        <w:tabs>
          <w:tab w:val="left" w:pos="6430"/>
        </w:tabs>
        <w:spacing w:after="0" w:line="240" w:lineRule="auto"/>
        <w:rPr>
          <w:rFonts w:cs="Times New Roman"/>
          <w:b/>
          <w:i/>
          <w:sz w:val="24"/>
          <w:szCs w:val="24"/>
        </w:rPr>
      </w:pPr>
      <w:r w:rsidRPr="00513ED8">
        <w:rPr>
          <w:rFonts w:cs="Times New Roman"/>
          <w:b/>
          <w:i/>
          <w:sz w:val="24"/>
          <w:szCs w:val="24"/>
        </w:rPr>
        <w:t xml:space="preserve">A </w:t>
      </w:r>
      <w:r w:rsidR="002F6652">
        <w:rPr>
          <w:rFonts w:cs="Times New Roman"/>
          <w:b/>
          <w:i/>
          <w:sz w:val="24"/>
          <w:szCs w:val="24"/>
        </w:rPr>
        <w:t>helyi</w:t>
      </w:r>
      <w:r w:rsidRPr="00513ED8">
        <w:rPr>
          <w:rFonts w:cs="Times New Roman"/>
          <w:b/>
          <w:i/>
          <w:sz w:val="24"/>
          <w:szCs w:val="24"/>
        </w:rPr>
        <w:t xml:space="preserve"> </w:t>
      </w:r>
      <w:r w:rsidR="002F6652">
        <w:rPr>
          <w:rFonts w:cs="Times New Roman"/>
          <w:b/>
          <w:i/>
          <w:sz w:val="24"/>
          <w:szCs w:val="24"/>
        </w:rPr>
        <w:t>védelem</w:t>
      </w:r>
    </w:p>
    <w:p w14:paraId="09D52232" w14:textId="77777777" w:rsidR="00E56E15" w:rsidRPr="00513ED8" w:rsidRDefault="00E56E15" w:rsidP="00812A5D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ind w:left="714" w:hanging="357"/>
        <w:rPr>
          <w:rFonts w:cs="Times New Roman"/>
          <w:b/>
          <w:sz w:val="24"/>
          <w:szCs w:val="24"/>
        </w:rPr>
      </w:pPr>
      <w:r w:rsidRPr="00513ED8">
        <w:rPr>
          <w:rFonts w:cs="Times New Roman"/>
          <w:b/>
          <w:sz w:val="24"/>
          <w:szCs w:val="24"/>
        </w:rPr>
        <w:t>A helyi védelem feladata, általános szabályai</w:t>
      </w:r>
      <w:r w:rsidR="002A5189" w:rsidRPr="00513ED8">
        <w:rPr>
          <w:rFonts w:cs="Times New Roman"/>
          <w:b/>
          <w:sz w:val="24"/>
          <w:szCs w:val="24"/>
        </w:rPr>
        <w:t>, önkormányzati kötelezettségek</w:t>
      </w:r>
    </w:p>
    <w:p w14:paraId="508D8652" w14:textId="77777777" w:rsidR="00673114" w:rsidRPr="00673114" w:rsidRDefault="000416E0" w:rsidP="00FE1775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673114" w:rsidRPr="00673114">
        <w:rPr>
          <w:rFonts w:cs="Times New Roman"/>
          <w:b/>
          <w:sz w:val="24"/>
          <w:szCs w:val="24"/>
        </w:rPr>
        <w:t>.§</w:t>
      </w:r>
    </w:p>
    <w:p w14:paraId="6066CD6E" w14:textId="77777777" w:rsidR="002A536B" w:rsidRDefault="002A536B" w:rsidP="002A536B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(1)</w:t>
      </w:r>
      <w:r>
        <w:rPr>
          <w:rFonts w:cs="Times New Roman"/>
          <w:sz w:val="24"/>
          <w:szCs w:val="24"/>
        </w:rPr>
        <w:tab/>
        <w:t xml:space="preserve">A helyi védelem feladatkörébe </w:t>
      </w:r>
      <w:r w:rsidR="00491F74">
        <w:rPr>
          <w:rFonts w:cs="Times New Roman"/>
          <w:sz w:val="24"/>
          <w:szCs w:val="24"/>
        </w:rPr>
        <w:t>tartozik a védelmet igénylő építészeti örökség</w:t>
      </w:r>
      <w:r>
        <w:rPr>
          <w:rFonts w:cs="Times New Roman"/>
          <w:sz w:val="24"/>
          <w:szCs w:val="24"/>
        </w:rPr>
        <w:t>:</w:t>
      </w:r>
    </w:p>
    <w:p w14:paraId="62E3E667" w14:textId="77777777" w:rsidR="002A536B" w:rsidRPr="006A3028" w:rsidRDefault="0048707E" w:rsidP="002A536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sz w:val="24"/>
          <w:szCs w:val="24"/>
        </w:rPr>
        <w:t>a)</w:t>
      </w:r>
      <w:r>
        <w:rPr>
          <w:rFonts w:cs="Times New Roman"/>
          <w:sz w:val="24"/>
          <w:szCs w:val="24"/>
        </w:rPr>
        <w:tab/>
        <w:t>meghatározása, dokumentálása,</w:t>
      </w:r>
    </w:p>
    <w:p w14:paraId="5C0AD768" w14:textId="77777777" w:rsidR="002A536B" w:rsidRPr="006A3028" w:rsidRDefault="002A536B" w:rsidP="002A536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6A3028">
        <w:rPr>
          <w:rFonts w:cs="Times New Roman"/>
          <w:iCs/>
          <w:sz w:val="24"/>
          <w:szCs w:val="24"/>
        </w:rPr>
        <w:t>b)</w:t>
      </w:r>
      <w:r w:rsidRPr="006A3028">
        <w:rPr>
          <w:rFonts w:cs="Times New Roman"/>
          <w:iCs/>
          <w:sz w:val="24"/>
          <w:szCs w:val="24"/>
        </w:rPr>
        <w:tab/>
        <w:t>védet</w:t>
      </w:r>
      <w:r w:rsidR="0048707E">
        <w:rPr>
          <w:rFonts w:cs="Times New Roman"/>
          <w:iCs/>
          <w:sz w:val="24"/>
          <w:szCs w:val="24"/>
        </w:rPr>
        <w:t>té nyilvánítása, nyilvántartása,</w:t>
      </w:r>
    </w:p>
    <w:p w14:paraId="26F69064" w14:textId="77777777" w:rsidR="002A536B" w:rsidRPr="006A3028" w:rsidRDefault="002A536B" w:rsidP="002A536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6A3028">
        <w:rPr>
          <w:rFonts w:cs="Times New Roman"/>
          <w:iCs/>
          <w:sz w:val="24"/>
          <w:szCs w:val="24"/>
        </w:rPr>
        <w:t>c)</w:t>
      </w:r>
      <w:r w:rsidRPr="006A3028">
        <w:rPr>
          <w:rFonts w:cs="Times New Roman"/>
          <w:iCs/>
          <w:sz w:val="24"/>
          <w:szCs w:val="24"/>
        </w:rPr>
        <w:tab/>
        <w:t>megőrzése, megőriztetése és</w:t>
      </w:r>
    </w:p>
    <w:p w14:paraId="5C0E1D79" w14:textId="77777777" w:rsidR="002A536B" w:rsidRPr="006A3028" w:rsidRDefault="002A536B" w:rsidP="002A536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6A3028">
        <w:rPr>
          <w:rFonts w:cs="Times New Roman"/>
          <w:iCs/>
          <w:sz w:val="24"/>
          <w:szCs w:val="24"/>
        </w:rPr>
        <w:t>d)</w:t>
      </w:r>
      <w:r w:rsidRPr="006A3028">
        <w:rPr>
          <w:rFonts w:cs="Times New Roman"/>
          <w:iCs/>
          <w:sz w:val="24"/>
          <w:szCs w:val="24"/>
        </w:rPr>
        <w:tab/>
      </w:r>
      <w:r w:rsidRPr="006A3028">
        <w:rPr>
          <w:rFonts w:cs="Times New Roman"/>
          <w:sz w:val="24"/>
          <w:szCs w:val="24"/>
        </w:rPr>
        <w:t>a lakossággal történő megismertetése</w:t>
      </w:r>
      <w:r w:rsidR="002A4CF5">
        <w:rPr>
          <w:rFonts w:cs="Times New Roman"/>
          <w:sz w:val="24"/>
          <w:szCs w:val="24"/>
        </w:rPr>
        <w:t>.</w:t>
      </w:r>
    </w:p>
    <w:p w14:paraId="248DA04C" w14:textId="77777777" w:rsidR="006A3028" w:rsidRPr="004D06AF" w:rsidRDefault="006A3028" w:rsidP="004D06AF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(2)</w:t>
      </w:r>
      <w:r>
        <w:rPr>
          <w:rFonts w:cs="Times New Roman"/>
          <w:sz w:val="24"/>
          <w:szCs w:val="24"/>
        </w:rPr>
        <w:tab/>
      </w:r>
      <w:r w:rsidR="006B5DBD" w:rsidRPr="004D06AF">
        <w:rPr>
          <w:rFonts w:cs="Times New Roman"/>
          <w:sz w:val="24"/>
          <w:szCs w:val="24"/>
        </w:rPr>
        <w:t xml:space="preserve">Védelem alá helyezést </w:t>
      </w:r>
      <w:r w:rsidR="00DD76CC" w:rsidRPr="004D06AF">
        <w:rPr>
          <w:rFonts w:cs="Times New Roman"/>
          <w:sz w:val="24"/>
          <w:szCs w:val="24"/>
        </w:rPr>
        <w:t>Tokod Nagyközség Önkormányzata Képviselő-testületének a partnerségi egyeztetés szabályairól szóló 6/2017.</w:t>
      </w:r>
      <w:r w:rsidR="00891501" w:rsidRPr="004D06AF">
        <w:rPr>
          <w:rFonts w:cs="Times New Roman"/>
          <w:sz w:val="24"/>
          <w:szCs w:val="24"/>
        </w:rPr>
        <w:t> </w:t>
      </w:r>
      <w:r w:rsidR="00DD76CC" w:rsidRPr="004D06AF">
        <w:rPr>
          <w:rFonts w:cs="Times New Roman"/>
          <w:sz w:val="24"/>
          <w:szCs w:val="24"/>
        </w:rPr>
        <w:t>(III.</w:t>
      </w:r>
      <w:r w:rsidR="00891501" w:rsidRPr="004D06AF">
        <w:rPr>
          <w:rFonts w:cs="Times New Roman"/>
          <w:sz w:val="24"/>
          <w:szCs w:val="24"/>
        </w:rPr>
        <w:t> </w:t>
      </w:r>
      <w:r w:rsidR="00DD76CC" w:rsidRPr="004D06AF">
        <w:rPr>
          <w:rFonts w:cs="Times New Roman"/>
          <w:sz w:val="24"/>
          <w:szCs w:val="24"/>
        </w:rPr>
        <w:t xml:space="preserve">31.) önkormányzati </w:t>
      </w:r>
      <w:r w:rsidR="00891501" w:rsidRPr="004D06AF">
        <w:rPr>
          <w:rFonts w:cs="Times New Roman"/>
          <w:sz w:val="24"/>
          <w:szCs w:val="24"/>
        </w:rPr>
        <w:t>rendeletében</w:t>
      </w:r>
      <w:r w:rsidR="00EC436F" w:rsidRPr="004D06AF">
        <w:rPr>
          <w:rFonts w:cs="Times New Roman"/>
          <w:sz w:val="24"/>
          <w:szCs w:val="24"/>
        </w:rPr>
        <w:t xml:space="preserve"> (továbbiakban: </w:t>
      </w:r>
      <w:r w:rsidRPr="004D06AF">
        <w:rPr>
          <w:rFonts w:cs="Times New Roman"/>
          <w:sz w:val="24"/>
          <w:szCs w:val="24"/>
        </w:rPr>
        <w:t>Partnerségi Egyeztetési Szabályzat</w:t>
      </w:r>
      <w:r w:rsidR="00EC436F" w:rsidRPr="004D06AF">
        <w:rPr>
          <w:rFonts w:cs="Times New Roman"/>
          <w:sz w:val="24"/>
          <w:szCs w:val="24"/>
        </w:rPr>
        <w:t>)</w:t>
      </w:r>
      <w:r w:rsidRPr="004D06AF">
        <w:rPr>
          <w:rFonts w:cs="Times New Roman"/>
          <w:sz w:val="24"/>
          <w:szCs w:val="24"/>
        </w:rPr>
        <w:t xml:space="preserve"> nevesített partner, </w:t>
      </w:r>
      <w:r w:rsidR="00891501" w:rsidRPr="004D06AF">
        <w:rPr>
          <w:rFonts w:cs="Times New Roman"/>
          <w:sz w:val="24"/>
          <w:szCs w:val="24"/>
        </w:rPr>
        <w:t xml:space="preserve">valamint </w:t>
      </w:r>
      <w:r w:rsidR="003E330F" w:rsidRPr="004D06AF">
        <w:rPr>
          <w:rFonts w:cs="Times New Roman"/>
          <w:sz w:val="24"/>
          <w:szCs w:val="24"/>
        </w:rPr>
        <w:t>Tokod Nagyközség Önkormányzata</w:t>
      </w:r>
      <w:r w:rsidRPr="004D06AF">
        <w:rPr>
          <w:rFonts w:cs="Times New Roman"/>
          <w:sz w:val="24"/>
          <w:szCs w:val="24"/>
        </w:rPr>
        <w:t xml:space="preserve"> kezdeményezhet. </w:t>
      </w:r>
    </w:p>
    <w:p w14:paraId="684B4851" w14:textId="77777777" w:rsidR="006B5DBD" w:rsidRPr="004D06AF" w:rsidRDefault="008B11AF" w:rsidP="004D06AF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4D06AF">
        <w:rPr>
          <w:rFonts w:cs="Times New Roman"/>
          <w:sz w:val="24"/>
          <w:szCs w:val="24"/>
        </w:rPr>
        <w:t>(3)</w:t>
      </w:r>
      <w:r w:rsidR="004D06AF" w:rsidRPr="004D06AF">
        <w:rPr>
          <w:rFonts w:cs="Times New Roman"/>
          <w:sz w:val="24"/>
          <w:szCs w:val="24"/>
        </w:rPr>
        <w:tab/>
      </w:r>
      <w:r w:rsidR="006B5DBD" w:rsidRPr="004D06AF">
        <w:rPr>
          <w:rFonts w:cs="Times New Roman"/>
          <w:sz w:val="24"/>
          <w:szCs w:val="24"/>
        </w:rPr>
        <w:t>A kezdeményezés tartalma:</w:t>
      </w:r>
    </w:p>
    <w:p w14:paraId="2B223AEC" w14:textId="77777777" w:rsidR="006B5DBD" w:rsidRPr="00735280" w:rsidRDefault="006B5DBD" w:rsidP="0073528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735280">
        <w:rPr>
          <w:rFonts w:cs="Times New Roman"/>
          <w:iCs/>
          <w:sz w:val="24"/>
          <w:szCs w:val="24"/>
        </w:rPr>
        <w:t>a)</w:t>
      </w:r>
      <w:r w:rsidRPr="00735280">
        <w:rPr>
          <w:rFonts w:cs="Times New Roman"/>
          <w:iCs/>
          <w:sz w:val="24"/>
          <w:szCs w:val="24"/>
        </w:rPr>
        <w:tab/>
      </w:r>
      <w:r w:rsidR="00772862" w:rsidRPr="00735280">
        <w:rPr>
          <w:rFonts w:cs="Times New Roman"/>
          <w:iCs/>
          <w:sz w:val="24"/>
          <w:szCs w:val="24"/>
        </w:rPr>
        <w:t>az érintett elem beazonosításra alkalmas adatai (hrsz., cím, térképi feltüntetés),</w:t>
      </w:r>
    </w:p>
    <w:p w14:paraId="5B3B2E00" w14:textId="77777777" w:rsidR="006B5DBD" w:rsidRPr="00735280" w:rsidRDefault="006B5DBD" w:rsidP="0073528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735280">
        <w:rPr>
          <w:rFonts w:cs="Times New Roman"/>
          <w:iCs/>
          <w:sz w:val="24"/>
          <w:szCs w:val="24"/>
        </w:rPr>
        <w:t>b)</w:t>
      </w:r>
      <w:r w:rsidRPr="00735280">
        <w:rPr>
          <w:rFonts w:cs="Times New Roman"/>
          <w:iCs/>
          <w:sz w:val="24"/>
          <w:szCs w:val="24"/>
        </w:rPr>
        <w:tab/>
        <w:t>a javasolt helyi védelem jellege (területi, egyedi)</w:t>
      </w:r>
      <w:r w:rsidR="002A4CF5" w:rsidRPr="00735280">
        <w:rPr>
          <w:rFonts w:cs="Times New Roman"/>
          <w:iCs/>
          <w:sz w:val="24"/>
          <w:szCs w:val="24"/>
        </w:rPr>
        <w:t>,</w:t>
      </w:r>
    </w:p>
    <w:p w14:paraId="08608DAB" w14:textId="77777777" w:rsidR="006B5DBD" w:rsidRPr="00735280" w:rsidRDefault="006B5DBD" w:rsidP="0073528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735280">
        <w:rPr>
          <w:rFonts w:cs="Times New Roman"/>
          <w:iCs/>
          <w:sz w:val="24"/>
          <w:szCs w:val="24"/>
        </w:rPr>
        <w:t>c)</w:t>
      </w:r>
      <w:r w:rsidRPr="00735280">
        <w:rPr>
          <w:rFonts w:cs="Times New Roman"/>
          <w:iCs/>
          <w:sz w:val="24"/>
          <w:szCs w:val="24"/>
        </w:rPr>
        <w:tab/>
        <w:t>a kezdeményezés rövid indoklása</w:t>
      </w:r>
      <w:r w:rsidR="002A4CF5" w:rsidRPr="00735280">
        <w:rPr>
          <w:rFonts w:cs="Times New Roman"/>
          <w:iCs/>
          <w:sz w:val="24"/>
          <w:szCs w:val="24"/>
        </w:rPr>
        <w:t>,</w:t>
      </w:r>
    </w:p>
    <w:p w14:paraId="7B27A086" w14:textId="77777777" w:rsidR="006B5DBD" w:rsidRPr="00735280" w:rsidRDefault="006B5DBD" w:rsidP="0073528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735280">
        <w:rPr>
          <w:rFonts w:cs="Times New Roman"/>
          <w:iCs/>
          <w:sz w:val="24"/>
          <w:szCs w:val="24"/>
        </w:rPr>
        <w:t>d)</w:t>
      </w:r>
      <w:r w:rsidRPr="00735280">
        <w:rPr>
          <w:rFonts w:cs="Times New Roman"/>
          <w:iCs/>
          <w:sz w:val="24"/>
          <w:szCs w:val="24"/>
        </w:rPr>
        <w:tab/>
      </w:r>
      <w:r w:rsidR="00891501" w:rsidRPr="00735280">
        <w:rPr>
          <w:rFonts w:cs="Times New Roman"/>
          <w:iCs/>
          <w:sz w:val="24"/>
          <w:szCs w:val="24"/>
        </w:rPr>
        <w:t>a kezdeményező adatai, elérhetősége, aláírása, valamint</w:t>
      </w:r>
    </w:p>
    <w:p w14:paraId="3A4638DB" w14:textId="77777777" w:rsidR="006B5DBD" w:rsidRPr="00735280" w:rsidRDefault="006B5DBD" w:rsidP="0073528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735280">
        <w:rPr>
          <w:rFonts w:cs="Times New Roman"/>
          <w:iCs/>
          <w:sz w:val="24"/>
          <w:szCs w:val="24"/>
        </w:rPr>
        <w:t>e)</w:t>
      </w:r>
      <w:r w:rsidRPr="00735280">
        <w:rPr>
          <w:rFonts w:cs="Times New Roman"/>
          <w:iCs/>
          <w:sz w:val="24"/>
          <w:szCs w:val="24"/>
        </w:rPr>
        <w:tab/>
        <w:t>a védendő elem ismert további adatai (tulajdonos</w:t>
      </w:r>
      <w:r w:rsidR="001765BD" w:rsidRPr="00735280">
        <w:rPr>
          <w:rFonts w:cs="Times New Roman"/>
          <w:iCs/>
          <w:sz w:val="24"/>
          <w:szCs w:val="24"/>
        </w:rPr>
        <w:t>a</w:t>
      </w:r>
      <w:r w:rsidRPr="00735280">
        <w:rPr>
          <w:rFonts w:cs="Times New Roman"/>
          <w:iCs/>
          <w:sz w:val="24"/>
          <w:szCs w:val="24"/>
        </w:rPr>
        <w:t xml:space="preserve">, </w:t>
      </w:r>
      <w:r w:rsidR="001765BD" w:rsidRPr="00735280">
        <w:rPr>
          <w:rFonts w:cs="Times New Roman"/>
          <w:iCs/>
          <w:sz w:val="24"/>
          <w:szCs w:val="24"/>
        </w:rPr>
        <w:t xml:space="preserve">története, </w:t>
      </w:r>
      <w:r w:rsidRPr="00735280">
        <w:rPr>
          <w:rFonts w:cs="Times New Roman"/>
          <w:iCs/>
          <w:sz w:val="24"/>
          <w:szCs w:val="24"/>
        </w:rPr>
        <w:t>korábbi állapota)</w:t>
      </w:r>
      <w:r w:rsidR="002A4CF5" w:rsidRPr="00735280">
        <w:rPr>
          <w:rFonts w:cs="Times New Roman"/>
          <w:iCs/>
          <w:sz w:val="24"/>
          <w:szCs w:val="24"/>
        </w:rPr>
        <w:t>.</w:t>
      </w:r>
    </w:p>
    <w:p w14:paraId="32FFECEC" w14:textId="77777777" w:rsidR="00C565FF" w:rsidRPr="004D06AF" w:rsidRDefault="008B11AF" w:rsidP="004D06AF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4D06AF">
        <w:rPr>
          <w:rFonts w:cs="Times New Roman"/>
          <w:sz w:val="24"/>
          <w:szCs w:val="24"/>
        </w:rPr>
        <w:t>(4)</w:t>
      </w:r>
      <w:r w:rsidR="004D06AF" w:rsidRPr="004D06AF">
        <w:rPr>
          <w:rFonts w:cs="Times New Roman"/>
          <w:sz w:val="24"/>
          <w:szCs w:val="24"/>
        </w:rPr>
        <w:tab/>
      </w:r>
      <w:r w:rsidR="00891501" w:rsidRPr="004D06AF">
        <w:rPr>
          <w:rFonts w:cs="Times New Roman"/>
          <w:sz w:val="24"/>
          <w:szCs w:val="24"/>
        </w:rPr>
        <w:t xml:space="preserve">A kezdeményező a védelem alá helyezést </w:t>
      </w:r>
      <w:r w:rsidR="00760D9A" w:rsidRPr="004D06AF">
        <w:rPr>
          <w:rFonts w:cs="Times New Roman"/>
          <w:sz w:val="24"/>
          <w:szCs w:val="24"/>
        </w:rPr>
        <w:t xml:space="preserve">Tokod nagyközség polgármesterének (továbbiakban: </w:t>
      </w:r>
      <w:r w:rsidR="00D446CE">
        <w:rPr>
          <w:rFonts w:cs="Times New Roman"/>
          <w:sz w:val="24"/>
          <w:szCs w:val="24"/>
        </w:rPr>
        <w:t>P</w:t>
      </w:r>
      <w:r w:rsidR="00891501" w:rsidRPr="004D06AF">
        <w:rPr>
          <w:rFonts w:cs="Times New Roman"/>
          <w:sz w:val="24"/>
          <w:szCs w:val="24"/>
        </w:rPr>
        <w:t>olgármester</w:t>
      </w:r>
      <w:r w:rsidR="00760D9A" w:rsidRPr="004D06AF">
        <w:rPr>
          <w:rFonts w:cs="Times New Roman"/>
          <w:sz w:val="24"/>
          <w:szCs w:val="24"/>
        </w:rPr>
        <w:t>)</w:t>
      </w:r>
      <w:r w:rsidR="00891501" w:rsidRPr="004D06AF">
        <w:rPr>
          <w:rFonts w:cs="Times New Roman"/>
          <w:sz w:val="24"/>
          <w:szCs w:val="24"/>
        </w:rPr>
        <w:t xml:space="preserve"> címzett e-mailben, vagy postai úton, vagy a honlapon a Településképi Arculati Kézikönyv és Településképi rendelet értékelő felületére feltöltött, jelen bekezdés b) pontjában szereplő tartalmi követelményeknek megfelelő írásos javaslattal kezdeményezi.</w:t>
      </w:r>
    </w:p>
    <w:p w14:paraId="1F30D887" w14:textId="77777777" w:rsidR="006A3028" w:rsidRPr="004D06AF" w:rsidRDefault="00801797" w:rsidP="004D06AF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4D06AF">
        <w:rPr>
          <w:rFonts w:cs="Times New Roman"/>
          <w:sz w:val="24"/>
          <w:szCs w:val="24"/>
        </w:rPr>
        <w:t>(5)</w:t>
      </w:r>
      <w:r w:rsidR="004D06AF" w:rsidRPr="004D06AF">
        <w:rPr>
          <w:rFonts w:cs="Times New Roman"/>
          <w:sz w:val="24"/>
          <w:szCs w:val="24"/>
        </w:rPr>
        <w:tab/>
      </w:r>
      <w:r w:rsidR="00760D9A" w:rsidRPr="004D06AF">
        <w:rPr>
          <w:rFonts w:cs="Times New Roman"/>
          <w:sz w:val="24"/>
          <w:szCs w:val="24"/>
        </w:rPr>
        <w:t>A</w:t>
      </w:r>
      <w:r w:rsidR="00CA6AD1" w:rsidRPr="004D06AF">
        <w:rPr>
          <w:rFonts w:cs="Times New Roman"/>
          <w:sz w:val="24"/>
          <w:szCs w:val="24"/>
        </w:rPr>
        <w:t xml:space="preserve"> védelem megszü</w:t>
      </w:r>
      <w:r w:rsidR="00565705" w:rsidRPr="004D06AF">
        <w:rPr>
          <w:rFonts w:cs="Times New Roman"/>
          <w:sz w:val="24"/>
          <w:szCs w:val="24"/>
        </w:rPr>
        <w:t>ntetésé</w:t>
      </w:r>
      <w:r w:rsidR="00760D9A" w:rsidRPr="004D06AF">
        <w:rPr>
          <w:rFonts w:cs="Times New Roman"/>
          <w:sz w:val="24"/>
          <w:szCs w:val="24"/>
        </w:rPr>
        <w:t>t</w:t>
      </w:r>
      <w:r w:rsidR="00565705" w:rsidRPr="004D06AF">
        <w:rPr>
          <w:rFonts w:cs="Times New Roman"/>
          <w:sz w:val="24"/>
          <w:szCs w:val="24"/>
        </w:rPr>
        <w:t xml:space="preserve"> </w:t>
      </w:r>
      <w:r w:rsidR="00760D9A" w:rsidRPr="004D06AF">
        <w:rPr>
          <w:rFonts w:cs="Times New Roman"/>
          <w:sz w:val="24"/>
          <w:szCs w:val="24"/>
        </w:rPr>
        <w:t>a Partnerségi Egyeztetési Szabályzatban nevesített partner, valamint Tokod Nagyközség Önkormányzata kezdeményezhet</w:t>
      </w:r>
      <w:r w:rsidR="009022B6" w:rsidRPr="004D06AF">
        <w:rPr>
          <w:rFonts w:cs="Times New Roman"/>
          <w:sz w:val="24"/>
          <w:szCs w:val="24"/>
        </w:rPr>
        <w:t>i.</w:t>
      </w:r>
    </w:p>
    <w:p w14:paraId="2FEF6EC3" w14:textId="77777777" w:rsidR="009022B6" w:rsidRPr="004D06AF" w:rsidRDefault="004D06AF" w:rsidP="004D06AF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4D06AF">
        <w:rPr>
          <w:rFonts w:cs="Times New Roman"/>
          <w:sz w:val="24"/>
          <w:szCs w:val="24"/>
        </w:rPr>
        <w:t>(6)</w:t>
      </w:r>
      <w:r w:rsidRPr="004D06AF">
        <w:rPr>
          <w:rFonts w:cs="Times New Roman"/>
          <w:sz w:val="24"/>
          <w:szCs w:val="24"/>
        </w:rPr>
        <w:tab/>
      </w:r>
      <w:r w:rsidR="009022B6" w:rsidRPr="004D06AF">
        <w:rPr>
          <w:rFonts w:cs="Times New Roman"/>
          <w:sz w:val="24"/>
          <w:szCs w:val="24"/>
        </w:rPr>
        <w:t>A kezdeményezés tartalma:</w:t>
      </w:r>
    </w:p>
    <w:p w14:paraId="0F78FFC4" w14:textId="77777777" w:rsidR="009022B6" w:rsidRPr="00735280" w:rsidRDefault="00801797" w:rsidP="0073528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735280">
        <w:rPr>
          <w:rFonts w:cs="Times New Roman"/>
          <w:iCs/>
          <w:sz w:val="24"/>
          <w:szCs w:val="24"/>
        </w:rPr>
        <w:t>a)</w:t>
      </w:r>
      <w:r w:rsidR="009022B6" w:rsidRPr="00735280">
        <w:rPr>
          <w:rFonts w:cs="Times New Roman"/>
          <w:iCs/>
          <w:sz w:val="24"/>
          <w:szCs w:val="24"/>
        </w:rPr>
        <w:tab/>
        <w:t>a védett elem beazonosítására alkalmas adatok (hrsz., cím, térképi feltűntetés),</w:t>
      </w:r>
    </w:p>
    <w:p w14:paraId="2FF8BC46" w14:textId="77777777" w:rsidR="009022B6" w:rsidRPr="00735280" w:rsidRDefault="00801797" w:rsidP="0073528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735280">
        <w:rPr>
          <w:rFonts w:cs="Times New Roman"/>
          <w:iCs/>
          <w:sz w:val="24"/>
          <w:szCs w:val="24"/>
        </w:rPr>
        <w:t>b)</w:t>
      </w:r>
      <w:r w:rsidR="009022B6" w:rsidRPr="00735280">
        <w:rPr>
          <w:rFonts w:cs="Times New Roman"/>
          <w:iCs/>
          <w:sz w:val="24"/>
          <w:szCs w:val="24"/>
        </w:rPr>
        <w:tab/>
        <w:t>a helyi védelem jellege (területi, egyedi),</w:t>
      </w:r>
    </w:p>
    <w:p w14:paraId="745B9A80" w14:textId="77777777" w:rsidR="009022B6" w:rsidRPr="00735280" w:rsidRDefault="00801797" w:rsidP="0073528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735280">
        <w:rPr>
          <w:rFonts w:cs="Times New Roman"/>
          <w:iCs/>
          <w:sz w:val="24"/>
          <w:szCs w:val="24"/>
        </w:rPr>
        <w:t>c)</w:t>
      </w:r>
      <w:r w:rsidR="009022B6" w:rsidRPr="00735280">
        <w:rPr>
          <w:rFonts w:cs="Times New Roman"/>
          <w:iCs/>
          <w:sz w:val="24"/>
          <w:szCs w:val="24"/>
        </w:rPr>
        <w:tab/>
        <w:t>a megszüntetés kezdeményezésének rövid indoklása, valamint</w:t>
      </w:r>
    </w:p>
    <w:p w14:paraId="79430EDE" w14:textId="77777777" w:rsidR="009022B6" w:rsidRPr="00735280" w:rsidRDefault="00801797" w:rsidP="0073528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735280">
        <w:rPr>
          <w:rFonts w:cs="Times New Roman"/>
          <w:iCs/>
          <w:sz w:val="24"/>
          <w:szCs w:val="24"/>
        </w:rPr>
        <w:t>d)</w:t>
      </w:r>
      <w:r w:rsidR="009022B6" w:rsidRPr="00735280">
        <w:rPr>
          <w:rFonts w:cs="Times New Roman"/>
          <w:iCs/>
          <w:sz w:val="24"/>
          <w:szCs w:val="24"/>
        </w:rPr>
        <w:tab/>
        <w:t>a megszüntetést kezdeményező adatai.</w:t>
      </w:r>
    </w:p>
    <w:p w14:paraId="1C9E49EB" w14:textId="77777777" w:rsidR="009022B6" w:rsidRPr="004D06AF" w:rsidRDefault="00801797" w:rsidP="004D06AF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4D06AF">
        <w:rPr>
          <w:rFonts w:cs="Times New Roman"/>
          <w:sz w:val="24"/>
          <w:szCs w:val="24"/>
        </w:rPr>
        <w:t>(7)</w:t>
      </w:r>
      <w:r w:rsidR="009022B6" w:rsidRPr="004D06AF">
        <w:rPr>
          <w:rFonts w:cs="Times New Roman"/>
          <w:sz w:val="24"/>
          <w:szCs w:val="24"/>
        </w:rPr>
        <w:tab/>
        <w:t>A kezdeményező a védelem megszüntetését a Polgármesternek címzett e-mailben, vagy postai úton, vagy a honlapon a Településképi Arculati Kézikönyv és Településképi rendelet értékelő felületére feltöltött, írásos javaslattal kezdeményezi.</w:t>
      </w:r>
    </w:p>
    <w:p w14:paraId="7F868C2B" w14:textId="77777777" w:rsidR="009022B6" w:rsidRPr="004D06AF" w:rsidRDefault="00801797" w:rsidP="004D06AF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4D06AF">
        <w:rPr>
          <w:rFonts w:cs="Times New Roman"/>
          <w:sz w:val="24"/>
          <w:szCs w:val="24"/>
        </w:rPr>
        <w:t>(8)</w:t>
      </w:r>
      <w:r w:rsidR="009022B6" w:rsidRPr="004D06AF">
        <w:rPr>
          <w:rFonts w:cs="Times New Roman"/>
          <w:sz w:val="24"/>
          <w:szCs w:val="24"/>
        </w:rPr>
        <w:tab/>
        <w:t xml:space="preserve">Helyi védelem megszüntetésére: </w:t>
      </w:r>
    </w:p>
    <w:p w14:paraId="67BC389E" w14:textId="77777777" w:rsidR="009022B6" w:rsidRPr="00735280" w:rsidRDefault="009022B6" w:rsidP="0073528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735280">
        <w:rPr>
          <w:rFonts w:cs="Times New Roman"/>
          <w:iCs/>
          <w:sz w:val="24"/>
          <w:szCs w:val="24"/>
        </w:rPr>
        <w:t>a)</w:t>
      </w:r>
      <w:r w:rsidRPr="00735280">
        <w:rPr>
          <w:rFonts w:cs="Times New Roman"/>
          <w:iCs/>
          <w:sz w:val="24"/>
          <w:szCs w:val="24"/>
        </w:rPr>
        <w:tab/>
        <w:t xml:space="preserve">műszaki indokok alapján, </w:t>
      </w:r>
    </w:p>
    <w:p w14:paraId="3AD4EDED" w14:textId="77777777" w:rsidR="009022B6" w:rsidRPr="00735280" w:rsidRDefault="009022B6" w:rsidP="0073528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735280">
        <w:rPr>
          <w:rFonts w:cs="Times New Roman"/>
          <w:iCs/>
          <w:sz w:val="24"/>
          <w:szCs w:val="24"/>
        </w:rPr>
        <w:t>b)</w:t>
      </w:r>
      <w:r w:rsidRPr="00735280">
        <w:rPr>
          <w:rFonts w:cs="Times New Roman"/>
          <w:iCs/>
          <w:sz w:val="24"/>
          <w:szCs w:val="24"/>
        </w:rPr>
        <w:tab/>
        <w:t xml:space="preserve">életveszély-elhárítása miatt, </w:t>
      </w:r>
    </w:p>
    <w:p w14:paraId="15B85F7D" w14:textId="77777777" w:rsidR="009022B6" w:rsidRPr="00735280" w:rsidRDefault="009022B6" w:rsidP="0073528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735280">
        <w:rPr>
          <w:rFonts w:cs="Times New Roman"/>
          <w:iCs/>
          <w:sz w:val="24"/>
          <w:szCs w:val="24"/>
        </w:rPr>
        <w:t>c)</w:t>
      </w:r>
      <w:r w:rsidRPr="00735280">
        <w:rPr>
          <w:rFonts w:cs="Times New Roman"/>
          <w:iCs/>
          <w:sz w:val="24"/>
          <w:szCs w:val="24"/>
        </w:rPr>
        <w:tab/>
        <w:t>a védett elem országos védelmi kategóriába történő beemelése okán, vagy</w:t>
      </w:r>
    </w:p>
    <w:p w14:paraId="5D33EF56" w14:textId="77777777" w:rsidR="009022B6" w:rsidRPr="00735280" w:rsidRDefault="009022B6" w:rsidP="0073528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735280">
        <w:rPr>
          <w:rFonts w:cs="Times New Roman"/>
          <w:iCs/>
          <w:sz w:val="24"/>
          <w:szCs w:val="24"/>
        </w:rPr>
        <w:t>d)</w:t>
      </w:r>
      <w:r w:rsidRPr="00735280">
        <w:rPr>
          <w:rFonts w:cs="Times New Roman"/>
          <w:iCs/>
          <w:sz w:val="24"/>
          <w:szCs w:val="24"/>
        </w:rPr>
        <w:tab/>
        <w:t>jelentős települési érdekből</w:t>
      </w:r>
    </w:p>
    <w:p w14:paraId="2C71A789" w14:textId="77777777" w:rsidR="009022B6" w:rsidRPr="00735280" w:rsidRDefault="009022B6" w:rsidP="0073528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735280">
        <w:rPr>
          <w:rFonts w:cs="Times New Roman"/>
          <w:iCs/>
          <w:sz w:val="24"/>
          <w:szCs w:val="24"/>
        </w:rPr>
        <w:t>kerülhet sor.</w:t>
      </w:r>
    </w:p>
    <w:p w14:paraId="1F34FED3" w14:textId="77777777" w:rsidR="00916B0B" w:rsidRDefault="00801797" w:rsidP="004D06AF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4D06AF">
        <w:rPr>
          <w:rFonts w:cs="Times New Roman"/>
          <w:sz w:val="24"/>
          <w:szCs w:val="24"/>
        </w:rPr>
        <w:t>(9)</w:t>
      </w:r>
      <w:r w:rsidR="009022B6" w:rsidRPr="004D06AF">
        <w:rPr>
          <w:rFonts w:cs="Times New Roman"/>
          <w:sz w:val="24"/>
          <w:szCs w:val="24"/>
        </w:rPr>
        <w:tab/>
        <w:t>Helyi védelem alatt álló épület, építmény, vagy annak védett része csak a védelem megszűntetését követően bontható el.</w:t>
      </w:r>
    </w:p>
    <w:p w14:paraId="4F20A624" w14:textId="77777777" w:rsidR="00945EFD" w:rsidRPr="00945EFD" w:rsidRDefault="006204D3" w:rsidP="00735280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 xml:space="preserve">(10) </w:t>
      </w:r>
      <w:r w:rsidR="00945EFD" w:rsidRPr="00945EFD">
        <w:rPr>
          <w:rFonts w:cs="Times New Roman"/>
          <w:sz w:val="24"/>
          <w:szCs w:val="24"/>
        </w:rPr>
        <w:t>A helyi védelem alatt álló értéket – a tulajdonossal egyeztetve – táblával lehet megjelölni, amely a helyi védelem tényét és elrendelésének időpontját tartalmazza („Tokod Nagyközség Önkormányzata védetté nyilvánította – dátum”).</w:t>
      </w:r>
    </w:p>
    <w:p w14:paraId="3292837A" w14:textId="77777777" w:rsidR="00945EFD" w:rsidRDefault="00945EFD" w:rsidP="00945EFD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945EFD">
        <w:rPr>
          <w:rFonts w:cs="Times New Roman"/>
          <w:sz w:val="24"/>
          <w:szCs w:val="24"/>
        </w:rPr>
        <w:t>A tábla elhelyezéséről az önkormányzat gondoskodik.</w:t>
      </w:r>
    </w:p>
    <w:p w14:paraId="39CAB557" w14:textId="77777777" w:rsidR="00E56E15" w:rsidRPr="00513ED8" w:rsidRDefault="00E56E15" w:rsidP="00812A5D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ind w:left="714" w:hanging="357"/>
        <w:rPr>
          <w:rFonts w:cs="Times New Roman"/>
          <w:b/>
          <w:sz w:val="24"/>
          <w:szCs w:val="24"/>
        </w:rPr>
      </w:pPr>
      <w:r w:rsidRPr="00513ED8">
        <w:rPr>
          <w:rFonts w:cs="Times New Roman"/>
          <w:b/>
          <w:sz w:val="24"/>
          <w:szCs w:val="24"/>
        </w:rPr>
        <w:lastRenderedPageBreak/>
        <w:t xml:space="preserve">Az egyedi védelem </w:t>
      </w:r>
      <w:r w:rsidR="00CD3023">
        <w:rPr>
          <w:rFonts w:cs="Times New Roman"/>
          <w:b/>
          <w:sz w:val="24"/>
          <w:szCs w:val="24"/>
        </w:rPr>
        <w:t>különös szabályai</w:t>
      </w:r>
    </w:p>
    <w:p w14:paraId="309B922A" w14:textId="77777777" w:rsidR="00B7288A" w:rsidRPr="00B7288A" w:rsidRDefault="000416E0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="00B7288A">
        <w:rPr>
          <w:rFonts w:cs="Times New Roman"/>
          <w:b/>
          <w:sz w:val="24"/>
          <w:szCs w:val="24"/>
        </w:rPr>
        <w:t>.§</w:t>
      </w:r>
    </w:p>
    <w:p w14:paraId="5B431AA4" w14:textId="77777777" w:rsidR="00CD3023" w:rsidRPr="00EB0AE2" w:rsidRDefault="00AB59C6" w:rsidP="00CD3023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2210EE">
        <w:rPr>
          <w:rFonts w:cs="Times New Roman"/>
          <w:sz w:val="24"/>
          <w:szCs w:val="24"/>
        </w:rPr>
        <w:t>Tokod</w:t>
      </w:r>
      <w:r w:rsidR="006A26C0">
        <w:rPr>
          <w:rFonts w:cs="Times New Roman"/>
          <w:sz w:val="24"/>
          <w:szCs w:val="24"/>
        </w:rPr>
        <w:t xml:space="preserve"> </w:t>
      </w:r>
      <w:r w:rsidR="002210EE">
        <w:rPr>
          <w:rFonts w:cs="Times New Roman"/>
          <w:sz w:val="24"/>
          <w:szCs w:val="24"/>
        </w:rPr>
        <w:t>Nagyközség</w:t>
      </w:r>
      <w:r w:rsidRPr="00AA491A">
        <w:rPr>
          <w:rFonts w:cs="Times New Roman"/>
          <w:sz w:val="24"/>
          <w:szCs w:val="24"/>
        </w:rPr>
        <w:t xml:space="preserve"> </w:t>
      </w:r>
      <w:r w:rsidR="00CD3023" w:rsidRPr="00AA491A">
        <w:rPr>
          <w:rFonts w:cs="Times New Roman"/>
          <w:sz w:val="24"/>
          <w:szCs w:val="24"/>
        </w:rPr>
        <w:t>egyedi vé</w:t>
      </w:r>
      <w:r w:rsidR="00CD3023">
        <w:rPr>
          <w:rFonts w:cs="Times New Roman"/>
          <w:sz w:val="24"/>
          <w:szCs w:val="24"/>
        </w:rPr>
        <w:t>delem alatt álló helyi é</w:t>
      </w:r>
      <w:r w:rsidR="00CD3023" w:rsidRPr="00EB0AE2">
        <w:rPr>
          <w:rFonts w:cs="Times New Roman"/>
          <w:sz w:val="24"/>
          <w:szCs w:val="24"/>
        </w:rPr>
        <w:t xml:space="preserve">pítészeti örökségét </w:t>
      </w:r>
      <w:r w:rsidR="00CD3023">
        <w:rPr>
          <w:rFonts w:cs="Times New Roman"/>
          <w:sz w:val="24"/>
          <w:szCs w:val="24"/>
        </w:rPr>
        <w:t>a Rendelet</w:t>
      </w:r>
      <w:r w:rsidR="00CD3023" w:rsidRPr="00EB0AE2">
        <w:rPr>
          <w:rFonts w:cs="Times New Roman"/>
          <w:sz w:val="24"/>
          <w:szCs w:val="24"/>
        </w:rPr>
        <w:t xml:space="preserve"> </w:t>
      </w:r>
      <w:r w:rsidR="00CD3023">
        <w:rPr>
          <w:rFonts w:cs="Times New Roman"/>
          <w:sz w:val="24"/>
          <w:szCs w:val="24"/>
        </w:rPr>
        <w:t>1</w:t>
      </w:r>
      <w:r w:rsidR="00CD3023" w:rsidRPr="00EB0AE2">
        <w:rPr>
          <w:rFonts w:cs="Times New Roman"/>
          <w:sz w:val="24"/>
          <w:szCs w:val="24"/>
        </w:rPr>
        <w:t xml:space="preserve">. melléklete tartalmazza. </w:t>
      </w:r>
    </w:p>
    <w:p w14:paraId="3861E710" w14:textId="77777777" w:rsidR="002A5189" w:rsidRPr="00513ED8" w:rsidRDefault="002A5189" w:rsidP="00812A5D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ind w:left="714" w:hanging="357"/>
        <w:rPr>
          <w:rFonts w:cs="Times New Roman"/>
          <w:b/>
          <w:sz w:val="24"/>
          <w:szCs w:val="24"/>
        </w:rPr>
      </w:pPr>
      <w:r w:rsidRPr="00513ED8">
        <w:rPr>
          <w:rFonts w:cs="Times New Roman"/>
          <w:b/>
          <w:sz w:val="24"/>
          <w:szCs w:val="24"/>
        </w:rPr>
        <w:t>Az egyedi védelemhez kapcsolódó tulajdonosi kötelezettségek</w:t>
      </w:r>
    </w:p>
    <w:p w14:paraId="1EEA105B" w14:textId="77777777" w:rsidR="00A77D5C" w:rsidRPr="00B7288A" w:rsidRDefault="000416E0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A77D5C">
        <w:rPr>
          <w:rFonts w:cs="Times New Roman"/>
          <w:b/>
          <w:sz w:val="24"/>
          <w:szCs w:val="24"/>
        </w:rPr>
        <w:t>.§</w:t>
      </w:r>
    </w:p>
    <w:p w14:paraId="148227BC" w14:textId="77777777" w:rsidR="00375725" w:rsidRPr="00801797" w:rsidRDefault="00375725" w:rsidP="00375725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375725">
        <w:rPr>
          <w:rFonts w:cs="Times New Roman"/>
          <w:sz w:val="24"/>
          <w:szCs w:val="24"/>
        </w:rPr>
        <w:t>(1)</w:t>
      </w:r>
      <w:r w:rsidRPr="00801797">
        <w:rPr>
          <w:rFonts w:cs="Times New Roman"/>
          <w:sz w:val="24"/>
          <w:szCs w:val="24"/>
        </w:rPr>
        <w:tab/>
      </w:r>
      <w:r w:rsidR="00CD3023" w:rsidRPr="00801797">
        <w:rPr>
          <w:rFonts w:cs="Times New Roman"/>
          <w:sz w:val="24"/>
          <w:szCs w:val="24"/>
        </w:rPr>
        <w:t xml:space="preserve">Az egyedi védelem alatt álló helyi </w:t>
      </w:r>
      <w:r w:rsidR="003560AB" w:rsidRPr="00801797">
        <w:rPr>
          <w:rFonts w:cs="Times New Roman"/>
          <w:sz w:val="24"/>
          <w:szCs w:val="24"/>
        </w:rPr>
        <w:t>érték</w:t>
      </w:r>
      <w:r w:rsidR="00CD3023" w:rsidRPr="00801797">
        <w:rPr>
          <w:rFonts w:cs="Times New Roman"/>
          <w:sz w:val="24"/>
          <w:szCs w:val="24"/>
        </w:rPr>
        <w:t xml:space="preserve"> mindenkori tulajdonosát terhelő kötelezettségek:</w:t>
      </w:r>
    </w:p>
    <w:p w14:paraId="603B255F" w14:textId="77777777" w:rsidR="00375725" w:rsidRPr="00375725" w:rsidRDefault="00375725" w:rsidP="00375725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375725">
        <w:rPr>
          <w:rFonts w:cs="Times New Roman"/>
          <w:iCs/>
          <w:sz w:val="24"/>
          <w:szCs w:val="24"/>
        </w:rPr>
        <w:t>a)</w:t>
      </w:r>
      <w:r w:rsidRPr="00375725">
        <w:rPr>
          <w:rFonts w:cs="Times New Roman"/>
          <w:iCs/>
          <w:sz w:val="24"/>
          <w:szCs w:val="24"/>
        </w:rPr>
        <w:tab/>
        <w:t>A védett elem</w:t>
      </w:r>
      <w:r w:rsidR="00CD3023">
        <w:rPr>
          <w:rFonts w:cs="Times New Roman"/>
          <w:iCs/>
          <w:sz w:val="24"/>
          <w:szCs w:val="24"/>
        </w:rPr>
        <w:t xml:space="preserve">, </w:t>
      </w:r>
      <w:r w:rsidRPr="00375725">
        <w:rPr>
          <w:rFonts w:cs="Times New Roman"/>
          <w:iCs/>
          <w:sz w:val="24"/>
          <w:szCs w:val="24"/>
        </w:rPr>
        <w:t>elemrészlet használat</w:t>
      </w:r>
      <w:r w:rsidR="00CD3023">
        <w:rPr>
          <w:rFonts w:cs="Times New Roman"/>
          <w:iCs/>
          <w:sz w:val="24"/>
          <w:szCs w:val="24"/>
        </w:rPr>
        <w:t>ával</w:t>
      </w:r>
      <w:r w:rsidRPr="00375725">
        <w:rPr>
          <w:rFonts w:cs="Times New Roman"/>
          <w:iCs/>
          <w:sz w:val="24"/>
          <w:szCs w:val="24"/>
        </w:rPr>
        <w:t xml:space="preserve"> nem veszélyezt</w:t>
      </w:r>
      <w:r w:rsidR="00955560">
        <w:rPr>
          <w:rFonts w:cs="Times New Roman"/>
          <w:iCs/>
          <w:sz w:val="24"/>
          <w:szCs w:val="24"/>
        </w:rPr>
        <w:t>etheti az örökség fennmaradását.</w:t>
      </w:r>
    </w:p>
    <w:p w14:paraId="581591B1" w14:textId="77777777" w:rsidR="00CD3023" w:rsidRPr="00CD3023" w:rsidRDefault="00375725" w:rsidP="00CD3023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375725">
        <w:rPr>
          <w:rFonts w:cs="Times New Roman"/>
          <w:iCs/>
          <w:sz w:val="24"/>
          <w:szCs w:val="24"/>
        </w:rPr>
        <w:t>b)</w:t>
      </w:r>
      <w:r w:rsidRPr="00375725">
        <w:rPr>
          <w:rFonts w:cs="Times New Roman"/>
          <w:iCs/>
          <w:sz w:val="24"/>
          <w:szCs w:val="24"/>
        </w:rPr>
        <w:tab/>
      </w:r>
      <w:r w:rsidR="00CD3023" w:rsidRPr="00CD3023">
        <w:rPr>
          <w:rFonts w:cs="Times New Roman"/>
          <w:iCs/>
          <w:sz w:val="24"/>
          <w:szCs w:val="24"/>
        </w:rPr>
        <w:t>A védett elem, elemrészlet jókarban-tartás</w:t>
      </w:r>
      <w:r w:rsidR="00CD3023">
        <w:rPr>
          <w:rFonts w:cs="Times New Roman"/>
          <w:iCs/>
          <w:sz w:val="24"/>
          <w:szCs w:val="24"/>
        </w:rPr>
        <w:t>a</w:t>
      </w:r>
      <w:r w:rsidR="00CD3023" w:rsidRPr="00CD3023">
        <w:rPr>
          <w:rFonts w:cs="Times New Roman"/>
          <w:iCs/>
          <w:sz w:val="24"/>
          <w:szCs w:val="24"/>
        </w:rPr>
        <w:t>, állapotának megőrzés</w:t>
      </w:r>
      <w:r w:rsidR="00CD3023">
        <w:rPr>
          <w:rFonts w:cs="Times New Roman"/>
          <w:iCs/>
          <w:sz w:val="24"/>
          <w:szCs w:val="24"/>
        </w:rPr>
        <w:t>e</w:t>
      </w:r>
      <w:r w:rsidR="00CD3023" w:rsidRPr="00CD3023">
        <w:rPr>
          <w:rFonts w:cs="Times New Roman"/>
          <w:iCs/>
          <w:sz w:val="24"/>
          <w:szCs w:val="24"/>
        </w:rPr>
        <w:t>. A kötelezettség kiterjed a védelem alá helyezett érték minden alkotó elemére, és részletére, függetlenül attól, hogy azok a rendeltetésszerű használathoz szükségesek-e, vagy sem.</w:t>
      </w:r>
    </w:p>
    <w:p w14:paraId="4E830785" w14:textId="77777777" w:rsidR="00CD3023" w:rsidRPr="00CD3023" w:rsidRDefault="00CD3023" w:rsidP="00CD3023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CD3023">
        <w:rPr>
          <w:rFonts w:cs="Times New Roman"/>
          <w:iCs/>
          <w:sz w:val="24"/>
          <w:szCs w:val="24"/>
        </w:rPr>
        <w:t>c)</w:t>
      </w:r>
      <w:r w:rsidRPr="00CD3023">
        <w:rPr>
          <w:rFonts w:cs="Times New Roman"/>
          <w:iCs/>
          <w:sz w:val="24"/>
          <w:szCs w:val="24"/>
        </w:rPr>
        <w:tab/>
        <w:t>A védett elemen, elemrészleten végzett építési munka során a védett elem, elemrészlet értékóvó átalakítása, karakterének megőrzése, anyag- és színhasználatában a védett állapot megtartása.</w:t>
      </w:r>
    </w:p>
    <w:p w14:paraId="13C45974" w14:textId="77777777" w:rsidR="00375725" w:rsidRPr="00375725" w:rsidRDefault="00CD3023" w:rsidP="00CD3023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iCs/>
          <w:sz w:val="24"/>
          <w:szCs w:val="24"/>
        </w:rPr>
      </w:pPr>
      <w:r w:rsidRPr="00CD3023">
        <w:rPr>
          <w:rFonts w:cs="Times New Roman"/>
          <w:iCs/>
          <w:sz w:val="24"/>
          <w:szCs w:val="24"/>
        </w:rPr>
        <w:t>d)</w:t>
      </w:r>
      <w:r w:rsidRPr="00CD3023">
        <w:rPr>
          <w:rFonts w:cs="Times New Roman"/>
          <w:iCs/>
          <w:sz w:val="24"/>
          <w:szCs w:val="24"/>
        </w:rPr>
        <w:tab/>
        <w:t>A helyi védelem alatt álló értéket megjelölő tábla megőrzése és karbantartása.</w:t>
      </w:r>
    </w:p>
    <w:p w14:paraId="6EA86C56" w14:textId="77777777" w:rsidR="00375725" w:rsidRDefault="00375725" w:rsidP="00375725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375725">
        <w:rPr>
          <w:rFonts w:cs="Times New Roman"/>
          <w:sz w:val="24"/>
          <w:szCs w:val="24"/>
        </w:rPr>
        <w:t>(2)</w:t>
      </w:r>
      <w:r w:rsidRPr="00375725">
        <w:rPr>
          <w:rFonts w:cs="Times New Roman"/>
          <w:sz w:val="24"/>
          <w:szCs w:val="24"/>
        </w:rPr>
        <w:tab/>
        <w:t>A védett elem bontására kizárólag a védettség alóli kivételt követően kerülhet sor.</w:t>
      </w:r>
    </w:p>
    <w:p w14:paraId="4E511E18" w14:textId="77777777" w:rsidR="00E56E15" w:rsidRPr="00513ED8" w:rsidRDefault="00E56E15" w:rsidP="00812A5D">
      <w:pPr>
        <w:keepNext/>
        <w:tabs>
          <w:tab w:val="left" w:pos="6430"/>
        </w:tabs>
        <w:spacing w:before="480" w:after="0" w:line="240" w:lineRule="auto"/>
        <w:rPr>
          <w:rFonts w:cs="Times New Roman"/>
          <w:b/>
          <w:i/>
          <w:sz w:val="24"/>
          <w:szCs w:val="24"/>
        </w:rPr>
      </w:pPr>
      <w:r w:rsidRPr="00513ED8">
        <w:rPr>
          <w:rFonts w:cs="Times New Roman"/>
          <w:b/>
          <w:i/>
          <w:sz w:val="24"/>
          <w:szCs w:val="24"/>
        </w:rPr>
        <w:t xml:space="preserve">III. </w:t>
      </w:r>
      <w:r w:rsidR="002F6652">
        <w:rPr>
          <w:rFonts w:cs="Times New Roman"/>
          <w:b/>
          <w:i/>
          <w:sz w:val="24"/>
          <w:szCs w:val="24"/>
        </w:rPr>
        <w:t>Fejezet</w:t>
      </w:r>
    </w:p>
    <w:p w14:paraId="18FC6C7E" w14:textId="77777777" w:rsidR="00E56E15" w:rsidRPr="00513ED8" w:rsidRDefault="00E56E15" w:rsidP="00812A5D">
      <w:pPr>
        <w:keepNext/>
        <w:tabs>
          <w:tab w:val="left" w:pos="6430"/>
        </w:tabs>
        <w:spacing w:after="0" w:line="240" w:lineRule="auto"/>
        <w:rPr>
          <w:rFonts w:cs="Times New Roman"/>
          <w:b/>
          <w:i/>
          <w:sz w:val="24"/>
          <w:szCs w:val="24"/>
        </w:rPr>
      </w:pPr>
      <w:r w:rsidRPr="00513ED8">
        <w:rPr>
          <w:rFonts w:cs="Times New Roman"/>
          <w:b/>
          <w:i/>
          <w:sz w:val="24"/>
          <w:szCs w:val="24"/>
        </w:rPr>
        <w:t xml:space="preserve">A </w:t>
      </w:r>
      <w:r w:rsidR="002F6652">
        <w:rPr>
          <w:rFonts w:cs="Times New Roman"/>
          <w:b/>
          <w:i/>
          <w:sz w:val="24"/>
          <w:szCs w:val="24"/>
        </w:rPr>
        <w:t>településképi</w:t>
      </w:r>
      <w:r w:rsidRPr="00513ED8">
        <w:rPr>
          <w:rFonts w:cs="Times New Roman"/>
          <w:b/>
          <w:i/>
          <w:sz w:val="24"/>
          <w:szCs w:val="24"/>
        </w:rPr>
        <w:t xml:space="preserve"> </w:t>
      </w:r>
      <w:r w:rsidR="002F6652">
        <w:rPr>
          <w:rFonts w:cs="Times New Roman"/>
          <w:b/>
          <w:i/>
          <w:sz w:val="24"/>
          <w:szCs w:val="24"/>
        </w:rPr>
        <w:t>szempontból</w:t>
      </w:r>
      <w:r w:rsidRPr="00513ED8">
        <w:rPr>
          <w:rFonts w:cs="Times New Roman"/>
          <w:b/>
          <w:i/>
          <w:sz w:val="24"/>
          <w:szCs w:val="24"/>
        </w:rPr>
        <w:t xml:space="preserve"> </w:t>
      </w:r>
      <w:r w:rsidR="002F6652">
        <w:rPr>
          <w:rFonts w:cs="Times New Roman"/>
          <w:b/>
          <w:i/>
          <w:sz w:val="24"/>
          <w:szCs w:val="24"/>
        </w:rPr>
        <w:t>meghatározó</w:t>
      </w:r>
      <w:r w:rsidRPr="00513ED8">
        <w:rPr>
          <w:rFonts w:cs="Times New Roman"/>
          <w:b/>
          <w:i/>
          <w:sz w:val="24"/>
          <w:szCs w:val="24"/>
        </w:rPr>
        <w:t xml:space="preserve"> </w:t>
      </w:r>
      <w:r w:rsidR="002F6652">
        <w:rPr>
          <w:rFonts w:cs="Times New Roman"/>
          <w:b/>
          <w:i/>
          <w:sz w:val="24"/>
          <w:szCs w:val="24"/>
        </w:rPr>
        <w:t>területek</w:t>
      </w:r>
    </w:p>
    <w:p w14:paraId="26DAD539" w14:textId="77777777" w:rsidR="00E56E15" w:rsidRPr="00513ED8" w:rsidRDefault="00E56E15" w:rsidP="000416E0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ind w:left="714" w:hanging="357"/>
        <w:rPr>
          <w:rFonts w:cs="Times New Roman"/>
          <w:b/>
          <w:sz w:val="24"/>
          <w:szCs w:val="24"/>
        </w:rPr>
      </w:pPr>
      <w:r w:rsidRPr="00513ED8">
        <w:rPr>
          <w:rFonts w:cs="Times New Roman"/>
          <w:b/>
          <w:sz w:val="24"/>
          <w:szCs w:val="24"/>
        </w:rPr>
        <w:t>A településképi szempontból meghatározó területek meg</w:t>
      </w:r>
      <w:r w:rsidR="002A5189" w:rsidRPr="00513ED8">
        <w:rPr>
          <w:rFonts w:cs="Times New Roman"/>
          <w:b/>
          <w:sz w:val="24"/>
          <w:szCs w:val="24"/>
        </w:rPr>
        <w:t>állapítása</w:t>
      </w:r>
    </w:p>
    <w:p w14:paraId="3432AF12" w14:textId="77777777" w:rsidR="00345C7B" w:rsidRPr="00673114" w:rsidRDefault="00A45391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</w:t>
      </w:r>
      <w:r w:rsidR="00345C7B" w:rsidRPr="00673114">
        <w:rPr>
          <w:rFonts w:cs="Times New Roman"/>
          <w:b/>
          <w:sz w:val="24"/>
          <w:szCs w:val="24"/>
        </w:rPr>
        <w:t>.§</w:t>
      </w:r>
    </w:p>
    <w:p w14:paraId="17730455" w14:textId="77777777" w:rsidR="00CD3023" w:rsidRPr="006921D1" w:rsidRDefault="00CD3023" w:rsidP="00CD3023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6921D1">
        <w:rPr>
          <w:rFonts w:cs="Times New Roman"/>
          <w:sz w:val="24"/>
          <w:szCs w:val="24"/>
        </w:rPr>
        <w:t>(</w:t>
      </w:r>
      <w:r w:rsidR="00EC39A5">
        <w:rPr>
          <w:rFonts w:cs="Times New Roman"/>
          <w:sz w:val="24"/>
          <w:szCs w:val="24"/>
        </w:rPr>
        <w:t>1</w:t>
      </w:r>
      <w:r w:rsidRPr="006921D1">
        <w:rPr>
          <w:rFonts w:cs="Times New Roman"/>
          <w:sz w:val="24"/>
          <w:szCs w:val="24"/>
        </w:rPr>
        <w:t>)</w:t>
      </w:r>
      <w:r w:rsidRPr="006921D1">
        <w:rPr>
          <w:rFonts w:cs="Times New Roman"/>
          <w:sz w:val="24"/>
          <w:szCs w:val="24"/>
        </w:rPr>
        <w:tab/>
        <w:t>Településképi szempontból meghatároz</w:t>
      </w:r>
      <w:r>
        <w:rPr>
          <w:rFonts w:cs="Times New Roman"/>
          <w:sz w:val="24"/>
          <w:szCs w:val="24"/>
        </w:rPr>
        <w:t>ó terület</w:t>
      </w:r>
      <w:r w:rsidR="00031EC3">
        <w:rPr>
          <w:rFonts w:cs="Times New Roman"/>
          <w:sz w:val="24"/>
          <w:szCs w:val="24"/>
        </w:rPr>
        <w:t xml:space="preserve"> – a Rendelet 3</w:t>
      </w:r>
      <w:r w:rsidR="00031EC3" w:rsidRPr="00A0730E">
        <w:rPr>
          <w:rFonts w:cs="Times New Roman"/>
          <w:sz w:val="24"/>
          <w:szCs w:val="24"/>
        </w:rPr>
        <w:t>. melléklete</w:t>
      </w:r>
      <w:r w:rsidR="00031EC3">
        <w:rPr>
          <w:rFonts w:cs="Times New Roman"/>
          <w:sz w:val="24"/>
          <w:szCs w:val="24"/>
        </w:rPr>
        <w:t xml:space="preserve"> szerint –</w:t>
      </w:r>
      <w:r w:rsidR="00EC39A5">
        <w:rPr>
          <w:rFonts w:cs="Times New Roman"/>
          <w:sz w:val="24"/>
          <w:szCs w:val="24"/>
        </w:rPr>
        <w:t xml:space="preserve"> a település teljes közigazgatási terület</w:t>
      </w:r>
      <w:r w:rsidR="000E0398">
        <w:rPr>
          <w:rFonts w:cs="Times New Roman"/>
          <w:sz w:val="24"/>
          <w:szCs w:val="24"/>
        </w:rPr>
        <w:t>e</w:t>
      </w:r>
      <w:r w:rsidR="00EC39A5">
        <w:rPr>
          <w:rFonts w:cs="Times New Roman"/>
          <w:sz w:val="24"/>
          <w:szCs w:val="24"/>
        </w:rPr>
        <w:t>.</w:t>
      </w:r>
    </w:p>
    <w:p w14:paraId="3279EC99" w14:textId="77777777" w:rsidR="00EC39A5" w:rsidRDefault="00EC39A5" w:rsidP="00EC39A5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>(</w:t>
      </w:r>
      <w:r w:rsidR="00031EC3">
        <w:rPr>
          <w:rFonts w:cs="Times New Roman"/>
          <w:sz w:val="24"/>
          <w:szCs w:val="24"/>
        </w:rPr>
        <w:t>2</w:t>
      </w:r>
      <w:r w:rsidRPr="00735280">
        <w:rPr>
          <w:rFonts w:cs="Times New Roman"/>
          <w:sz w:val="24"/>
          <w:szCs w:val="24"/>
        </w:rPr>
        <w:t>)</w:t>
      </w:r>
      <w:r w:rsidRPr="00735280">
        <w:rPr>
          <w:rFonts w:cs="Times New Roman"/>
          <w:sz w:val="24"/>
          <w:szCs w:val="24"/>
        </w:rPr>
        <w:tab/>
        <w:t xml:space="preserve">A településképi szempontból meghatározó területek </w:t>
      </w:r>
      <w:r w:rsidRPr="00EC39A5">
        <w:rPr>
          <w:rFonts w:cs="Times New Roman"/>
          <w:b/>
          <w:sz w:val="24"/>
          <w:szCs w:val="24"/>
        </w:rPr>
        <w:t>művi elemek</w:t>
      </w:r>
      <w:r w:rsidRPr="00735280">
        <w:rPr>
          <w:rFonts w:cs="Times New Roman"/>
          <w:sz w:val="24"/>
          <w:szCs w:val="24"/>
        </w:rPr>
        <w:t>kel érintett részei:</w:t>
      </w:r>
    </w:p>
    <w:p w14:paraId="0A767A82" w14:textId="77777777" w:rsidR="00EC39A5" w:rsidRDefault="00EC39A5" w:rsidP="00EC39A5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>a)</w:t>
      </w:r>
      <w:r w:rsidRPr="00735280">
        <w:rPr>
          <w:rFonts w:cs="Times New Roman"/>
          <w:sz w:val="24"/>
          <w:szCs w:val="24"/>
        </w:rPr>
        <w:tab/>
        <w:t>a településkép védelme szempontjából kiemelt területeken belül:</w:t>
      </w:r>
    </w:p>
    <w:p w14:paraId="7E46874B" w14:textId="77777777" w:rsidR="00EC39A5" w:rsidRPr="00735280" w:rsidRDefault="00EC39A5" w:rsidP="00EC39A5">
      <w:pPr>
        <w:tabs>
          <w:tab w:val="left" w:pos="1701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>aa)</w:t>
      </w:r>
      <w:r w:rsidRPr="00735280">
        <w:rPr>
          <w:rFonts w:cs="Times New Roman"/>
          <w:sz w:val="24"/>
          <w:szCs w:val="24"/>
        </w:rPr>
        <w:tab/>
        <w:t>világörökségi várományos helyszín területe és védőövezetének területe</w:t>
      </w:r>
    </w:p>
    <w:p w14:paraId="72C13FAE" w14:textId="77777777" w:rsidR="00EC39A5" w:rsidRPr="00735280" w:rsidRDefault="00EC39A5" w:rsidP="00EC39A5">
      <w:pPr>
        <w:tabs>
          <w:tab w:val="left" w:pos="1701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>ab)</w:t>
      </w:r>
      <w:r w:rsidRPr="00735280">
        <w:rPr>
          <w:rFonts w:cs="Times New Roman"/>
          <w:sz w:val="24"/>
          <w:szCs w:val="24"/>
        </w:rPr>
        <w:tab/>
        <w:t>műemlék területe</w:t>
      </w:r>
    </w:p>
    <w:p w14:paraId="7AB4E4BA" w14:textId="77777777" w:rsidR="00EC39A5" w:rsidRPr="00735280" w:rsidRDefault="00EC39A5" w:rsidP="00EC39A5">
      <w:pPr>
        <w:tabs>
          <w:tab w:val="left" w:pos="1701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>ac)</w:t>
      </w:r>
      <w:r w:rsidRPr="00735280">
        <w:rPr>
          <w:rFonts w:cs="Times New Roman"/>
          <w:sz w:val="24"/>
          <w:szCs w:val="24"/>
        </w:rPr>
        <w:tab/>
        <w:t>műemléki környezet területe,</w:t>
      </w:r>
    </w:p>
    <w:p w14:paraId="08B7B0C7" w14:textId="77777777" w:rsidR="00EC39A5" w:rsidRPr="00735280" w:rsidRDefault="00EC39A5" w:rsidP="00EC39A5">
      <w:pPr>
        <w:tabs>
          <w:tab w:val="left" w:pos="1701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>ad)</w:t>
      </w:r>
      <w:r w:rsidRPr="00735280">
        <w:rPr>
          <w:rFonts w:cs="Times New Roman"/>
          <w:sz w:val="24"/>
          <w:szCs w:val="24"/>
        </w:rPr>
        <w:tab/>
        <w:t>régészeti lelőhely területe,</w:t>
      </w:r>
    </w:p>
    <w:p w14:paraId="0A0589DA" w14:textId="77777777" w:rsidR="00EC39A5" w:rsidRDefault="00EC39A5" w:rsidP="00EC39A5">
      <w:pPr>
        <w:tabs>
          <w:tab w:val="left" w:pos="1701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>ae)</w:t>
      </w:r>
      <w:r w:rsidRPr="00735280">
        <w:rPr>
          <w:rFonts w:cs="Times New Roman"/>
          <w:sz w:val="24"/>
          <w:szCs w:val="24"/>
        </w:rPr>
        <w:tab/>
        <w:t>védett egyedi értéknek helyet adó ingatlanok területe,</w:t>
      </w:r>
      <w:r>
        <w:rPr>
          <w:rFonts w:cs="Times New Roman"/>
          <w:sz w:val="24"/>
          <w:szCs w:val="24"/>
        </w:rPr>
        <w:t xml:space="preserve"> </w:t>
      </w:r>
      <w:r w:rsidR="00911445">
        <w:rPr>
          <w:rFonts w:cs="Times New Roman"/>
          <w:sz w:val="24"/>
          <w:szCs w:val="24"/>
        </w:rPr>
        <w:t>valamint</w:t>
      </w:r>
    </w:p>
    <w:p w14:paraId="11863595" w14:textId="77777777" w:rsidR="00EC39A5" w:rsidRDefault="00EC39A5" w:rsidP="00911445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</w:t>
      </w:r>
      <w:r>
        <w:rPr>
          <w:rFonts w:cs="Times New Roman"/>
          <w:sz w:val="24"/>
          <w:szCs w:val="24"/>
        </w:rPr>
        <w:tab/>
      </w:r>
      <w:r w:rsidR="00911445">
        <w:rPr>
          <w:rFonts w:cs="Times New Roman"/>
          <w:sz w:val="24"/>
          <w:szCs w:val="24"/>
        </w:rPr>
        <w:t>a település teljes belterülete</w:t>
      </w:r>
      <w:r w:rsidRPr="00735280">
        <w:rPr>
          <w:rFonts w:cs="Times New Roman"/>
          <w:sz w:val="24"/>
          <w:szCs w:val="24"/>
        </w:rPr>
        <w:t>.</w:t>
      </w:r>
    </w:p>
    <w:p w14:paraId="64C2503F" w14:textId="77777777" w:rsidR="00EC39A5" w:rsidRDefault="00CD3023" w:rsidP="00CD3023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>(</w:t>
      </w:r>
      <w:r w:rsidR="00911445">
        <w:rPr>
          <w:rFonts w:cs="Times New Roman"/>
          <w:sz w:val="24"/>
          <w:szCs w:val="24"/>
        </w:rPr>
        <w:t>3</w:t>
      </w:r>
      <w:r w:rsidRPr="00735280">
        <w:rPr>
          <w:rFonts w:cs="Times New Roman"/>
          <w:sz w:val="24"/>
          <w:szCs w:val="24"/>
        </w:rPr>
        <w:t>)</w:t>
      </w:r>
      <w:r w:rsidRPr="00735280">
        <w:rPr>
          <w:rFonts w:cs="Times New Roman"/>
          <w:sz w:val="24"/>
          <w:szCs w:val="24"/>
        </w:rPr>
        <w:tab/>
        <w:t xml:space="preserve">A településképi szempontból meghatározó területek </w:t>
      </w:r>
      <w:r w:rsidRPr="00EC39A5">
        <w:rPr>
          <w:rFonts w:cs="Times New Roman"/>
          <w:b/>
          <w:sz w:val="24"/>
          <w:szCs w:val="24"/>
        </w:rPr>
        <w:t>táji, természeti elemek</w:t>
      </w:r>
      <w:r w:rsidRPr="00735280">
        <w:rPr>
          <w:rFonts w:cs="Times New Roman"/>
          <w:sz w:val="24"/>
          <w:szCs w:val="24"/>
        </w:rPr>
        <w:t xml:space="preserve">kel érintett részei </w:t>
      </w:r>
    </w:p>
    <w:p w14:paraId="0D8D66CB" w14:textId="77777777" w:rsidR="00CD3023" w:rsidRPr="00735280" w:rsidRDefault="00EC39A5" w:rsidP="00EC39A5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</w:t>
      </w:r>
      <w:r>
        <w:rPr>
          <w:rFonts w:cs="Times New Roman"/>
          <w:sz w:val="24"/>
          <w:szCs w:val="24"/>
        </w:rPr>
        <w:tab/>
      </w:r>
      <w:r w:rsidR="00CD3023" w:rsidRPr="00735280">
        <w:rPr>
          <w:rFonts w:cs="Times New Roman"/>
          <w:sz w:val="24"/>
          <w:szCs w:val="24"/>
        </w:rPr>
        <w:t>a településkép védelme szempontjából kiemelt területen belül:</w:t>
      </w:r>
    </w:p>
    <w:p w14:paraId="04AD2E6D" w14:textId="77777777" w:rsidR="00CD3023" w:rsidRPr="00735280" w:rsidRDefault="00EC39A5" w:rsidP="00EC39A5">
      <w:pPr>
        <w:tabs>
          <w:tab w:val="left" w:pos="1701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CD3023" w:rsidRPr="00735280">
        <w:rPr>
          <w:rFonts w:cs="Times New Roman"/>
          <w:sz w:val="24"/>
          <w:szCs w:val="24"/>
        </w:rPr>
        <w:t>a</w:t>
      </w:r>
      <w:r w:rsidR="00B5599B" w:rsidRPr="00735280">
        <w:rPr>
          <w:rFonts w:cs="Times New Roman"/>
          <w:sz w:val="24"/>
          <w:szCs w:val="24"/>
        </w:rPr>
        <w:t>)</w:t>
      </w:r>
      <w:r w:rsidR="00B5599B" w:rsidRPr="00735280">
        <w:rPr>
          <w:rFonts w:cs="Times New Roman"/>
          <w:sz w:val="24"/>
          <w:szCs w:val="24"/>
        </w:rPr>
        <w:tab/>
        <w:t>a NATURA 2000 terület,</w:t>
      </w:r>
    </w:p>
    <w:p w14:paraId="02DAB350" w14:textId="77777777" w:rsidR="00CD3023" w:rsidRPr="00735280" w:rsidRDefault="00EC39A5" w:rsidP="00EC39A5">
      <w:pPr>
        <w:tabs>
          <w:tab w:val="left" w:pos="1701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CD3023" w:rsidRPr="00735280">
        <w:rPr>
          <w:rFonts w:cs="Times New Roman"/>
          <w:sz w:val="24"/>
          <w:szCs w:val="24"/>
        </w:rPr>
        <w:t>b)</w:t>
      </w:r>
      <w:r w:rsidR="00CD3023" w:rsidRPr="00735280">
        <w:rPr>
          <w:rFonts w:cs="Times New Roman"/>
          <w:sz w:val="24"/>
          <w:szCs w:val="24"/>
        </w:rPr>
        <w:tab/>
        <w:t xml:space="preserve">az országos ökológiai hálózat </w:t>
      </w:r>
      <w:r w:rsidR="00B5599B" w:rsidRPr="00EC39A5">
        <w:rPr>
          <w:rFonts w:cs="Times New Roman"/>
          <w:sz w:val="24"/>
          <w:szCs w:val="24"/>
        </w:rPr>
        <w:t>ökológiai folyosó</w:t>
      </w:r>
      <w:r w:rsidR="00B5599B" w:rsidRPr="00735280">
        <w:rPr>
          <w:rFonts w:cs="Times New Roman"/>
          <w:sz w:val="24"/>
          <w:szCs w:val="24"/>
        </w:rPr>
        <w:t xml:space="preserve"> </w:t>
      </w:r>
      <w:r w:rsidR="00CD3023" w:rsidRPr="00735280">
        <w:rPr>
          <w:rFonts w:cs="Times New Roman"/>
          <w:sz w:val="24"/>
          <w:szCs w:val="24"/>
        </w:rPr>
        <w:t>területe</w:t>
      </w:r>
      <w:r w:rsidR="00B5599B" w:rsidRPr="00735280">
        <w:rPr>
          <w:rFonts w:cs="Times New Roman"/>
          <w:sz w:val="24"/>
          <w:szCs w:val="24"/>
        </w:rPr>
        <w:t>,</w:t>
      </w:r>
    </w:p>
    <w:p w14:paraId="1B1DC1E2" w14:textId="77777777" w:rsidR="00CD3023" w:rsidRPr="00735280" w:rsidRDefault="00EC39A5" w:rsidP="00EC39A5">
      <w:pPr>
        <w:tabs>
          <w:tab w:val="left" w:pos="1701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CD3023" w:rsidRPr="00735280">
        <w:rPr>
          <w:rFonts w:cs="Times New Roman"/>
          <w:sz w:val="24"/>
          <w:szCs w:val="24"/>
        </w:rPr>
        <w:t>c)</w:t>
      </w:r>
      <w:r w:rsidR="00CD3023" w:rsidRPr="00735280">
        <w:rPr>
          <w:rFonts w:cs="Times New Roman"/>
          <w:sz w:val="24"/>
          <w:szCs w:val="24"/>
        </w:rPr>
        <w:tab/>
        <w:t>az ex</w:t>
      </w:r>
      <w:r w:rsidR="007831A4" w:rsidRPr="00735280">
        <w:rPr>
          <w:rFonts w:cs="Times New Roman"/>
          <w:sz w:val="24"/>
          <w:szCs w:val="24"/>
        </w:rPr>
        <w:t xml:space="preserve"> lege védett barlang</w:t>
      </w:r>
      <w:r w:rsidR="00CD3023" w:rsidRPr="00735280">
        <w:rPr>
          <w:rFonts w:cs="Times New Roman"/>
          <w:sz w:val="24"/>
          <w:szCs w:val="24"/>
        </w:rPr>
        <w:t>, valamint</w:t>
      </w:r>
    </w:p>
    <w:p w14:paraId="5FA3A8F5" w14:textId="77777777" w:rsidR="00CD3023" w:rsidRDefault="00EC39A5" w:rsidP="00EC39A5">
      <w:pPr>
        <w:tabs>
          <w:tab w:val="left" w:pos="1701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CD3023" w:rsidRPr="00735280">
        <w:rPr>
          <w:rFonts w:cs="Times New Roman"/>
          <w:sz w:val="24"/>
          <w:szCs w:val="24"/>
        </w:rPr>
        <w:t>d)</w:t>
      </w:r>
      <w:r w:rsidR="00CD3023" w:rsidRPr="00735280">
        <w:rPr>
          <w:rFonts w:cs="Times New Roman"/>
          <w:sz w:val="24"/>
          <w:szCs w:val="24"/>
        </w:rPr>
        <w:tab/>
        <w:t>a tájképvédelmi szempontból kiemel</w:t>
      </w:r>
      <w:r>
        <w:rPr>
          <w:rFonts w:cs="Times New Roman"/>
          <w:sz w:val="24"/>
          <w:szCs w:val="24"/>
        </w:rPr>
        <w:t>ten kezelendő terület, valamint</w:t>
      </w:r>
    </w:p>
    <w:p w14:paraId="2495B624" w14:textId="77777777" w:rsidR="00EC39A5" w:rsidRDefault="00EC39A5" w:rsidP="00EC39A5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</w:t>
      </w:r>
      <w:r w:rsidRPr="00735280">
        <w:rPr>
          <w:rFonts w:cs="Times New Roman"/>
          <w:sz w:val="24"/>
          <w:szCs w:val="24"/>
        </w:rPr>
        <w:t>)</w:t>
      </w:r>
      <w:r w:rsidRPr="00735280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valamennyi további, </w:t>
      </w:r>
      <w:r w:rsidR="00911445">
        <w:rPr>
          <w:rFonts w:cs="Times New Roman"/>
          <w:sz w:val="24"/>
          <w:szCs w:val="24"/>
        </w:rPr>
        <w:t>a (2) bekezdésben és a (</w:t>
      </w:r>
      <w:r w:rsidR="000E0398">
        <w:rPr>
          <w:rFonts w:cs="Times New Roman"/>
          <w:sz w:val="24"/>
          <w:szCs w:val="24"/>
        </w:rPr>
        <w:t>3</w:t>
      </w:r>
      <w:r w:rsidR="00911445">
        <w:rPr>
          <w:rFonts w:cs="Times New Roman"/>
          <w:sz w:val="24"/>
          <w:szCs w:val="24"/>
        </w:rPr>
        <w:t>) bekezdés a) pontjában nem szereplő terület</w:t>
      </w:r>
      <w:r w:rsidRPr="00735280">
        <w:rPr>
          <w:rFonts w:cs="Times New Roman"/>
          <w:sz w:val="24"/>
          <w:szCs w:val="24"/>
        </w:rPr>
        <w:t>.</w:t>
      </w:r>
    </w:p>
    <w:p w14:paraId="1E795594" w14:textId="77777777" w:rsidR="00911445" w:rsidRDefault="00911445" w:rsidP="00911445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2F2CB3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4</w:t>
      </w:r>
      <w:r w:rsidRPr="002F2CB3">
        <w:rPr>
          <w:rFonts w:cs="Times New Roman"/>
          <w:sz w:val="24"/>
          <w:szCs w:val="24"/>
        </w:rPr>
        <w:t>)</w:t>
      </w:r>
      <w:r w:rsidRPr="002F2CB3">
        <w:rPr>
          <w:rFonts w:cs="Times New Roman"/>
          <w:sz w:val="24"/>
          <w:szCs w:val="24"/>
        </w:rPr>
        <w:tab/>
        <w:t>A településkép védelme szempontjából kiemelt terület</w:t>
      </w:r>
      <w:r>
        <w:rPr>
          <w:rFonts w:cs="Times New Roman"/>
          <w:sz w:val="24"/>
          <w:szCs w:val="24"/>
        </w:rPr>
        <w:t>e</w:t>
      </w:r>
      <w:r w:rsidR="006A30BC">
        <w:rPr>
          <w:rFonts w:cs="Times New Roman"/>
          <w:sz w:val="24"/>
          <w:szCs w:val="24"/>
        </w:rPr>
        <w:t>ke</w:t>
      </w:r>
      <w:r>
        <w:rPr>
          <w:rFonts w:cs="Times New Roman"/>
          <w:sz w:val="24"/>
          <w:szCs w:val="24"/>
        </w:rPr>
        <w:t>t a Rendelet 2. melléklete tartalmazza.</w:t>
      </w:r>
    </w:p>
    <w:p w14:paraId="2FD4C1B8" w14:textId="77777777" w:rsidR="006A30BC" w:rsidRPr="002F2CB3" w:rsidRDefault="006A30BC" w:rsidP="00911445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</w:p>
    <w:p w14:paraId="1018771B" w14:textId="77777777" w:rsidR="00E56E15" w:rsidRPr="00735280" w:rsidRDefault="00A94830" w:rsidP="00812A5D">
      <w:pPr>
        <w:keepNext/>
        <w:tabs>
          <w:tab w:val="left" w:pos="6430"/>
        </w:tabs>
        <w:spacing w:before="480" w:after="0" w:line="240" w:lineRule="auto"/>
        <w:rPr>
          <w:rFonts w:cs="Times New Roman"/>
          <w:b/>
          <w:i/>
          <w:sz w:val="24"/>
          <w:szCs w:val="24"/>
        </w:rPr>
      </w:pPr>
      <w:r w:rsidRPr="00735280">
        <w:rPr>
          <w:rFonts w:cs="Times New Roman"/>
          <w:b/>
          <w:i/>
          <w:sz w:val="24"/>
          <w:szCs w:val="24"/>
        </w:rPr>
        <w:lastRenderedPageBreak/>
        <w:t>I</w:t>
      </w:r>
      <w:r w:rsidR="00E56E15" w:rsidRPr="00735280">
        <w:rPr>
          <w:rFonts w:cs="Times New Roman"/>
          <w:b/>
          <w:i/>
          <w:sz w:val="24"/>
          <w:szCs w:val="24"/>
        </w:rPr>
        <w:t xml:space="preserve">V. </w:t>
      </w:r>
      <w:r w:rsidR="00FE1775" w:rsidRPr="00735280">
        <w:rPr>
          <w:rFonts w:cs="Times New Roman"/>
          <w:b/>
          <w:sz w:val="24"/>
          <w:szCs w:val="24"/>
        </w:rPr>
        <w:t>Fejezet</w:t>
      </w:r>
    </w:p>
    <w:p w14:paraId="159DF052" w14:textId="77777777" w:rsidR="00D04E96" w:rsidRPr="007603B9" w:rsidRDefault="00E56E15" w:rsidP="00D04E96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A0730E">
        <w:rPr>
          <w:rFonts w:cs="Times New Roman"/>
          <w:b/>
          <w:i/>
          <w:sz w:val="24"/>
          <w:szCs w:val="24"/>
        </w:rPr>
        <w:t xml:space="preserve">A </w:t>
      </w:r>
      <w:r w:rsidR="00FE1775">
        <w:rPr>
          <w:rFonts w:cs="Times New Roman"/>
          <w:b/>
          <w:i/>
          <w:sz w:val="24"/>
          <w:szCs w:val="24"/>
        </w:rPr>
        <w:t>településképi</w:t>
      </w:r>
      <w:r w:rsidRPr="00A0730E">
        <w:rPr>
          <w:rFonts w:cs="Times New Roman"/>
          <w:b/>
          <w:i/>
          <w:sz w:val="24"/>
          <w:szCs w:val="24"/>
        </w:rPr>
        <w:t xml:space="preserve"> </w:t>
      </w:r>
      <w:r w:rsidR="00FE1775">
        <w:rPr>
          <w:rFonts w:cs="Times New Roman"/>
          <w:b/>
          <w:i/>
          <w:sz w:val="24"/>
          <w:szCs w:val="24"/>
        </w:rPr>
        <w:t>követelménye</w:t>
      </w:r>
      <w:r w:rsidR="00FE1775" w:rsidRPr="007603B9">
        <w:rPr>
          <w:rFonts w:cs="Times New Roman"/>
          <w:b/>
          <w:i/>
          <w:sz w:val="24"/>
          <w:szCs w:val="24"/>
        </w:rPr>
        <w:t>k</w:t>
      </w:r>
      <w:r w:rsidR="00D04E96" w:rsidRPr="007603B9">
        <w:rPr>
          <w:rFonts w:cs="Times New Roman"/>
          <w:sz w:val="24"/>
          <w:szCs w:val="24"/>
        </w:rPr>
        <w:t xml:space="preserve"> </w:t>
      </w:r>
    </w:p>
    <w:p w14:paraId="67194564" w14:textId="77777777" w:rsidR="00E56E15" w:rsidRPr="00D446CE" w:rsidRDefault="00911445" w:rsidP="000416E0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ind w:left="714" w:hanging="357"/>
        <w:rPr>
          <w:rFonts w:cs="Times New Roman"/>
          <w:b/>
          <w:sz w:val="24"/>
          <w:szCs w:val="24"/>
        </w:rPr>
      </w:pPr>
      <w:r w:rsidRPr="00D446CE">
        <w:rPr>
          <w:rFonts w:cs="Times New Roman"/>
          <w:b/>
          <w:sz w:val="24"/>
          <w:szCs w:val="24"/>
        </w:rPr>
        <w:t>Teljes közigazgatási területre vonatkozó</w:t>
      </w:r>
      <w:r w:rsidR="00E56E15" w:rsidRPr="00D446CE">
        <w:rPr>
          <w:rFonts w:cs="Times New Roman"/>
          <w:b/>
          <w:sz w:val="24"/>
          <w:szCs w:val="24"/>
        </w:rPr>
        <w:t xml:space="preserve"> </w:t>
      </w:r>
      <w:r w:rsidR="00760AF4">
        <w:rPr>
          <w:rFonts w:cs="Times New Roman"/>
          <w:b/>
          <w:sz w:val="24"/>
          <w:szCs w:val="24"/>
        </w:rPr>
        <w:t xml:space="preserve">általános </w:t>
      </w:r>
      <w:r w:rsidR="00E56E15" w:rsidRPr="00D446CE">
        <w:rPr>
          <w:rFonts w:cs="Times New Roman"/>
          <w:b/>
          <w:sz w:val="24"/>
          <w:szCs w:val="24"/>
        </w:rPr>
        <w:t>követelmények</w:t>
      </w:r>
    </w:p>
    <w:p w14:paraId="4F87F1BB" w14:textId="77777777" w:rsidR="00756C09" w:rsidRPr="00D446CE" w:rsidRDefault="00A45391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 w:rsidRPr="00D446CE">
        <w:rPr>
          <w:rFonts w:cs="Times New Roman"/>
          <w:b/>
          <w:sz w:val="24"/>
          <w:szCs w:val="24"/>
        </w:rPr>
        <w:t>6</w:t>
      </w:r>
      <w:r w:rsidR="00756C09" w:rsidRPr="00D446CE">
        <w:rPr>
          <w:rFonts w:cs="Times New Roman"/>
          <w:b/>
          <w:sz w:val="24"/>
          <w:szCs w:val="24"/>
        </w:rPr>
        <w:t>.§</w:t>
      </w:r>
    </w:p>
    <w:p w14:paraId="2D517C0F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(1)</w:t>
      </w:r>
      <w:r w:rsidRPr="00D446CE">
        <w:rPr>
          <w:rFonts w:cs="Times New Roman"/>
          <w:sz w:val="24"/>
          <w:szCs w:val="24"/>
        </w:rPr>
        <w:tab/>
        <w:t xml:space="preserve">A településképi szempontból meghatározó terület – </w:t>
      </w:r>
      <w:r w:rsidR="00911445" w:rsidRPr="00D446CE">
        <w:rPr>
          <w:rFonts w:cs="Times New Roman"/>
          <w:sz w:val="24"/>
          <w:szCs w:val="24"/>
        </w:rPr>
        <w:t xml:space="preserve">5. § </w:t>
      </w:r>
      <w:r w:rsidRPr="00D446CE">
        <w:rPr>
          <w:rFonts w:cs="Times New Roman"/>
          <w:sz w:val="24"/>
          <w:szCs w:val="24"/>
        </w:rPr>
        <w:t>(</w:t>
      </w:r>
      <w:r w:rsidR="00911445" w:rsidRPr="00D446CE">
        <w:rPr>
          <w:rFonts w:cs="Times New Roman"/>
          <w:sz w:val="24"/>
          <w:szCs w:val="24"/>
        </w:rPr>
        <w:t>2</w:t>
      </w:r>
      <w:r w:rsidRPr="00D446CE">
        <w:rPr>
          <w:rFonts w:cs="Times New Roman"/>
          <w:sz w:val="24"/>
          <w:szCs w:val="24"/>
        </w:rPr>
        <w:t>) bekezdés szerinti – művi elemekkel érintett részén:</w:t>
      </w:r>
    </w:p>
    <w:p w14:paraId="2A111F39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a)</w:t>
      </w:r>
      <w:r w:rsidRPr="00D446CE">
        <w:rPr>
          <w:rFonts w:cs="Times New Roman"/>
          <w:sz w:val="24"/>
          <w:szCs w:val="24"/>
        </w:rPr>
        <w:tab/>
        <w:t>a homlokzatkialakítások egymáshoz való illeszkedését,</w:t>
      </w:r>
    </w:p>
    <w:p w14:paraId="6DE78407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b)</w:t>
      </w:r>
      <w:r w:rsidRPr="00D446CE">
        <w:rPr>
          <w:rFonts w:cs="Times New Roman"/>
          <w:sz w:val="24"/>
          <w:szCs w:val="24"/>
        </w:rPr>
        <w:tab/>
        <w:t>az épületek összhangot mutató elhelyezését,</w:t>
      </w:r>
    </w:p>
    <w:p w14:paraId="65C0F4D4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c)</w:t>
      </w:r>
      <w:r w:rsidRPr="00D446CE">
        <w:rPr>
          <w:rFonts w:cs="Times New Roman"/>
          <w:sz w:val="24"/>
          <w:szCs w:val="24"/>
        </w:rPr>
        <w:tab/>
        <w:t>a minőségi anyaghasználatot,</w:t>
      </w:r>
    </w:p>
    <w:p w14:paraId="367D659F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d)</w:t>
      </w:r>
      <w:r w:rsidRPr="00D446CE">
        <w:rPr>
          <w:rFonts w:cs="Times New Roman"/>
          <w:sz w:val="24"/>
          <w:szCs w:val="24"/>
        </w:rPr>
        <w:tab/>
        <w:t>a kialakult állapothoz igazodó színezést,</w:t>
      </w:r>
    </w:p>
    <w:p w14:paraId="03B0613A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e)</w:t>
      </w:r>
      <w:r w:rsidRPr="00D446CE">
        <w:rPr>
          <w:rFonts w:cs="Times New Roman"/>
          <w:sz w:val="24"/>
          <w:szCs w:val="24"/>
        </w:rPr>
        <w:tab/>
        <w:t>az előkertek rendezettségét,</w:t>
      </w:r>
    </w:p>
    <w:p w14:paraId="208EA718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f)</w:t>
      </w:r>
      <w:r w:rsidRPr="00D446CE">
        <w:rPr>
          <w:rFonts w:cs="Times New Roman"/>
          <w:sz w:val="24"/>
          <w:szCs w:val="24"/>
        </w:rPr>
        <w:tab/>
        <w:t>a kerítések kialakításának összhangját,</w:t>
      </w:r>
    </w:p>
    <w:p w14:paraId="1BACFFF7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g)</w:t>
      </w:r>
      <w:r w:rsidRPr="00D446CE">
        <w:rPr>
          <w:rFonts w:cs="Times New Roman"/>
          <w:sz w:val="24"/>
          <w:szCs w:val="24"/>
        </w:rPr>
        <w:tab/>
        <w:t>az utcafásítások utcaszakaszonként való összehangolását,</w:t>
      </w:r>
    </w:p>
    <w:p w14:paraId="56E45BB4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h)</w:t>
      </w:r>
      <w:r w:rsidRPr="00D446CE">
        <w:rPr>
          <w:rFonts w:cs="Times New Roman"/>
          <w:sz w:val="24"/>
          <w:szCs w:val="24"/>
        </w:rPr>
        <w:tab/>
        <w:t>a tájidegen, agresszíven gyomosító, invazív növények telepítésének elkerülését,</w:t>
      </w:r>
    </w:p>
    <w:p w14:paraId="119EF258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i)</w:t>
      </w:r>
      <w:r w:rsidRPr="00D446CE">
        <w:rPr>
          <w:rFonts w:cs="Times New Roman"/>
          <w:sz w:val="24"/>
          <w:szCs w:val="24"/>
        </w:rPr>
        <w:tab/>
        <w:t>a telek rendezett, az épület rendben tartott állapotát</w:t>
      </w:r>
    </w:p>
    <w:p w14:paraId="19C3C74E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el kell érni.</w:t>
      </w:r>
    </w:p>
    <w:p w14:paraId="06C1AAB2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(2)</w:t>
      </w:r>
      <w:r w:rsidRPr="00D446CE">
        <w:rPr>
          <w:rFonts w:cs="Times New Roman"/>
          <w:sz w:val="24"/>
          <w:szCs w:val="24"/>
        </w:rPr>
        <w:tab/>
        <w:t xml:space="preserve">A településképi szempontból meghatározó terület – </w:t>
      </w:r>
      <w:r w:rsidR="00911445" w:rsidRPr="00D446CE">
        <w:rPr>
          <w:rFonts w:cs="Times New Roman"/>
          <w:sz w:val="24"/>
          <w:szCs w:val="24"/>
        </w:rPr>
        <w:t>5. § (2) bekezdés</w:t>
      </w:r>
      <w:r w:rsidRPr="00D446CE">
        <w:rPr>
          <w:rFonts w:cs="Times New Roman"/>
          <w:sz w:val="24"/>
          <w:szCs w:val="24"/>
        </w:rPr>
        <w:t xml:space="preserve"> szerinti – táji, természeti elemekkel érintett részén:</w:t>
      </w:r>
    </w:p>
    <w:p w14:paraId="4EBE1A59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a)</w:t>
      </w:r>
      <w:r w:rsidRPr="00D446CE">
        <w:rPr>
          <w:rFonts w:cs="Times New Roman"/>
          <w:sz w:val="24"/>
          <w:szCs w:val="24"/>
        </w:rPr>
        <w:tab/>
        <w:t>a tájkarakter megőrzését,</w:t>
      </w:r>
    </w:p>
    <w:p w14:paraId="6E059E33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b)</w:t>
      </w:r>
      <w:r w:rsidRPr="00D446CE">
        <w:rPr>
          <w:rFonts w:cs="Times New Roman"/>
          <w:sz w:val="24"/>
          <w:szCs w:val="24"/>
        </w:rPr>
        <w:tab/>
        <w:t>a kilátás és rálátásvédelem szempontjainak figyelembevételét,</w:t>
      </w:r>
    </w:p>
    <w:p w14:paraId="6892EA82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c)</w:t>
      </w:r>
      <w:r w:rsidRPr="00D446CE">
        <w:rPr>
          <w:rFonts w:cs="Times New Roman"/>
          <w:sz w:val="24"/>
          <w:szCs w:val="24"/>
        </w:rPr>
        <w:tab/>
        <w:t>az építmények tájba-illeszkedését,</w:t>
      </w:r>
    </w:p>
    <w:p w14:paraId="673B714A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d)</w:t>
      </w:r>
      <w:r w:rsidRPr="00D446CE">
        <w:rPr>
          <w:rFonts w:cs="Times New Roman"/>
          <w:sz w:val="24"/>
          <w:szCs w:val="24"/>
        </w:rPr>
        <w:tab/>
        <w:t>az építmények környezetükkel összhangot mutató elhelyezését,</w:t>
      </w:r>
    </w:p>
    <w:p w14:paraId="6E760B95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e)</w:t>
      </w:r>
      <w:r w:rsidRPr="00D446CE">
        <w:rPr>
          <w:rFonts w:cs="Times New Roman"/>
          <w:sz w:val="24"/>
          <w:szCs w:val="24"/>
        </w:rPr>
        <w:tab/>
        <w:t>a minőségi és természetes anyaghasználatot,</w:t>
      </w:r>
    </w:p>
    <w:p w14:paraId="41A73BF4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f)</w:t>
      </w:r>
      <w:r w:rsidRPr="00D446CE">
        <w:rPr>
          <w:rFonts w:cs="Times New Roman"/>
          <w:sz w:val="24"/>
          <w:szCs w:val="24"/>
        </w:rPr>
        <w:tab/>
        <w:t>a visszafogott színezést,</w:t>
      </w:r>
    </w:p>
    <w:p w14:paraId="47B3DDFA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g)</w:t>
      </w:r>
      <w:r w:rsidRPr="00D446CE">
        <w:rPr>
          <w:rFonts w:cs="Times New Roman"/>
          <w:sz w:val="24"/>
          <w:szCs w:val="24"/>
        </w:rPr>
        <w:tab/>
        <w:t>a táji hagyományokat tükröző növényállomány ültetését, valamint</w:t>
      </w:r>
    </w:p>
    <w:p w14:paraId="5A578D98" w14:textId="77777777" w:rsidR="007603B9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h)</w:t>
      </w:r>
      <w:r w:rsidRPr="00D446CE">
        <w:rPr>
          <w:rFonts w:cs="Times New Roman"/>
          <w:sz w:val="24"/>
          <w:szCs w:val="24"/>
        </w:rPr>
        <w:tab/>
        <w:t>az tájidegen, agresszíven gyomosító, invazív növények telepítésének elkerülését</w:t>
      </w:r>
    </w:p>
    <w:p w14:paraId="6BDFEEE3" w14:textId="77777777" w:rsidR="00706D05" w:rsidRPr="00D446CE" w:rsidRDefault="007603B9" w:rsidP="007603B9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el kell érni.</w:t>
      </w:r>
    </w:p>
    <w:p w14:paraId="08DC5F2C" w14:textId="77777777" w:rsidR="007603B9" w:rsidRPr="00735280" w:rsidRDefault="007603B9" w:rsidP="007603B9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(3)</w:t>
      </w:r>
      <w:r w:rsidRPr="00D446CE">
        <w:rPr>
          <w:rFonts w:cs="Times New Roman"/>
          <w:sz w:val="24"/>
          <w:szCs w:val="24"/>
        </w:rPr>
        <w:tab/>
        <w:t xml:space="preserve">Amennyiben egy elem művi és táji, természeti elemekkel egyaránt érintett, úgy a követelmények közül a művi elemekre vonatkozókat kell vele szemben alkalmazni. </w:t>
      </w:r>
      <w:r w:rsidR="00D446CE">
        <w:rPr>
          <w:rFonts w:cs="Times New Roman"/>
          <w:sz w:val="24"/>
          <w:szCs w:val="24"/>
        </w:rPr>
        <w:t>R</w:t>
      </w:r>
      <w:r w:rsidRPr="00D446CE">
        <w:rPr>
          <w:rFonts w:cs="Times New Roman"/>
          <w:sz w:val="24"/>
          <w:szCs w:val="24"/>
        </w:rPr>
        <w:t>égészeti lelőhelyek esetén, amennyiben az érintett ingatlan további művi elemekkel nem érintett, úgy a követelmények közül a táji, természeti elemekre vonatkozókat kell vele szemben alkalmazni.</w:t>
      </w:r>
    </w:p>
    <w:p w14:paraId="093BD342" w14:textId="77777777" w:rsidR="007603B9" w:rsidRPr="00735280" w:rsidRDefault="00911445" w:rsidP="007603B9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Teljes közigazgatási területre vonatkozó</w:t>
      </w:r>
      <w:r w:rsidRPr="00735280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a</w:t>
      </w:r>
      <w:r w:rsidR="007603B9" w:rsidRPr="00735280">
        <w:rPr>
          <w:rFonts w:cs="Times New Roman"/>
          <w:b/>
          <w:sz w:val="24"/>
          <w:szCs w:val="24"/>
        </w:rPr>
        <w:t>nyaghasználat</w:t>
      </w:r>
      <w:r w:rsidR="007603B9">
        <w:rPr>
          <w:rFonts w:cs="Times New Roman"/>
          <w:b/>
          <w:sz w:val="24"/>
          <w:szCs w:val="24"/>
        </w:rPr>
        <w:t>i</w:t>
      </w:r>
      <w:r w:rsidR="007603B9" w:rsidRPr="00735280">
        <w:rPr>
          <w:rFonts w:cs="Times New Roman"/>
          <w:b/>
          <w:sz w:val="24"/>
          <w:szCs w:val="24"/>
        </w:rPr>
        <w:t xml:space="preserve"> követelmények</w:t>
      </w:r>
    </w:p>
    <w:p w14:paraId="57244E43" w14:textId="77777777" w:rsidR="007603B9" w:rsidRPr="00735280" w:rsidRDefault="00760AF4" w:rsidP="007603B9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</w:t>
      </w:r>
      <w:r w:rsidR="007603B9" w:rsidRPr="00735280">
        <w:rPr>
          <w:rFonts w:cs="Times New Roman"/>
          <w:b/>
          <w:sz w:val="24"/>
          <w:szCs w:val="24"/>
        </w:rPr>
        <w:t>.§</w:t>
      </w:r>
    </w:p>
    <w:p w14:paraId="26DB3E87" w14:textId="77777777" w:rsidR="007603B9" w:rsidRPr="00735280" w:rsidRDefault="007603B9" w:rsidP="007603B9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iCs/>
          <w:sz w:val="24"/>
          <w:szCs w:val="24"/>
        </w:rPr>
      </w:pPr>
      <w:r w:rsidRPr="00735280">
        <w:rPr>
          <w:rFonts w:cs="Times New Roman"/>
          <w:sz w:val="24"/>
          <w:szCs w:val="24"/>
        </w:rPr>
        <w:t>(1)</w:t>
      </w:r>
      <w:r w:rsidRPr="00735280">
        <w:rPr>
          <w:rFonts w:cs="Times New Roman"/>
          <w:sz w:val="24"/>
          <w:szCs w:val="24"/>
        </w:rPr>
        <w:tab/>
        <w:t>A homlokzatképzésnél nem alkalmazhatók túlzottan tagolt, elaprózott homlokzatképző elemek.</w:t>
      </w:r>
    </w:p>
    <w:p w14:paraId="43FA80E2" w14:textId="77777777" w:rsidR="002234A3" w:rsidRPr="00735280" w:rsidRDefault="002234A3" w:rsidP="007603B9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>(2)</w:t>
      </w:r>
      <w:r w:rsidRPr="00735280">
        <w:rPr>
          <w:rFonts w:cs="Times New Roman"/>
          <w:sz w:val="24"/>
          <w:szCs w:val="24"/>
        </w:rPr>
        <w:tab/>
        <w:t>A tetőszerkezet héjalásánál nem alkalmazhatók:</w:t>
      </w:r>
    </w:p>
    <w:p w14:paraId="7C2F2EA5" w14:textId="77777777" w:rsidR="002234A3" w:rsidRPr="00735280" w:rsidRDefault="002234A3" w:rsidP="002234A3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>a)</w:t>
      </w:r>
      <w:r w:rsidRPr="00735280">
        <w:rPr>
          <w:rFonts w:cs="Times New Roman"/>
          <w:sz w:val="24"/>
          <w:szCs w:val="24"/>
        </w:rPr>
        <w:tab/>
        <w:t>hullámpala,</w:t>
      </w:r>
    </w:p>
    <w:p w14:paraId="391D7A43" w14:textId="77777777" w:rsidR="002234A3" w:rsidRPr="00735280" w:rsidRDefault="002234A3" w:rsidP="002234A3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>b)</w:t>
      </w:r>
      <w:r w:rsidRPr="00735280">
        <w:rPr>
          <w:rFonts w:cs="Times New Roman"/>
          <w:sz w:val="24"/>
          <w:szCs w:val="24"/>
        </w:rPr>
        <w:tab/>
        <w:t>rozsdásodó bádog, valamint</w:t>
      </w:r>
    </w:p>
    <w:p w14:paraId="3AE81BCE" w14:textId="77777777" w:rsidR="002234A3" w:rsidRPr="00735280" w:rsidRDefault="002234A3" w:rsidP="002234A3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>c)</w:t>
      </w:r>
      <w:r w:rsidRPr="00735280">
        <w:rPr>
          <w:rFonts w:cs="Times New Roman"/>
          <w:sz w:val="24"/>
          <w:szCs w:val="24"/>
        </w:rPr>
        <w:tab/>
        <w:t>műanyag.</w:t>
      </w:r>
    </w:p>
    <w:p w14:paraId="757F81E7" w14:textId="77777777" w:rsidR="002234A3" w:rsidRPr="00735280" w:rsidRDefault="002234A3" w:rsidP="002234A3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>(3)</w:t>
      </w:r>
      <w:r w:rsidRPr="00735280">
        <w:rPr>
          <w:rFonts w:cs="Times New Roman"/>
          <w:sz w:val="24"/>
          <w:szCs w:val="24"/>
        </w:rPr>
        <w:tab/>
        <w:t>A nyílászáróknál nem alkalmazhatók:</w:t>
      </w:r>
    </w:p>
    <w:p w14:paraId="37A7737A" w14:textId="77777777" w:rsidR="002234A3" w:rsidRPr="00735280" w:rsidRDefault="002234A3" w:rsidP="002234A3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>a)</w:t>
      </w:r>
      <w:r w:rsidRPr="00735280">
        <w:rPr>
          <w:rFonts w:cs="Times New Roman"/>
          <w:sz w:val="24"/>
          <w:szCs w:val="24"/>
        </w:rPr>
        <w:tab/>
        <w:t>domború üvegezés,</w:t>
      </w:r>
    </w:p>
    <w:p w14:paraId="2E05F333" w14:textId="77777777" w:rsidR="002234A3" w:rsidRPr="00735280" w:rsidRDefault="002234A3" w:rsidP="002234A3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>b)</w:t>
      </w:r>
      <w:r w:rsidRPr="00735280">
        <w:rPr>
          <w:rFonts w:cs="Times New Roman"/>
          <w:sz w:val="24"/>
          <w:szCs w:val="24"/>
        </w:rPr>
        <w:tab/>
        <w:t>egymással nem harmonizáló anyagok, valamint</w:t>
      </w:r>
    </w:p>
    <w:p w14:paraId="354FCA3D" w14:textId="77777777" w:rsidR="002234A3" w:rsidRPr="00735280" w:rsidRDefault="002234A3" w:rsidP="002234A3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735280">
        <w:rPr>
          <w:rFonts w:cs="Times New Roman"/>
          <w:sz w:val="24"/>
          <w:szCs w:val="24"/>
        </w:rPr>
        <w:t>c)</w:t>
      </w:r>
      <w:r w:rsidRPr="00735280">
        <w:rPr>
          <w:rFonts w:cs="Times New Roman"/>
          <w:sz w:val="24"/>
          <w:szCs w:val="24"/>
        </w:rPr>
        <w:tab/>
        <w:t>igénytelen formai kialakítású elemek.</w:t>
      </w:r>
    </w:p>
    <w:p w14:paraId="510E506A" w14:textId="77777777" w:rsidR="00D446CE" w:rsidRPr="00760AF4" w:rsidRDefault="00D446CE" w:rsidP="00D446CE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rPr>
          <w:rFonts w:cs="Times New Roman"/>
          <w:b/>
          <w:sz w:val="24"/>
          <w:szCs w:val="24"/>
        </w:rPr>
      </w:pPr>
      <w:r w:rsidRPr="00760AF4">
        <w:rPr>
          <w:rFonts w:cs="Times New Roman"/>
          <w:b/>
          <w:sz w:val="24"/>
          <w:szCs w:val="24"/>
        </w:rPr>
        <w:lastRenderedPageBreak/>
        <w:t>A településképi szempontból meghatározó területekre</w:t>
      </w:r>
      <w:r w:rsidRPr="00760AF4">
        <w:rPr>
          <w:rFonts w:cs="Times New Roman"/>
          <w:sz w:val="24"/>
          <w:szCs w:val="24"/>
        </w:rPr>
        <w:t xml:space="preserve"> </w:t>
      </w:r>
      <w:r w:rsidRPr="00760AF4">
        <w:rPr>
          <w:rFonts w:cs="Times New Roman"/>
          <w:b/>
          <w:sz w:val="24"/>
          <w:szCs w:val="24"/>
        </w:rPr>
        <w:t xml:space="preserve">vonatkozó területi és egyedi építészeti követelmények </w:t>
      </w:r>
    </w:p>
    <w:p w14:paraId="2D2FCC93" w14:textId="77777777" w:rsidR="00D446CE" w:rsidRPr="00760AF4" w:rsidRDefault="00760AF4" w:rsidP="00D446CE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 w:rsidRPr="00760AF4">
        <w:rPr>
          <w:rFonts w:cs="Times New Roman"/>
          <w:b/>
          <w:sz w:val="24"/>
          <w:szCs w:val="24"/>
        </w:rPr>
        <w:t>8</w:t>
      </w:r>
      <w:r w:rsidR="00D446CE" w:rsidRPr="00760AF4">
        <w:rPr>
          <w:rFonts w:cs="Times New Roman"/>
          <w:b/>
          <w:sz w:val="24"/>
          <w:szCs w:val="24"/>
        </w:rPr>
        <w:t>.§</w:t>
      </w:r>
    </w:p>
    <w:p w14:paraId="1DC7E39E" w14:textId="77777777" w:rsidR="00D446CE" w:rsidRPr="00760AF4" w:rsidRDefault="00D446CE" w:rsidP="00D446CE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760AF4">
        <w:rPr>
          <w:rFonts w:cs="Times New Roman"/>
          <w:sz w:val="24"/>
          <w:szCs w:val="24"/>
        </w:rPr>
        <w:t>(1)</w:t>
      </w:r>
      <w:r w:rsidRPr="00760AF4">
        <w:rPr>
          <w:rFonts w:cs="Times New Roman"/>
          <w:sz w:val="24"/>
          <w:szCs w:val="24"/>
        </w:rPr>
        <w:tab/>
        <w:t>A településképi szempontból meghatározó területekre</w:t>
      </w:r>
      <w:r w:rsidRPr="00760AF4">
        <w:rPr>
          <w:rFonts w:cs="Times New Roman"/>
          <w:b/>
          <w:sz w:val="24"/>
          <w:szCs w:val="24"/>
        </w:rPr>
        <w:t xml:space="preserve"> </w:t>
      </w:r>
      <w:r w:rsidRPr="00760AF4">
        <w:rPr>
          <w:rFonts w:cs="Times New Roman"/>
          <w:sz w:val="24"/>
          <w:szCs w:val="24"/>
        </w:rPr>
        <w:t xml:space="preserve">vonatkozó, építési munka során érvényesítendő, </w:t>
      </w:r>
      <w:r w:rsidRPr="00760AF4">
        <w:rPr>
          <w:rFonts w:cs="Times New Roman"/>
          <w:b/>
          <w:sz w:val="24"/>
          <w:szCs w:val="24"/>
        </w:rPr>
        <w:t>területi</w:t>
      </w:r>
      <w:r w:rsidRPr="00760AF4">
        <w:rPr>
          <w:rFonts w:cs="Times New Roman"/>
          <w:sz w:val="24"/>
          <w:szCs w:val="24"/>
        </w:rPr>
        <w:t xml:space="preserve"> építészeti követelmények:</w:t>
      </w:r>
    </w:p>
    <w:p w14:paraId="1873F16D" w14:textId="77777777" w:rsidR="003505D0" w:rsidRPr="00D446CE" w:rsidRDefault="003505D0" w:rsidP="003505D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a)</w:t>
      </w:r>
      <w:r w:rsidRPr="00D446CE">
        <w:rPr>
          <w:rFonts w:cs="Times New Roman"/>
          <w:sz w:val="24"/>
          <w:szCs w:val="24"/>
        </w:rPr>
        <w:tab/>
        <w:t>a beépítés telepítési módjának tekintetében:</w:t>
      </w:r>
    </w:p>
    <w:p w14:paraId="3301B1F3" w14:textId="77777777" w:rsid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aa)</w:t>
      </w:r>
      <w:r>
        <w:rPr>
          <w:rFonts w:cs="Times New Roman"/>
          <w:sz w:val="24"/>
          <w:szCs w:val="24"/>
        </w:rPr>
        <w:tab/>
      </w:r>
      <w:r w:rsidR="0049463B" w:rsidRPr="00D446CE">
        <w:rPr>
          <w:rFonts w:cs="Times New Roman"/>
          <w:sz w:val="24"/>
          <w:szCs w:val="24"/>
        </w:rPr>
        <w:t>a történetileg kialakult,</w:t>
      </w:r>
      <w:r w:rsidR="0049463B">
        <w:rPr>
          <w:rFonts w:cs="Times New Roman"/>
          <w:sz w:val="24"/>
          <w:szCs w:val="24"/>
        </w:rPr>
        <w:t xml:space="preserve"> </w:t>
      </w:r>
      <w:r w:rsidR="0049463B" w:rsidRPr="00D446CE">
        <w:rPr>
          <w:rFonts w:cs="Times New Roman"/>
          <w:sz w:val="24"/>
          <w:szCs w:val="24"/>
        </w:rPr>
        <w:t>egyedi tájjelleg megőrzését biztosító,</w:t>
      </w:r>
      <w:r w:rsidR="0049463B">
        <w:rPr>
          <w:rFonts w:cs="Times New Roman"/>
          <w:sz w:val="24"/>
          <w:szCs w:val="24"/>
        </w:rPr>
        <w:t xml:space="preserve"> </w:t>
      </w:r>
      <w:r w:rsidR="0049463B" w:rsidRPr="00D446CE">
        <w:rPr>
          <w:rFonts w:cs="Times New Roman"/>
          <w:sz w:val="24"/>
          <w:szCs w:val="24"/>
        </w:rPr>
        <w:t>tájba simuló</w:t>
      </w:r>
      <w:r w:rsidR="0049463B">
        <w:rPr>
          <w:rFonts w:cs="Times New Roman"/>
          <w:sz w:val="24"/>
          <w:szCs w:val="24"/>
        </w:rPr>
        <w:t xml:space="preserve"> </w:t>
      </w:r>
      <w:r w:rsidR="0049463B" w:rsidRPr="00D446CE">
        <w:rPr>
          <w:rFonts w:cs="Times New Roman"/>
          <w:sz w:val="24"/>
          <w:szCs w:val="24"/>
        </w:rPr>
        <w:t>épület-elhelyezést kell alkalmazni.</w:t>
      </w:r>
    </w:p>
    <w:p w14:paraId="63147877" w14:textId="77777777" w:rsidR="003505D0" w:rsidRPr="00D446CE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b</w:t>
      </w:r>
      <w:r w:rsidRPr="00D446CE">
        <w:rPr>
          <w:rFonts w:cs="Times New Roman"/>
          <w:sz w:val="24"/>
          <w:szCs w:val="24"/>
        </w:rPr>
        <w:t>)</w:t>
      </w:r>
      <w:r w:rsidRPr="00D446CE">
        <w:rPr>
          <w:rFonts w:cs="Times New Roman"/>
          <w:sz w:val="24"/>
          <w:szCs w:val="24"/>
        </w:rPr>
        <w:tab/>
        <w:t>Ikerházas beépítési módnál a szimmetrikus jelleget a közterületről látható homlokzato(ko)n meg kell tartani. Tetőtérbeépítés esetén, egységes épület-megjelenést kell elérni.</w:t>
      </w:r>
    </w:p>
    <w:p w14:paraId="235E481F" w14:textId="77777777" w:rsidR="003505D0" w:rsidRPr="00D446CE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D446CE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c</w:t>
      </w:r>
      <w:r w:rsidRPr="00D446CE">
        <w:rPr>
          <w:rFonts w:cs="Times New Roman"/>
          <w:sz w:val="24"/>
          <w:szCs w:val="24"/>
        </w:rPr>
        <w:t>)</w:t>
      </w:r>
      <w:r w:rsidRPr="00D446CE">
        <w:rPr>
          <w:rFonts w:cs="Times New Roman"/>
          <w:sz w:val="24"/>
          <w:szCs w:val="24"/>
        </w:rPr>
        <w:tab/>
        <w:t>Zártsorú beépítési módnál az oldalkerti telekhatároknál a csatlakozás lehetőségét biztosítani kell (tűzfalképzés). A csatlakozás mélységét legalább 9,0 m és legfeljebb 12,0 m között kell kialakítani.</w:t>
      </w:r>
    </w:p>
    <w:p w14:paraId="73018D66" w14:textId="77777777" w:rsidR="00D446CE" w:rsidRDefault="00760AF4" w:rsidP="00760AF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760AF4">
        <w:rPr>
          <w:rFonts w:cs="Times New Roman"/>
          <w:sz w:val="24"/>
          <w:szCs w:val="24"/>
        </w:rPr>
        <w:t>b)</w:t>
      </w:r>
      <w:r w:rsidRPr="00760AF4">
        <w:rPr>
          <w:rFonts w:cs="Times New Roman"/>
          <w:sz w:val="24"/>
          <w:szCs w:val="24"/>
        </w:rPr>
        <w:tab/>
        <w:t>Tetőtérbeépítés esetén egy szintes tetőteret kell kialakítani.</w:t>
      </w:r>
    </w:p>
    <w:p w14:paraId="1D9A6E7A" w14:textId="77777777" w:rsidR="00760AF4" w:rsidRPr="00760AF4" w:rsidRDefault="00760AF4" w:rsidP="00760AF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760AF4">
        <w:rPr>
          <w:rFonts w:cs="Times New Roman"/>
          <w:sz w:val="24"/>
          <w:szCs w:val="24"/>
        </w:rPr>
        <w:t>c)</w:t>
      </w:r>
      <w:r w:rsidRPr="00760AF4">
        <w:rPr>
          <w:rFonts w:cs="Times New Roman"/>
          <w:sz w:val="24"/>
          <w:szCs w:val="24"/>
        </w:rPr>
        <w:tab/>
      </w:r>
      <w:r w:rsidR="000225D6">
        <w:rPr>
          <w:rFonts w:cs="Times New Roman"/>
          <w:sz w:val="24"/>
          <w:szCs w:val="24"/>
        </w:rPr>
        <w:t>A</w:t>
      </w:r>
      <w:r w:rsidRPr="00760AF4">
        <w:rPr>
          <w:rFonts w:cs="Times New Roman"/>
          <w:sz w:val="24"/>
          <w:szCs w:val="24"/>
        </w:rPr>
        <w:t xml:space="preserve"> kerti építmények, műtárgyak tekintetében:</w:t>
      </w:r>
    </w:p>
    <w:p w14:paraId="488D11DD" w14:textId="77777777" w:rsidR="00760AF4" w:rsidRPr="00760AF4" w:rsidRDefault="00760AF4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760AF4">
        <w:rPr>
          <w:rFonts w:cs="Times New Roman"/>
          <w:sz w:val="24"/>
          <w:szCs w:val="24"/>
        </w:rPr>
        <w:t>ca)</w:t>
      </w:r>
      <w:r w:rsidRPr="00760AF4">
        <w:rPr>
          <w:rFonts w:cs="Times New Roman"/>
          <w:sz w:val="24"/>
          <w:szCs w:val="24"/>
        </w:rPr>
        <w:tab/>
        <w:t>a táji látványt nem zavaró,</w:t>
      </w:r>
    </w:p>
    <w:p w14:paraId="66F3396D" w14:textId="77777777" w:rsidR="00760AF4" w:rsidRPr="00760AF4" w:rsidRDefault="00760AF4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760AF4">
        <w:rPr>
          <w:rFonts w:cs="Times New Roman"/>
          <w:sz w:val="24"/>
          <w:szCs w:val="24"/>
        </w:rPr>
        <w:t>cb)</w:t>
      </w:r>
      <w:r w:rsidRPr="00760AF4">
        <w:rPr>
          <w:rFonts w:cs="Times New Roman"/>
          <w:sz w:val="24"/>
          <w:szCs w:val="24"/>
        </w:rPr>
        <w:tab/>
        <w:t xml:space="preserve">a növényzet elhelyezkedését figyelembe vevő, </w:t>
      </w:r>
    </w:p>
    <w:p w14:paraId="1BEF0B41" w14:textId="77777777" w:rsidR="00760AF4" w:rsidRPr="00760AF4" w:rsidRDefault="00760AF4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760AF4">
        <w:rPr>
          <w:rFonts w:cs="Times New Roman"/>
          <w:sz w:val="24"/>
          <w:szCs w:val="24"/>
        </w:rPr>
        <w:t>cc)</w:t>
      </w:r>
      <w:r w:rsidRPr="00760AF4">
        <w:rPr>
          <w:rFonts w:cs="Times New Roman"/>
          <w:sz w:val="24"/>
          <w:szCs w:val="24"/>
        </w:rPr>
        <w:tab/>
        <w:t>elsősorban természetes anyagokból készülő,</w:t>
      </w:r>
    </w:p>
    <w:p w14:paraId="3C8F6B5E" w14:textId="77777777" w:rsidR="00760AF4" w:rsidRPr="00760AF4" w:rsidRDefault="00760AF4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760AF4">
        <w:rPr>
          <w:rFonts w:cs="Times New Roman"/>
          <w:sz w:val="24"/>
          <w:szCs w:val="24"/>
        </w:rPr>
        <w:t>cd)</w:t>
      </w:r>
      <w:r w:rsidRPr="00760AF4">
        <w:rPr>
          <w:rFonts w:cs="Times New Roman"/>
          <w:sz w:val="24"/>
          <w:szCs w:val="24"/>
        </w:rPr>
        <w:tab/>
        <w:t>az épületek, építmények összhangjára ügyelő</w:t>
      </w:r>
    </w:p>
    <w:p w14:paraId="6516DC2C" w14:textId="77777777" w:rsidR="00760AF4" w:rsidRPr="00760AF4" w:rsidRDefault="00760AF4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760AF4">
        <w:rPr>
          <w:rFonts w:cs="Times New Roman"/>
          <w:sz w:val="24"/>
          <w:szCs w:val="24"/>
        </w:rPr>
        <w:t xml:space="preserve">kerti építményeket, műtárgyakat kell elhelyezni. </w:t>
      </w:r>
    </w:p>
    <w:p w14:paraId="39097AD2" w14:textId="77777777" w:rsidR="00760AF4" w:rsidRPr="00760AF4" w:rsidRDefault="000225D6" w:rsidP="00760AF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760AF4" w:rsidRPr="00760AF4">
        <w:rPr>
          <w:rFonts w:cs="Times New Roman"/>
          <w:sz w:val="24"/>
          <w:szCs w:val="24"/>
        </w:rPr>
        <w:t>)</w:t>
      </w:r>
      <w:r w:rsidR="00760AF4" w:rsidRPr="00760AF4">
        <w:rPr>
          <w:rFonts w:cs="Times New Roman"/>
          <w:sz w:val="24"/>
          <w:szCs w:val="24"/>
        </w:rPr>
        <w:tab/>
        <w:t>kerti építmény(eke)t, műtárgya(ka)t hátsókertben kell elhelyezni a következő kivételek figyelembevételével:</w:t>
      </w:r>
    </w:p>
    <w:p w14:paraId="3BB9A747" w14:textId="77777777" w:rsidR="00760AF4" w:rsidRPr="00760AF4" w:rsidRDefault="000225D6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760AF4" w:rsidRPr="00760AF4">
        <w:rPr>
          <w:rFonts w:cs="Times New Roman"/>
          <w:sz w:val="24"/>
          <w:szCs w:val="24"/>
        </w:rPr>
        <w:t>a)</w:t>
      </w:r>
      <w:r w:rsidR="00760AF4" w:rsidRPr="00760AF4">
        <w:rPr>
          <w:rFonts w:cs="Times New Roman"/>
          <w:sz w:val="24"/>
          <w:szCs w:val="24"/>
        </w:rPr>
        <w:tab/>
        <w:t>közműbecsatlakozási műtárgy, elsősorban növényzettel takartan, előkertben és oldalkertben is elhelyezhető,</w:t>
      </w:r>
    </w:p>
    <w:p w14:paraId="5C53123A" w14:textId="77777777" w:rsidR="00760AF4" w:rsidRPr="00760AF4" w:rsidRDefault="000225D6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760AF4" w:rsidRPr="00760AF4">
        <w:rPr>
          <w:rFonts w:cs="Times New Roman"/>
          <w:sz w:val="24"/>
          <w:szCs w:val="24"/>
        </w:rPr>
        <w:t>b)</w:t>
      </w:r>
      <w:r w:rsidR="00760AF4" w:rsidRPr="00760AF4">
        <w:rPr>
          <w:rFonts w:cs="Times New Roman"/>
          <w:sz w:val="24"/>
          <w:szCs w:val="24"/>
        </w:rPr>
        <w:tab/>
        <w:t>pad, játszótéri építmény, szobor, képzőművészeti alkotás, lugas, szaletli előkertben és oldalkertben is elhelyezhető.</w:t>
      </w:r>
    </w:p>
    <w:p w14:paraId="79EF2730" w14:textId="77777777" w:rsidR="00760AF4" w:rsidRPr="00760AF4" w:rsidRDefault="000225D6" w:rsidP="00760AF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760AF4" w:rsidRPr="00760AF4">
        <w:rPr>
          <w:rFonts w:cs="Times New Roman"/>
          <w:sz w:val="24"/>
          <w:szCs w:val="24"/>
        </w:rPr>
        <w:t>)</w:t>
      </w:r>
      <w:r w:rsidR="00760AF4" w:rsidRPr="00760AF4">
        <w:rPr>
          <w:rFonts w:cs="Times New Roman"/>
          <w:sz w:val="24"/>
          <w:szCs w:val="24"/>
        </w:rPr>
        <w:tab/>
        <w:t>közterület, vagy magánút menti telekhatáron áttört kerítést kell létesíteni a következő kivételek figyelembevételével:</w:t>
      </w:r>
    </w:p>
    <w:p w14:paraId="66BF60C2" w14:textId="77777777" w:rsidR="00760AF4" w:rsidRPr="00760AF4" w:rsidRDefault="000225D6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760AF4" w:rsidRPr="00760AF4">
        <w:rPr>
          <w:rFonts w:cs="Times New Roman"/>
          <w:sz w:val="24"/>
          <w:szCs w:val="24"/>
        </w:rPr>
        <w:t>a)</w:t>
      </w:r>
      <w:r w:rsidR="00760AF4" w:rsidRPr="00760AF4">
        <w:rPr>
          <w:rFonts w:cs="Times New Roman"/>
          <w:sz w:val="24"/>
          <w:szCs w:val="24"/>
        </w:rPr>
        <w:tab/>
        <w:t>forgalmi terhelések mérséklésére,</w:t>
      </w:r>
    </w:p>
    <w:p w14:paraId="56EFEA49" w14:textId="77777777" w:rsidR="00760AF4" w:rsidRPr="00760AF4" w:rsidRDefault="000225D6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760AF4" w:rsidRPr="00760AF4">
        <w:rPr>
          <w:rFonts w:cs="Times New Roman"/>
          <w:sz w:val="24"/>
          <w:szCs w:val="24"/>
        </w:rPr>
        <w:t>b)</w:t>
      </w:r>
      <w:r w:rsidR="00760AF4" w:rsidRPr="00760AF4">
        <w:rPr>
          <w:rFonts w:cs="Times New Roman"/>
          <w:sz w:val="24"/>
          <w:szCs w:val="24"/>
        </w:rPr>
        <w:tab/>
        <w:t>történeti hagyományok megtartására,</w:t>
      </w:r>
    </w:p>
    <w:p w14:paraId="4CFBDD5E" w14:textId="77777777" w:rsidR="00760AF4" w:rsidRPr="00760AF4" w:rsidRDefault="000225D6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760AF4" w:rsidRPr="00760AF4">
        <w:rPr>
          <w:rFonts w:cs="Times New Roman"/>
          <w:sz w:val="24"/>
          <w:szCs w:val="24"/>
        </w:rPr>
        <w:t>e)</w:t>
      </w:r>
      <w:r w:rsidR="00760AF4" w:rsidRPr="00760AF4">
        <w:rPr>
          <w:rFonts w:cs="Times New Roman"/>
          <w:sz w:val="24"/>
          <w:szCs w:val="24"/>
        </w:rPr>
        <w:tab/>
        <w:t>utcaképi illeszkedés biztosítására, valamint</w:t>
      </w:r>
    </w:p>
    <w:p w14:paraId="756839BC" w14:textId="77777777" w:rsidR="00760AF4" w:rsidRPr="00760AF4" w:rsidRDefault="000225D6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760AF4" w:rsidRPr="00760AF4">
        <w:rPr>
          <w:rFonts w:cs="Times New Roman"/>
          <w:sz w:val="24"/>
          <w:szCs w:val="24"/>
        </w:rPr>
        <w:t>f</w:t>
      </w:r>
      <w:r w:rsidR="00760AF4" w:rsidRPr="00760AF4">
        <w:rPr>
          <w:rFonts w:cs="Times New Roman"/>
          <w:sz w:val="24"/>
          <w:szCs w:val="24"/>
        </w:rPr>
        <w:tab/>
        <w:t>átlátás megakadályozására</w:t>
      </w:r>
    </w:p>
    <w:p w14:paraId="3A7BD24A" w14:textId="77777777" w:rsidR="00760AF4" w:rsidRPr="00760AF4" w:rsidRDefault="00760AF4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760AF4">
        <w:rPr>
          <w:rFonts w:cs="Times New Roman"/>
          <w:sz w:val="24"/>
          <w:szCs w:val="24"/>
        </w:rPr>
        <w:t>tömör kerítés is kialakítható.</w:t>
      </w:r>
    </w:p>
    <w:p w14:paraId="3B3F376D" w14:textId="77777777" w:rsidR="00760AF4" w:rsidRPr="00760AF4" w:rsidRDefault="000225D6" w:rsidP="00760AF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</w:t>
      </w:r>
      <w:r w:rsidR="00760AF4" w:rsidRPr="00760AF4">
        <w:rPr>
          <w:rFonts w:cs="Times New Roman"/>
          <w:sz w:val="24"/>
          <w:szCs w:val="24"/>
        </w:rPr>
        <w:t>)</w:t>
      </w:r>
      <w:r w:rsidR="00760AF4" w:rsidRPr="00760AF4">
        <w:rPr>
          <w:rFonts w:cs="Times New Roman"/>
          <w:sz w:val="24"/>
          <w:szCs w:val="24"/>
        </w:rPr>
        <w:tab/>
        <w:t>a kerítést a következő előírások együttes figyelembevételével kell kialakítani:</w:t>
      </w:r>
    </w:p>
    <w:p w14:paraId="033E2293" w14:textId="77777777" w:rsidR="00760AF4" w:rsidRPr="00760AF4" w:rsidRDefault="000225D6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</w:t>
      </w:r>
      <w:r w:rsidR="00760AF4" w:rsidRPr="00760AF4">
        <w:rPr>
          <w:rFonts w:cs="Times New Roman"/>
          <w:sz w:val="24"/>
          <w:szCs w:val="24"/>
        </w:rPr>
        <w:t>a)</w:t>
      </w:r>
      <w:r w:rsidR="00760AF4" w:rsidRPr="00760AF4">
        <w:rPr>
          <w:rFonts w:cs="Times New Roman"/>
          <w:sz w:val="24"/>
          <w:szCs w:val="24"/>
        </w:rPr>
        <w:tab/>
        <w:t>az épülettel összhangot mutató anyag- és színhasználat alkalmazása,</w:t>
      </w:r>
    </w:p>
    <w:p w14:paraId="01C109F1" w14:textId="77777777" w:rsidR="00760AF4" w:rsidRPr="00760AF4" w:rsidRDefault="000225D6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</w:t>
      </w:r>
      <w:r w:rsidR="00760AF4" w:rsidRPr="00760AF4">
        <w:rPr>
          <w:rFonts w:cs="Times New Roman"/>
          <w:sz w:val="24"/>
          <w:szCs w:val="24"/>
        </w:rPr>
        <w:t>b)</w:t>
      </w:r>
      <w:r w:rsidR="00760AF4" w:rsidRPr="00760AF4">
        <w:rPr>
          <w:rFonts w:cs="Times New Roman"/>
          <w:sz w:val="24"/>
          <w:szCs w:val="24"/>
        </w:rPr>
        <w:tab/>
        <w:t>időtálló, minőségi anyagok használata,</w:t>
      </w:r>
    </w:p>
    <w:p w14:paraId="65A7204B" w14:textId="77777777" w:rsidR="00760AF4" w:rsidRPr="00760AF4" w:rsidRDefault="000225D6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</w:t>
      </w:r>
      <w:r w:rsidR="00760AF4" w:rsidRPr="00760AF4">
        <w:rPr>
          <w:rFonts w:cs="Times New Roman"/>
          <w:sz w:val="24"/>
          <w:szCs w:val="24"/>
        </w:rPr>
        <w:t>c)</w:t>
      </w:r>
      <w:r w:rsidR="00760AF4" w:rsidRPr="00760AF4">
        <w:rPr>
          <w:rFonts w:cs="Times New Roman"/>
          <w:sz w:val="24"/>
          <w:szCs w:val="24"/>
        </w:rPr>
        <w:tab/>
        <w:t>élénk színek kerülése, harmonikus, telítetlen színek alkalmazása,</w:t>
      </w:r>
    </w:p>
    <w:p w14:paraId="578EC17F" w14:textId="77777777" w:rsidR="00760AF4" w:rsidRPr="00760AF4" w:rsidRDefault="000225D6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</w:t>
      </w:r>
      <w:r w:rsidR="00760AF4" w:rsidRPr="00760AF4">
        <w:rPr>
          <w:rFonts w:cs="Times New Roman"/>
          <w:sz w:val="24"/>
          <w:szCs w:val="24"/>
        </w:rPr>
        <w:t>d)</w:t>
      </w:r>
      <w:r w:rsidR="00760AF4" w:rsidRPr="00760AF4">
        <w:rPr>
          <w:rFonts w:cs="Times New Roman"/>
          <w:sz w:val="24"/>
          <w:szCs w:val="24"/>
        </w:rPr>
        <w:tab/>
        <w:t>elsősorban természetes anyagok (különösen kő, tégla, fa) használata,</w:t>
      </w:r>
    </w:p>
    <w:p w14:paraId="1AA1F8AF" w14:textId="77777777" w:rsidR="00760AF4" w:rsidRPr="00760AF4" w:rsidRDefault="000225D6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</w:t>
      </w:r>
      <w:r w:rsidR="00760AF4" w:rsidRPr="00760AF4">
        <w:rPr>
          <w:rFonts w:cs="Times New Roman"/>
          <w:sz w:val="24"/>
          <w:szCs w:val="24"/>
        </w:rPr>
        <w:t>f)</w:t>
      </w:r>
      <w:r w:rsidR="00760AF4" w:rsidRPr="00760AF4">
        <w:rPr>
          <w:rFonts w:cs="Times New Roman"/>
          <w:sz w:val="24"/>
          <w:szCs w:val="24"/>
        </w:rPr>
        <w:tab/>
        <w:t>növényzet alkotta kerítés lehetősége,</w:t>
      </w:r>
    </w:p>
    <w:p w14:paraId="52CE195B" w14:textId="77777777" w:rsidR="00760AF4" w:rsidRPr="00760AF4" w:rsidRDefault="000225D6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</w:t>
      </w:r>
      <w:r w:rsidR="00760AF4" w:rsidRPr="00760AF4">
        <w:rPr>
          <w:rFonts w:cs="Times New Roman"/>
          <w:sz w:val="24"/>
          <w:szCs w:val="24"/>
        </w:rPr>
        <w:t>g)</w:t>
      </w:r>
      <w:r w:rsidR="00760AF4" w:rsidRPr="00760AF4">
        <w:rPr>
          <w:rFonts w:cs="Times New Roman"/>
          <w:sz w:val="24"/>
          <w:szCs w:val="24"/>
        </w:rPr>
        <w:tab/>
        <w:t>balesetveszélyt okozó kialakítás kerülése, valamint</w:t>
      </w:r>
    </w:p>
    <w:p w14:paraId="47AF9259" w14:textId="77777777" w:rsidR="00760AF4" w:rsidRPr="00760AF4" w:rsidRDefault="000225D6" w:rsidP="00760AF4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</w:t>
      </w:r>
      <w:r w:rsidR="00760AF4" w:rsidRPr="00760AF4">
        <w:rPr>
          <w:rFonts w:cs="Times New Roman"/>
          <w:sz w:val="24"/>
          <w:szCs w:val="24"/>
        </w:rPr>
        <w:t>h)</w:t>
      </w:r>
      <w:r w:rsidR="00760AF4" w:rsidRPr="00760AF4">
        <w:rPr>
          <w:rFonts w:cs="Times New Roman"/>
          <w:sz w:val="24"/>
          <w:szCs w:val="24"/>
        </w:rPr>
        <w:tab/>
        <w:t>a kerítés műszaki állapotának folyamatos karbantartása.</w:t>
      </w:r>
    </w:p>
    <w:p w14:paraId="358E3574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(2)</w:t>
      </w:r>
      <w:r w:rsidRPr="003505D0">
        <w:rPr>
          <w:rFonts w:cs="Times New Roman"/>
          <w:sz w:val="24"/>
          <w:szCs w:val="24"/>
        </w:rPr>
        <w:tab/>
        <w:t>A településképi szempontból meghatározó területek</w:t>
      </w:r>
      <w:r>
        <w:rPr>
          <w:rFonts w:cs="Times New Roman"/>
          <w:sz w:val="24"/>
          <w:szCs w:val="24"/>
        </w:rPr>
        <w:t>re</w:t>
      </w:r>
      <w:r w:rsidRPr="003505D0">
        <w:rPr>
          <w:rFonts w:cs="Times New Roman"/>
          <w:sz w:val="24"/>
          <w:szCs w:val="24"/>
        </w:rPr>
        <w:t xml:space="preserve"> vonatkozó, építési munka során érvényesítendő, </w:t>
      </w:r>
      <w:r w:rsidRPr="003505D0">
        <w:rPr>
          <w:rFonts w:cs="Times New Roman"/>
          <w:b/>
          <w:sz w:val="24"/>
          <w:szCs w:val="24"/>
        </w:rPr>
        <w:t>egyedi</w:t>
      </w:r>
      <w:r w:rsidRPr="003505D0">
        <w:rPr>
          <w:rFonts w:cs="Times New Roman"/>
          <w:sz w:val="24"/>
          <w:szCs w:val="24"/>
        </w:rPr>
        <w:t xml:space="preserve"> építészeti követelmények:</w:t>
      </w:r>
    </w:p>
    <w:p w14:paraId="2BA563CE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a)</w:t>
      </w:r>
      <w:r w:rsidRPr="003505D0">
        <w:rPr>
          <w:rFonts w:cs="Times New Roman"/>
          <w:sz w:val="24"/>
          <w:szCs w:val="24"/>
        </w:rPr>
        <w:tab/>
        <w:t>az anyaghasználat tekintetében:</w:t>
      </w:r>
    </w:p>
    <w:p w14:paraId="02F2A650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aa)</w:t>
      </w:r>
      <w:r w:rsidRPr="003505D0">
        <w:rPr>
          <w:rFonts w:cs="Times New Roman"/>
          <w:sz w:val="24"/>
          <w:szCs w:val="24"/>
        </w:rPr>
        <w:tab/>
        <w:t>állagát hosszú távon megőrző,</w:t>
      </w:r>
    </w:p>
    <w:p w14:paraId="31E301B0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ab)</w:t>
      </w:r>
      <w:r w:rsidRPr="003505D0">
        <w:rPr>
          <w:rFonts w:cs="Times New Roman"/>
          <w:sz w:val="24"/>
          <w:szCs w:val="24"/>
        </w:rPr>
        <w:tab/>
        <w:t>elsősorban természetes (különösen kő, tégla, fa), valamint</w:t>
      </w:r>
    </w:p>
    <w:p w14:paraId="6CC4805F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ac)</w:t>
      </w:r>
      <w:r w:rsidRPr="003505D0">
        <w:rPr>
          <w:rFonts w:cs="Times New Roman"/>
          <w:sz w:val="24"/>
          <w:szCs w:val="24"/>
        </w:rPr>
        <w:tab/>
        <w:t>nem telített és környezetétől nem elütő színű</w:t>
      </w:r>
    </w:p>
    <w:p w14:paraId="497DBFA3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lastRenderedPageBreak/>
        <w:t>anyag használható.</w:t>
      </w:r>
    </w:p>
    <w:p w14:paraId="782DA541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b)</w:t>
      </w:r>
      <w:r w:rsidRPr="003505D0">
        <w:rPr>
          <w:rFonts w:cs="Times New Roman"/>
          <w:sz w:val="24"/>
          <w:szCs w:val="24"/>
        </w:rPr>
        <w:tab/>
        <w:t>a tömegformálás tekintetében:</w:t>
      </w:r>
    </w:p>
    <w:p w14:paraId="0A29B50A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ba)</w:t>
      </w:r>
      <w:r w:rsidRPr="003505D0">
        <w:rPr>
          <w:rFonts w:cs="Times New Roman"/>
          <w:sz w:val="24"/>
          <w:szCs w:val="24"/>
        </w:rPr>
        <w:tab/>
        <w:t>arányos, valamint</w:t>
      </w:r>
    </w:p>
    <w:p w14:paraId="7D12EF03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bb)</w:t>
      </w:r>
      <w:r w:rsidRPr="003505D0">
        <w:rPr>
          <w:rFonts w:cs="Times New Roman"/>
          <w:sz w:val="24"/>
          <w:szCs w:val="24"/>
        </w:rPr>
        <w:tab/>
        <w:t>környezetét figyelembe vevő</w:t>
      </w:r>
    </w:p>
    <w:p w14:paraId="5A6830A3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134"/>
        <w:jc w:val="both"/>
        <w:rPr>
          <w:rFonts w:cs="Times New Roman"/>
          <w:strike/>
          <w:sz w:val="24"/>
          <w:szCs w:val="24"/>
        </w:rPr>
      </w:pPr>
      <w:r w:rsidRPr="003505D0">
        <w:rPr>
          <w:rFonts w:cs="Times New Roman"/>
          <w:sz w:val="24"/>
          <w:szCs w:val="24"/>
        </w:rPr>
        <w:t>tömegformálás használható.</w:t>
      </w:r>
    </w:p>
    <w:p w14:paraId="6A1EC271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c)</w:t>
      </w:r>
      <w:r w:rsidRPr="003505D0">
        <w:rPr>
          <w:rFonts w:cs="Times New Roman"/>
          <w:sz w:val="24"/>
          <w:szCs w:val="24"/>
        </w:rPr>
        <w:tab/>
        <w:t>a homlokzatkialakítás tekintetében:</w:t>
      </w:r>
    </w:p>
    <w:p w14:paraId="3916521A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ca)</w:t>
      </w:r>
      <w:r w:rsidRPr="003505D0">
        <w:rPr>
          <w:rFonts w:cs="Times New Roman"/>
          <w:sz w:val="24"/>
          <w:szCs w:val="24"/>
        </w:rPr>
        <w:tab/>
        <w:t>a homlokzattagolást arányosan alkalmazó,</w:t>
      </w:r>
    </w:p>
    <w:p w14:paraId="28587C40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cb)</w:t>
      </w:r>
      <w:r w:rsidRPr="003505D0">
        <w:rPr>
          <w:rFonts w:cs="Times New Roman"/>
          <w:sz w:val="24"/>
          <w:szCs w:val="24"/>
        </w:rPr>
        <w:tab/>
        <w:t>tagozatokat visszafogottan használó,</w:t>
      </w:r>
    </w:p>
    <w:p w14:paraId="65A35DB1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cc)</w:t>
      </w:r>
      <w:r w:rsidRPr="003505D0">
        <w:rPr>
          <w:rFonts w:cs="Times New Roman"/>
          <w:sz w:val="24"/>
          <w:szCs w:val="24"/>
        </w:rPr>
        <w:tab/>
        <w:t>díszítésében egyszerűségre törekvő,</w:t>
      </w:r>
    </w:p>
    <w:p w14:paraId="474E4337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cd)</w:t>
      </w:r>
      <w:r w:rsidRPr="003505D0">
        <w:rPr>
          <w:rFonts w:cs="Times New Roman"/>
          <w:sz w:val="24"/>
          <w:szCs w:val="24"/>
        </w:rPr>
        <w:tab/>
        <w:t>nyílásrendszerében rendezett, valamint</w:t>
      </w:r>
    </w:p>
    <w:p w14:paraId="20756EBF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ce)</w:t>
      </w:r>
      <w:r w:rsidRPr="003505D0">
        <w:rPr>
          <w:rFonts w:cs="Times New Roman"/>
          <w:sz w:val="24"/>
          <w:szCs w:val="24"/>
        </w:rPr>
        <w:tab/>
        <w:t>elsősorban természetes anyagokat (különösen vakolat, kő, tégla) alkalmazó</w:t>
      </w:r>
    </w:p>
    <w:p w14:paraId="54266017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homlokzat alakítható ki.</w:t>
      </w:r>
    </w:p>
    <w:p w14:paraId="5F412FDD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d)</w:t>
      </w:r>
      <w:r w:rsidRPr="003505D0">
        <w:rPr>
          <w:rFonts w:cs="Times New Roman"/>
          <w:sz w:val="24"/>
          <w:szCs w:val="24"/>
        </w:rPr>
        <w:tab/>
        <w:t>a zöldfelületek kialakítása tekintetében:</w:t>
      </w:r>
    </w:p>
    <w:p w14:paraId="62D6257F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da)</w:t>
      </w:r>
      <w:r w:rsidRPr="003505D0">
        <w:rPr>
          <w:rFonts w:cs="Times New Roman"/>
          <w:sz w:val="24"/>
          <w:szCs w:val="24"/>
        </w:rPr>
        <w:tab/>
        <w:t>nagy lombkoronát növesztő fákat alkalmazó,</w:t>
      </w:r>
    </w:p>
    <w:p w14:paraId="4C696EC6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db)</w:t>
      </w:r>
      <w:r w:rsidRPr="003505D0">
        <w:rPr>
          <w:rFonts w:cs="Times New Roman"/>
          <w:sz w:val="24"/>
          <w:szCs w:val="24"/>
        </w:rPr>
        <w:tab/>
        <w:t>az épületek, vagy tartózkodási helyek árnyékolására alkalmas,</w:t>
      </w:r>
    </w:p>
    <w:p w14:paraId="03CB8284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dc)</w:t>
      </w:r>
      <w:r w:rsidRPr="003505D0">
        <w:rPr>
          <w:rFonts w:cs="Times New Roman"/>
          <w:sz w:val="24"/>
          <w:szCs w:val="24"/>
        </w:rPr>
        <w:tab/>
        <w:t>a művi értékekkel egységben kezelt,</w:t>
      </w:r>
    </w:p>
    <w:p w14:paraId="315ABA9A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dd)</w:t>
      </w:r>
      <w:r w:rsidRPr="003505D0">
        <w:rPr>
          <w:rFonts w:cs="Times New Roman"/>
          <w:sz w:val="24"/>
          <w:szCs w:val="24"/>
        </w:rPr>
        <w:tab/>
        <w:t>a táji jellegzetességet, termőhelyi adottságokat visszatükröző,</w:t>
      </w:r>
    </w:p>
    <w:p w14:paraId="00B565B7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de)</w:t>
      </w:r>
      <w:r w:rsidRPr="003505D0">
        <w:rPr>
          <w:rFonts w:cs="Times New Roman"/>
          <w:sz w:val="24"/>
          <w:szCs w:val="24"/>
        </w:rPr>
        <w:tab/>
        <w:t>a Rendelet 4. mellékletében szereplő ültetési távolságokat betartó,</w:t>
      </w:r>
    </w:p>
    <w:p w14:paraId="4A0BC0B2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df)</w:t>
      </w:r>
      <w:r w:rsidRPr="003505D0">
        <w:rPr>
          <w:rFonts w:cs="Times New Roman"/>
          <w:sz w:val="24"/>
          <w:szCs w:val="24"/>
        </w:rPr>
        <w:tab/>
        <w:t>e Rendelet 5. mellékletében szereplő növényeket mind külterületen, mind magánkertekben kizáró, sem allergén, sem invazív fajokat nem alkalmazó, valamint</w:t>
      </w:r>
    </w:p>
    <w:p w14:paraId="3FEC54BE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dg)</w:t>
      </w:r>
      <w:r w:rsidRPr="003505D0">
        <w:rPr>
          <w:rFonts w:cs="Times New Roman"/>
          <w:sz w:val="24"/>
          <w:szCs w:val="24"/>
        </w:rPr>
        <w:tab/>
        <w:t>közterületen, keresztutcák közötti utcaszakaszonként egységes megjelenésre törekvő</w:t>
      </w:r>
    </w:p>
    <w:p w14:paraId="687BC76D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növényzet telepíthető.</w:t>
      </w:r>
    </w:p>
    <w:p w14:paraId="6F9E8898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iCs/>
          <w:sz w:val="24"/>
          <w:szCs w:val="24"/>
        </w:rPr>
        <w:t>e)</w:t>
      </w:r>
      <w:r w:rsidRPr="003505D0">
        <w:rPr>
          <w:rFonts w:cs="Times New Roman"/>
          <w:iCs/>
          <w:sz w:val="24"/>
          <w:szCs w:val="24"/>
        </w:rPr>
        <w:tab/>
      </w:r>
      <w:r w:rsidRPr="003505D0">
        <w:rPr>
          <w:rFonts w:cs="Times New Roman"/>
          <w:sz w:val="24"/>
          <w:szCs w:val="24"/>
        </w:rPr>
        <w:t>a zöldfelületen elhelyezhető kerti építmények és burkolatok kialakítása tekintetében:</w:t>
      </w:r>
    </w:p>
    <w:p w14:paraId="2FEB33EB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ea)</w:t>
      </w:r>
      <w:r w:rsidRPr="003505D0">
        <w:rPr>
          <w:rFonts w:cs="Times New Roman"/>
          <w:sz w:val="24"/>
          <w:szCs w:val="24"/>
        </w:rPr>
        <w:tab/>
        <w:t>építészi és tájépítészi szakmai szempontokat képviselő</w:t>
      </w:r>
    </w:p>
    <w:p w14:paraId="6D338C38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eb)</w:t>
      </w:r>
      <w:r w:rsidRPr="003505D0">
        <w:rPr>
          <w:rFonts w:cs="Times New Roman"/>
          <w:sz w:val="24"/>
          <w:szCs w:val="24"/>
        </w:rPr>
        <w:tab/>
        <w:t>a táji látványt előtérbe helyező,</w:t>
      </w:r>
    </w:p>
    <w:p w14:paraId="6D9735FB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ec)</w:t>
      </w:r>
      <w:r w:rsidRPr="003505D0">
        <w:rPr>
          <w:rFonts w:cs="Times New Roman"/>
          <w:sz w:val="24"/>
          <w:szCs w:val="24"/>
        </w:rPr>
        <w:tab/>
        <w:t>a burkolt felületeket a szükséges mértékre szorító,</w:t>
      </w:r>
    </w:p>
    <w:p w14:paraId="5CFEBEEA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ed)</w:t>
      </w:r>
      <w:r w:rsidRPr="003505D0">
        <w:rPr>
          <w:rFonts w:cs="Times New Roman"/>
          <w:sz w:val="24"/>
          <w:szCs w:val="24"/>
        </w:rPr>
        <w:tab/>
        <w:t>építmények és burkolatok összhangját megteremtő, valamint</w:t>
      </w:r>
    </w:p>
    <w:p w14:paraId="33EF0408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ee)</w:t>
      </w:r>
      <w:r w:rsidRPr="003505D0">
        <w:rPr>
          <w:rFonts w:cs="Times New Roman"/>
          <w:sz w:val="24"/>
          <w:szCs w:val="24"/>
        </w:rPr>
        <w:tab/>
        <w:t>zavarosan vibráló burkolat nem eredményező,</w:t>
      </w:r>
    </w:p>
    <w:p w14:paraId="737A6565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metódus alkalmazható.</w:t>
      </w:r>
    </w:p>
    <w:p w14:paraId="3990C043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iCs/>
          <w:sz w:val="24"/>
          <w:szCs w:val="24"/>
        </w:rPr>
        <w:t>f)</w:t>
      </w:r>
      <w:r w:rsidRPr="003505D0">
        <w:rPr>
          <w:rFonts w:cs="Times New Roman"/>
          <w:iCs/>
          <w:sz w:val="24"/>
          <w:szCs w:val="24"/>
        </w:rPr>
        <w:tab/>
      </w:r>
      <w:r w:rsidRPr="003505D0">
        <w:rPr>
          <w:rFonts w:cs="Times New Roman"/>
          <w:sz w:val="24"/>
          <w:szCs w:val="24"/>
        </w:rPr>
        <w:t>a sajátos építményfajták elhelyezési módjára – honvédelmi és katonai, továbbá nemzetbiztonsági célú, illetve rendeltetésű építmények kivételével – vonatkozó előírások:</w:t>
      </w:r>
    </w:p>
    <w:p w14:paraId="012CABD3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fa)</w:t>
      </w:r>
      <w:r w:rsidRPr="003505D0">
        <w:rPr>
          <w:rFonts w:cs="Times New Roman"/>
          <w:sz w:val="24"/>
          <w:szCs w:val="24"/>
        </w:rPr>
        <w:tab/>
        <w:t>a meglévő vonalas infrastruktúra elemek elhelyezkedését, növényzet telepíthetőségét figyelmen kívül hagyó új nyomvonal kijelölését el kell kerülni,</w:t>
      </w:r>
    </w:p>
    <w:p w14:paraId="29C87D31" w14:textId="77777777" w:rsidR="003505D0" w:rsidRPr="003505D0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fb)</w:t>
      </w:r>
      <w:r w:rsidRPr="003505D0">
        <w:rPr>
          <w:rFonts w:cs="Times New Roman"/>
          <w:sz w:val="24"/>
          <w:szCs w:val="24"/>
        </w:rPr>
        <w:tab/>
        <w:t>a táji feltárulást, a közterületről való láthatóságot szerkezettel, vagy növényzettel nem takaró, vagy mérséklő elhelyezést – a mérőórák leolvashatóságának biztosítása kivételével– el kell kerülni,</w:t>
      </w:r>
    </w:p>
    <w:p w14:paraId="0B779BD8" w14:textId="77777777" w:rsidR="003505D0" w:rsidRPr="00314C86" w:rsidRDefault="003505D0" w:rsidP="003505D0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505D0">
        <w:rPr>
          <w:rFonts w:cs="Times New Roman"/>
          <w:sz w:val="24"/>
          <w:szCs w:val="24"/>
        </w:rPr>
        <w:t>fc)</w:t>
      </w:r>
      <w:r w:rsidRPr="003505D0">
        <w:rPr>
          <w:rFonts w:cs="Times New Roman"/>
          <w:sz w:val="24"/>
          <w:szCs w:val="24"/>
        </w:rPr>
        <w:tab/>
        <w:t>az egyéb műszaki berendezések (különösen antennák, légkondicionáló kültéri egységei, napkollektorok) táji látványt zavaró elhelyezését, valamint közterület felőli homlokzatra rögzítését el kell kerülni. A homlokzatra rögzítés műszaki szükségszerűségének fennállása esetén – a homlokzat rendezett megjelenését rontó kialakítást, el kell kerülni.</w:t>
      </w:r>
    </w:p>
    <w:p w14:paraId="06A260B0" w14:textId="77777777" w:rsidR="003505D0" w:rsidRPr="00760AF4" w:rsidRDefault="003505D0" w:rsidP="00760AF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</w:p>
    <w:p w14:paraId="1E63E60A" w14:textId="77777777" w:rsidR="00E56E15" w:rsidRPr="00513ED8" w:rsidRDefault="00E56E15" w:rsidP="007603B9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rPr>
          <w:rFonts w:cs="Times New Roman"/>
          <w:b/>
          <w:sz w:val="24"/>
          <w:szCs w:val="24"/>
        </w:rPr>
      </w:pPr>
      <w:r w:rsidRPr="00513ED8">
        <w:rPr>
          <w:rFonts w:cs="Times New Roman"/>
          <w:b/>
          <w:sz w:val="24"/>
          <w:szCs w:val="24"/>
        </w:rPr>
        <w:lastRenderedPageBreak/>
        <w:t>A helyi védelemben részesülő területekre vonatkozó építészeti követelmények</w:t>
      </w:r>
    </w:p>
    <w:p w14:paraId="797CE243" w14:textId="77777777" w:rsidR="00AC4DD8" w:rsidRPr="00AC4DD8" w:rsidRDefault="00A45391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</w:t>
      </w:r>
      <w:r w:rsidR="00AC4DD8" w:rsidRPr="00AC4DD8">
        <w:rPr>
          <w:rFonts w:cs="Times New Roman"/>
          <w:b/>
          <w:sz w:val="24"/>
          <w:szCs w:val="24"/>
        </w:rPr>
        <w:t>.§</w:t>
      </w:r>
    </w:p>
    <w:p w14:paraId="4701179E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(1)</w:t>
      </w:r>
      <w:r w:rsidRPr="00221A8C">
        <w:rPr>
          <w:rFonts w:cs="Times New Roman"/>
          <w:sz w:val="24"/>
          <w:szCs w:val="24"/>
        </w:rPr>
        <w:tab/>
        <w:t xml:space="preserve">Az </w:t>
      </w:r>
      <w:r w:rsidRPr="00D516A7">
        <w:rPr>
          <w:rFonts w:cs="Times New Roman"/>
          <w:b/>
          <w:sz w:val="24"/>
          <w:szCs w:val="24"/>
        </w:rPr>
        <w:t>egyedi védelem alatt álló</w:t>
      </w:r>
      <w:r w:rsidRPr="00221A8C">
        <w:rPr>
          <w:rFonts w:cs="Times New Roman"/>
          <w:sz w:val="24"/>
          <w:szCs w:val="24"/>
        </w:rPr>
        <w:t xml:space="preserve"> helyi építészeti örökség – a Rendelet 1. melléklete szerinti –területére vonatkozó</w:t>
      </w:r>
      <w:r w:rsidR="009D0E09">
        <w:rPr>
          <w:rFonts w:cs="Times New Roman"/>
          <w:sz w:val="24"/>
          <w:szCs w:val="24"/>
        </w:rPr>
        <w:t>, építési munka során érvényesítendő,</w:t>
      </w:r>
      <w:r w:rsidRPr="00221A8C">
        <w:rPr>
          <w:rFonts w:cs="Times New Roman"/>
          <w:sz w:val="24"/>
          <w:szCs w:val="24"/>
        </w:rPr>
        <w:t xml:space="preserve"> </w:t>
      </w:r>
      <w:r w:rsidRPr="00D516A7">
        <w:rPr>
          <w:rFonts w:cs="Times New Roman"/>
          <w:b/>
          <w:sz w:val="24"/>
          <w:szCs w:val="24"/>
        </w:rPr>
        <w:t xml:space="preserve">egyedi </w:t>
      </w:r>
      <w:r w:rsidRPr="00221A8C">
        <w:rPr>
          <w:rFonts w:cs="Times New Roman"/>
          <w:sz w:val="24"/>
          <w:szCs w:val="24"/>
        </w:rPr>
        <w:t>építészeti követelmények:</w:t>
      </w:r>
    </w:p>
    <w:p w14:paraId="0FF3E098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a)</w:t>
      </w:r>
      <w:r w:rsidRPr="00221A8C">
        <w:rPr>
          <w:rFonts w:cs="Times New Roman"/>
          <w:sz w:val="24"/>
          <w:szCs w:val="24"/>
        </w:rPr>
        <w:tab/>
        <w:t>az anyaghasználat tekintetében:</w:t>
      </w:r>
    </w:p>
    <w:p w14:paraId="19FBD2AE" w14:textId="77777777" w:rsidR="00221A8C" w:rsidRPr="00221A8C" w:rsidRDefault="001C1B20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aa)</w:t>
      </w:r>
      <w:r>
        <w:rPr>
          <w:rFonts w:cs="Times New Roman"/>
          <w:sz w:val="24"/>
          <w:szCs w:val="24"/>
        </w:rPr>
        <w:tab/>
        <w:t>időtálló,</w:t>
      </w:r>
    </w:p>
    <w:p w14:paraId="6CCE1E2C" w14:textId="77777777" w:rsidR="00221A8C" w:rsidRPr="00221A8C" w:rsidRDefault="001C1B20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ab)</w:t>
      </w:r>
      <w:r>
        <w:rPr>
          <w:rFonts w:cs="Times New Roman"/>
          <w:sz w:val="24"/>
          <w:szCs w:val="24"/>
        </w:rPr>
        <w:tab/>
        <w:t>minőséget képviselő,</w:t>
      </w:r>
    </w:p>
    <w:p w14:paraId="3A686A55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ac)</w:t>
      </w:r>
      <w:r w:rsidRPr="00221A8C">
        <w:rPr>
          <w:rFonts w:cs="Times New Roman"/>
          <w:sz w:val="24"/>
          <w:szCs w:val="24"/>
        </w:rPr>
        <w:tab/>
        <w:t>elsősorban természetes (különösen kő, tégla, fa), valamint</w:t>
      </w:r>
    </w:p>
    <w:p w14:paraId="52C40B88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ad)</w:t>
      </w:r>
      <w:r w:rsidRPr="00221A8C">
        <w:rPr>
          <w:rFonts w:cs="Times New Roman"/>
          <w:sz w:val="24"/>
          <w:szCs w:val="24"/>
        </w:rPr>
        <w:tab/>
        <w:t>nem telített és környezetétől nem elütő színű</w:t>
      </w:r>
    </w:p>
    <w:p w14:paraId="45FB3347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anyag használható.</w:t>
      </w:r>
    </w:p>
    <w:p w14:paraId="50EB0096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b)</w:t>
      </w:r>
      <w:r w:rsidRPr="00221A8C">
        <w:rPr>
          <w:rFonts w:cs="Times New Roman"/>
          <w:sz w:val="24"/>
          <w:szCs w:val="24"/>
        </w:rPr>
        <w:tab/>
        <w:t>a tömegformálás tekintetében meg kell őrizni:</w:t>
      </w:r>
    </w:p>
    <w:p w14:paraId="62825381" w14:textId="77777777" w:rsidR="00221A8C" w:rsidRPr="00221A8C" w:rsidRDefault="001C1B20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ba)</w:t>
      </w:r>
      <w:r>
        <w:rPr>
          <w:rFonts w:cs="Times New Roman"/>
          <w:sz w:val="24"/>
          <w:szCs w:val="24"/>
        </w:rPr>
        <w:tab/>
        <w:t>az épülettömeget,</w:t>
      </w:r>
    </w:p>
    <w:p w14:paraId="3CCA73F9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bb)</w:t>
      </w:r>
      <w:r w:rsidRPr="00221A8C">
        <w:rPr>
          <w:rFonts w:cs="Times New Roman"/>
          <w:sz w:val="24"/>
          <w:szCs w:val="24"/>
        </w:rPr>
        <w:tab/>
        <w:t>a geometriai formát és arányrendszert, valamint</w:t>
      </w:r>
    </w:p>
    <w:p w14:paraId="3DCFF7D1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bc)</w:t>
      </w:r>
      <w:r w:rsidRPr="00221A8C">
        <w:rPr>
          <w:rFonts w:cs="Times New Roman"/>
          <w:sz w:val="24"/>
          <w:szCs w:val="24"/>
        </w:rPr>
        <w:tab/>
        <w:t>a tetőformát. E követelmény teljesítésére tetősík-ablak helyett csak abban az esetben létesíthető</w:t>
      </w:r>
      <w:r w:rsidR="00A52301">
        <w:rPr>
          <w:rFonts w:cs="Times New Roman"/>
          <w:sz w:val="24"/>
          <w:szCs w:val="24"/>
        </w:rPr>
        <w:t xml:space="preserve"> </w:t>
      </w:r>
      <w:r w:rsidRPr="00221A8C">
        <w:rPr>
          <w:rFonts w:cs="Times New Roman"/>
          <w:sz w:val="24"/>
          <w:szCs w:val="24"/>
        </w:rPr>
        <w:t>álló tetőablak, amennyiben az nem jelent zavaró hatást sem a védett épületre, sem az utcaképre.</w:t>
      </w:r>
    </w:p>
    <w:p w14:paraId="6E62D707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c)</w:t>
      </w:r>
      <w:r w:rsidRPr="00221A8C">
        <w:rPr>
          <w:rFonts w:cs="Times New Roman"/>
          <w:sz w:val="24"/>
          <w:szCs w:val="24"/>
        </w:rPr>
        <w:tab/>
        <w:t>a homlokzatkialakítás tekintetében meg kell őrizni:</w:t>
      </w:r>
    </w:p>
    <w:p w14:paraId="60E01A08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ca)</w:t>
      </w:r>
      <w:r w:rsidRPr="00221A8C">
        <w:rPr>
          <w:rFonts w:cs="Times New Roman"/>
          <w:sz w:val="24"/>
          <w:szCs w:val="24"/>
        </w:rPr>
        <w:tab/>
        <w:t>a homlokzatképzést a részletekkel,</w:t>
      </w:r>
    </w:p>
    <w:p w14:paraId="105393BA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cb)</w:t>
      </w:r>
      <w:r w:rsidRPr="00221A8C">
        <w:rPr>
          <w:rFonts w:cs="Times New Roman"/>
          <w:sz w:val="24"/>
          <w:szCs w:val="24"/>
        </w:rPr>
        <w:tab/>
        <w:t>az anyaghasználatot,</w:t>
      </w:r>
    </w:p>
    <w:p w14:paraId="715712D8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cc)</w:t>
      </w:r>
      <w:r w:rsidRPr="00221A8C">
        <w:rPr>
          <w:rFonts w:cs="Times New Roman"/>
          <w:sz w:val="24"/>
          <w:szCs w:val="24"/>
        </w:rPr>
        <w:tab/>
        <w:t>a tető kialakítását, vízelvezetését, tetőépítményeit,</w:t>
      </w:r>
    </w:p>
    <w:p w14:paraId="347AE53A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cd)</w:t>
      </w:r>
      <w:r w:rsidRPr="00221A8C">
        <w:rPr>
          <w:rFonts w:cs="Times New Roman"/>
          <w:sz w:val="24"/>
          <w:szCs w:val="24"/>
        </w:rPr>
        <w:tab/>
        <w:t>a nyílászárók arányrendjét, osztásrendszerét, anyaghasználatát, díszítettségét, szerkezeti kialakítását, valamint</w:t>
      </w:r>
    </w:p>
    <w:p w14:paraId="69B8A62E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ce)</w:t>
      </w:r>
      <w:r w:rsidRPr="00221A8C">
        <w:rPr>
          <w:rFonts w:cs="Times New Roman"/>
          <w:sz w:val="24"/>
          <w:szCs w:val="24"/>
        </w:rPr>
        <w:tab/>
        <w:t xml:space="preserve">az </w:t>
      </w:r>
      <w:r w:rsidR="00A52301">
        <w:rPr>
          <w:rFonts w:cs="Times New Roman"/>
          <w:sz w:val="24"/>
          <w:szCs w:val="24"/>
        </w:rPr>
        <w:t xml:space="preserve">eredeti </w:t>
      </w:r>
      <w:r w:rsidRPr="00221A8C">
        <w:rPr>
          <w:rFonts w:cs="Times New Roman"/>
          <w:sz w:val="24"/>
          <w:szCs w:val="24"/>
        </w:rPr>
        <w:t>épülettartozékokat.</w:t>
      </w:r>
    </w:p>
    <w:p w14:paraId="6BCC10D2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d)</w:t>
      </w:r>
      <w:r w:rsidRPr="00221A8C">
        <w:rPr>
          <w:rFonts w:cs="Times New Roman"/>
          <w:sz w:val="24"/>
          <w:szCs w:val="24"/>
        </w:rPr>
        <w:tab/>
        <w:t>a zöldfelületek kialakítása tekintetében:</w:t>
      </w:r>
    </w:p>
    <w:p w14:paraId="0EAE2787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da)</w:t>
      </w:r>
      <w:r w:rsidRPr="00221A8C">
        <w:rPr>
          <w:rFonts w:cs="Times New Roman"/>
          <w:sz w:val="24"/>
          <w:szCs w:val="24"/>
        </w:rPr>
        <w:tab/>
        <w:t>a fás szárú növényeket, elsősorban nagy lombkoronát növesztő fákat is alkalmazó,</w:t>
      </w:r>
    </w:p>
    <w:p w14:paraId="4A2F146C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db)</w:t>
      </w:r>
      <w:r w:rsidRPr="00221A8C">
        <w:rPr>
          <w:rFonts w:cs="Times New Roman"/>
          <w:sz w:val="24"/>
          <w:szCs w:val="24"/>
        </w:rPr>
        <w:tab/>
        <w:t>az épületek, vagy tartózkodási helyek árnyékolására alkalmas,</w:t>
      </w:r>
    </w:p>
    <w:p w14:paraId="0B2F5DC9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dc)</w:t>
      </w:r>
      <w:r w:rsidRPr="00221A8C">
        <w:rPr>
          <w:rFonts w:cs="Times New Roman"/>
          <w:sz w:val="24"/>
          <w:szCs w:val="24"/>
        </w:rPr>
        <w:tab/>
        <w:t>a művi értékekkel egységben kezelt,</w:t>
      </w:r>
    </w:p>
    <w:p w14:paraId="332DA6BC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dd)</w:t>
      </w:r>
      <w:r w:rsidRPr="00221A8C">
        <w:rPr>
          <w:rFonts w:cs="Times New Roman"/>
          <w:sz w:val="24"/>
          <w:szCs w:val="24"/>
        </w:rPr>
        <w:tab/>
        <w:t>a táji jellegzetességet, termőhelyi adottságokat visszatükröző,</w:t>
      </w:r>
    </w:p>
    <w:p w14:paraId="79625568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de)</w:t>
      </w:r>
      <w:r w:rsidRPr="00221A8C">
        <w:rPr>
          <w:rFonts w:cs="Times New Roman"/>
          <w:sz w:val="24"/>
          <w:szCs w:val="24"/>
        </w:rPr>
        <w:tab/>
        <w:t xml:space="preserve">a Rendelet </w:t>
      </w:r>
      <w:r w:rsidR="003B76E8">
        <w:rPr>
          <w:rFonts w:cs="Times New Roman"/>
          <w:sz w:val="24"/>
          <w:szCs w:val="24"/>
        </w:rPr>
        <w:t>5</w:t>
      </w:r>
      <w:r w:rsidRPr="00221A8C">
        <w:rPr>
          <w:rFonts w:cs="Times New Roman"/>
          <w:sz w:val="24"/>
          <w:szCs w:val="24"/>
        </w:rPr>
        <w:t>. mellékletében szereplő ültetési távolságokat betartó,</w:t>
      </w:r>
    </w:p>
    <w:p w14:paraId="4C737230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df)</w:t>
      </w:r>
      <w:r w:rsidRPr="00221A8C">
        <w:rPr>
          <w:rFonts w:cs="Times New Roman"/>
          <w:sz w:val="24"/>
          <w:szCs w:val="24"/>
        </w:rPr>
        <w:tab/>
      </w:r>
      <w:r w:rsidR="00A52301">
        <w:rPr>
          <w:rFonts w:cs="Times New Roman"/>
          <w:sz w:val="24"/>
          <w:szCs w:val="24"/>
        </w:rPr>
        <w:t xml:space="preserve">a Rendelet </w:t>
      </w:r>
      <w:r w:rsidR="003B76E8">
        <w:rPr>
          <w:rFonts w:cs="Times New Roman"/>
          <w:sz w:val="24"/>
          <w:szCs w:val="24"/>
        </w:rPr>
        <w:t>6</w:t>
      </w:r>
      <w:r w:rsidR="00A52301">
        <w:rPr>
          <w:rFonts w:cs="Times New Roman"/>
          <w:sz w:val="24"/>
          <w:szCs w:val="24"/>
        </w:rPr>
        <w:t>. mellékletében szereplő növényeket mind külterületen, mind magánkertekben kizáró, s</w:t>
      </w:r>
      <w:r w:rsidR="00A52301" w:rsidRPr="00DC2A88">
        <w:rPr>
          <w:rFonts w:cs="Times New Roman"/>
          <w:sz w:val="24"/>
          <w:szCs w:val="24"/>
        </w:rPr>
        <w:t>em allergén</w:t>
      </w:r>
      <w:r w:rsidR="00A52301">
        <w:rPr>
          <w:rFonts w:cs="Times New Roman"/>
          <w:sz w:val="24"/>
          <w:szCs w:val="24"/>
        </w:rPr>
        <w:t>,</w:t>
      </w:r>
      <w:r w:rsidR="00A52301" w:rsidRPr="00DC2A88">
        <w:rPr>
          <w:rFonts w:cs="Times New Roman"/>
          <w:sz w:val="24"/>
          <w:szCs w:val="24"/>
        </w:rPr>
        <w:t xml:space="preserve"> </w:t>
      </w:r>
      <w:r w:rsidR="00A52301">
        <w:rPr>
          <w:rFonts w:cs="Times New Roman"/>
          <w:sz w:val="24"/>
          <w:szCs w:val="24"/>
        </w:rPr>
        <w:t>s</w:t>
      </w:r>
      <w:r w:rsidR="00A52301" w:rsidRPr="00DC2A88">
        <w:rPr>
          <w:rFonts w:cs="Times New Roman"/>
          <w:sz w:val="24"/>
          <w:szCs w:val="24"/>
        </w:rPr>
        <w:t xml:space="preserve">em invazív fajokat </w:t>
      </w:r>
      <w:r w:rsidR="00A52301">
        <w:rPr>
          <w:rFonts w:cs="Times New Roman"/>
          <w:sz w:val="24"/>
          <w:szCs w:val="24"/>
        </w:rPr>
        <w:t xml:space="preserve">nem </w:t>
      </w:r>
      <w:r w:rsidR="00A52301" w:rsidRPr="00DC2A88">
        <w:rPr>
          <w:rFonts w:cs="Times New Roman"/>
          <w:sz w:val="24"/>
          <w:szCs w:val="24"/>
        </w:rPr>
        <w:t>alkalmazó</w:t>
      </w:r>
      <w:r w:rsidR="00A52301">
        <w:rPr>
          <w:rFonts w:cs="Times New Roman"/>
          <w:sz w:val="24"/>
          <w:szCs w:val="24"/>
        </w:rPr>
        <w:t>,</w:t>
      </w:r>
      <w:r w:rsidRPr="00221A8C">
        <w:rPr>
          <w:rFonts w:cs="Times New Roman"/>
          <w:sz w:val="24"/>
          <w:szCs w:val="24"/>
        </w:rPr>
        <w:t xml:space="preserve"> valamint</w:t>
      </w:r>
    </w:p>
    <w:p w14:paraId="03F07B93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dg)</w:t>
      </w:r>
      <w:r w:rsidRPr="00221A8C">
        <w:rPr>
          <w:rFonts w:cs="Times New Roman"/>
          <w:sz w:val="24"/>
          <w:szCs w:val="24"/>
        </w:rPr>
        <w:tab/>
        <w:t>közterületen, keresztutcák közötti utcaszakaszonként egységes megjelenésre törekvő</w:t>
      </w:r>
    </w:p>
    <w:p w14:paraId="3BC16B9A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növényzet telepíthető.</w:t>
      </w:r>
    </w:p>
    <w:p w14:paraId="0649CB71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iCs/>
          <w:sz w:val="24"/>
          <w:szCs w:val="24"/>
        </w:rPr>
        <w:t>e)</w:t>
      </w:r>
      <w:r w:rsidRPr="00221A8C">
        <w:rPr>
          <w:rFonts w:cs="Times New Roman"/>
          <w:iCs/>
          <w:sz w:val="24"/>
          <w:szCs w:val="24"/>
        </w:rPr>
        <w:tab/>
      </w:r>
      <w:r w:rsidRPr="00221A8C">
        <w:rPr>
          <w:rFonts w:cs="Times New Roman"/>
          <w:sz w:val="24"/>
          <w:szCs w:val="24"/>
        </w:rPr>
        <w:t>a zöldfelületen elhelyezhető kerti építmények és burkolatok kialakítása tekintetében:</w:t>
      </w:r>
    </w:p>
    <w:p w14:paraId="580E4F05" w14:textId="77777777" w:rsidR="003B76E8" w:rsidRPr="00221A8C" w:rsidRDefault="003B76E8" w:rsidP="003B76E8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>a</w:t>
      </w:r>
      <w:r w:rsidRPr="00221A8C">
        <w:rPr>
          <w:rFonts w:cs="Times New Roman"/>
          <w:sz w:val="24"/>
          <w:szCs w:val="24"/>
        </w:rPr>
        <w:t>)</w:t>
      </w:r>
      <w:r w:rsidRPr="00221A8C">
        <w:rPr>
          <w:rFonts w:cs="Times New Roman"/>
          <w:sz w:val="24"/>
          <w:szCs w:val="24"/>
        </w:rPr>
        <w:tab/>
        <w:t>építészi és tájépítészi szakmai szempontokat képviselő</w:t>
      </w:r>
      <w:r>
        <w:rPr>
          <w:rFonts w:cs="Times New Roman"/>
          <w:sz w:val="24"/>
          <w:szCs w:val="24"/>
        </w:rPr>
        <w:t>,</w:t>
      </w:r>
    </w:p>
    <w:p w14:paraId="37FA49A9" w14:textId="77777777" w:rsidR="003B76E8" w:rsidRPr="00221A8C" w:rsidRDefault="003B76E8" w:rsidP="003B76E8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>b</w:t>
      </w:r>
      <w:r w:rsidRPr="00221A8C">
        <w:rPr>
          <w:rFonts w:cs="Times New Roman"/>
          <w:sz w:val="24"/>
          <w:szCs w:val="24"/>
        </w:rPr>
        <w:t>)</w:t>
      </w:r>
      <w:r w:rsidRPr="00221A8C">
        <w:rPr>
          <w:rFonts w:cs="Times New Roman"/>
          <w:sz w:val="24"/>
          <w:szCs w:val="24"/>
        </w:rPr>
        <w:tab/>
        <w:t>az építmények és a burkolat összhangját megteremtő,</w:t>
      </w:r>
    </w:p>
    <w:p w14:paraId="17E89FE1" w14:textId="77777777" w:rsidR="003B76E8" w:rsidRPr="00221A8C" w:rsidRDefault="003B76E8" w:rsidP="003B76E8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>c</w:t>
      </w:r>
      <w:r w:rsidRPr="00221A8C">
        <w:rPr>
          <w:rFonts w:cs="Times New Roman"/>
          <w:sz w:val="24"/>
          <w:szCs w:val="24"/>
        </w:rPr>
        <w:t>)</w:t>
      </w:r>
      <w:r w:rsidRPr="00221A8C">
        <w:rPr>
          <w:rFonts w:cs="Times New Roman"/>
          <w:sz w:val="24"/>
          <w:szCs w:val="24"/>
        </w:rPr>
        <w:tab/>
        <w:t>a burkolt felületeket a szükséges mértékre szorító, valamint</w:t>
      </w:r>
    </w:p>
    <w:p w14:paraId="524A3927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e</w:t>
      </w:r>
      <w:r w:rsidR="003B76E8">
        <w:rPr>
          <w:rFonts w:cs="Times New Roman"/>
          <w:sz w:val="24"/>
          <w:szCs w:val="24"/>
        </w:rPr>
        <w:t>d</w:t>
      </w:r>
      <w:r w:rsidRPr="00221A8C">
        <w:rPr>
          <w:rFonts w:cs="Times New Roman"/>
          <w:sz w:val="24"/>
          <w:szCs w:val="24"/>
        </w:rPr>
        <w:t>)</w:t>
      </w:r>
      <w:r w:rsidRPr="00221A8C">
        <w:rPr>
          <w:rFonts w:cs="Times New Roman"/>
          <w:sz w:val="24"/>
          <w:szCs w:val="24"/>
        </w:rPr>
        <w:tab/>
      </w:r>
      <w:r w:rsidR="003B76E8">
        <w:rPr>
          <w:rFonts w:cs="Times New Roman"/>
          <w:sz w:val="24"/>
          <w:szCs w:val="24"/>
        </w:rPr>
        <w:t>rendezett megjelenést eredményező</w:t>
      </w:r>
    </w:p>
    <w:p w14:paraId="047F72C6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metódus alkalmazható.</w:t>
      </w:r>
    </w:p>
    <w:p w14:paraId="2862D519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iCs/>
          <w:sz w:val="24"/>
          <w:szCs w:val="24"/>
        </w:rPr>
        <w:t>f)</w:t>
      </w:r>
      <w:r w:rsidRPr="00221A8C">
        <w:rPr>
          <w:rFonts w:cs="Times New Roman"/>
          <w:iCs/>
          <w:sz w:val="24"/>
          <w:szCs w:val="24"/>
        </w:rPr>
        <w:tab/>
      </w:r>
      <w:r w:rsidR="005A1A23" w:rsidRPr="006560A1">
        <w:rPr>
          <w:rFonts w:cs="Times New Roman"/>
          <w:sz w:val="24"/>
          <w:szCs w:val="24"/>
        </w:rPr>
        <w:t xml:space="preserve">a sajátos építményfajták elhelyezési </w:t>
      </w:r>
      <w:r w:rsidR="005A1A23">
        <w:rPr>
          <w:rFonts w:cs="Times New Roman"/>
          <w:sz w:val="24"/>
          <w:szCs w:val="24"/>
        </w:rPr>
        <w:t>módjára</w:t>
      </w:r>
      <w:r w:rsidR="005A1A23" w:rsidRPr="006560A1">
        <w:rPr>
          <w:rFonts w:cs="Times New Roman"/>
          <w:sz w:val="24"/>
          <w:szCs w:val="24"/>
        </w:rPr>
        <w:t xml:space="preserve"> – honvédelmi és katonai, továbbá nemzetbiztonsági célú, illetve rendeltetésű építmények kivételével – </w:t>
      </w:r>
      <w:r w:rsidR="005A1A23">
        <w:rPr>
          <w:rFonts w:cs="Times New Roman"/>
          <w:sz w:val="24"/>
          <w:szCs w:val="24"/>
        </w:rPr>
        <w:t>vonatkozó előírások</w:t>
      </w:r>
      <w:r w:rsidRPr="00221A8C">
        <w:rPr>
          <w:rFonts w:cs="Times New Roman"/>
          <w:sz w:val="24"/>
          <w:szCs w:val="24"/>
        </w:rPr>
        <w:t>:</w:t>
      </w:r>
    </w:p>
    <w:p w14:paraId="7295D847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fa)</w:t>
      </w:r>
      <w:r w:rsidRPr="00221A8C">
        <w:rPr>
          <w:rFonts w:cs="Times New Roman"/>
          <w:sz w:val="24"/>
          <w:szCs w:val="24"/>
        </w:rPr>
        <w:tab/>
        <w:t>a meglévő vonalas infrastruktúra elemek elhelyezkedését</w:t>
      </w:r>
      <w:r w:rsidR="00CE2E8E">
        <w:rPr>
          <w:rFonts w:cs="Times New Roman"/>
          <w:sz w:val="24"/>
          <w:szCs w:val="24"/>
        </w:rPr>
        <w:t>, növényzet telepíthetőségét</w:t>
      </w:r>
      <w:r w:rsidRPr="00221A8C">
        <w:rPr>
          <w:rFonts w:cs="Times New Roman"/>
          <w:sz w:val="24"/>
          <w:szCs w:val="24"/>
        </w:rPr>
        <w:t xml:space="preserve"> figyelmen kívül hagyó új nyomvonal kijelölését el kell kerülni,</w:t>
      </w:r>
    </w:p>
    <w:p w14:paraId="7996FE78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lastRenderedPageBreak/>
        <w:t>fb)</w:t>
      </w:r>
      <w:r w:rsidRPr="00221A8C">
        <w:rPr>
          <w:rFonts w:cs="Times New Roman"/>
          <w:sz w:val="24"/>
          <w:szCs w:val="24"/>
        </w:rPr>
        <w:tab/>
        <w:t>a közterületről való láthatóságot szerkezettel, vagy növényzettel nem takaró, vagy mérséklő elhelyezést – a mérőórák leolvashatóságának biztosítása kivételével– el kell kerülni,</w:t>
      </w:r>
    </w:p>
    <w:p w14:paraId="30AD4A57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fc)</w:t>
      </w:r>
      <w:r w:rsidRPr="00221A8C">
        <w:rPr>
          <w:rFonts w:cs="Times New Roman"/>
          <w:sz w:val="24"/>
          <w:szCs w:val="24"/>
        </w:rPr>
        <w:tab/>
        <w:t>az egyéb műszaki berendezések (különösen antennák, légkondicionáló kültéri egységei, napkollektorok) közterület felőli homlokzatra rögzítését el kell kerülni. A homlokzatra rögzítés műszaki szükségszerűségének fennállása esetén – a homlokzat rendezett megjelenését rontó kialakítást, el kell kerülni.</w:t>
      </w:r>
    </w:p>
    <w:p w14:paraId="0309B21E" w14:textId="77777777" w:rsidR="001B3D2C" w:rsidRPr="006560A1" w:rsidRDefault="00221A8C" w:rsidP="001B3D2C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(2)</w:t>
      </w:r>
      <w:r w:rsidRPr="00221A8C">
        <w:rPr>
          <w:rFonts w:cs="Times New Roman"/>
          <w:sz w:val="24"/>
          <w:szCs w:val="24"/>
        </w:rPr>
        <w:tab/>
        <w:t xml:space="preserve">A védelem alatt álló helyi építészeti örökség – a Rendelet 1. melléklete szerinti – területén </w:t>
      </w:r>
      <w:r w:rsidR="001B3D2C" w:rsidRPr="006560A1">
        <w:rPr>
          <w:rFonts w:cs="Times New Roman"/>
          <w:sz w:val="24"/>
          <w:szCs w:val="24"/>
        </w:rPr>
        <w:t xml:space="preserve">lévő védett épületek átépítésénél </w:t>
      </w:r>
      <w:r w:rsidR="001B3D2C">
        <w:rPr>
          <w:rFonts w:cs="Times New Roman"/>
          <w:sz w:val="24"/>
          <w:szCs w:val="24"/>
        </w:rPr>
        <w:t>betartandó követelmények</w:t>
      </w:r>
      <w:r w:rsidR="001B3D2C" w:rsidRPr="006560A1">
        <w:rPr>
          <w:rFonts w:cs="Times New Roman"/>
          <w:sz w:val="24"/>
          <w:szCs w:val="24"/>
        </w:rPr>
        <w:t>:</w:t>
      </w:r>
    </w:p>
    <w:p w14:paraId="2602D974" w14:textId="77777777" w:rsidR="001B3D2C" w:rsidRPr="006560A1" w:rsidRDefault="001B3D2C" w:rsidP="001B3D2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6560A1">
        <w:rPr>
          <w:rFonts w:cs="Times New Roman"/>
          <w:sz w:val="24"/>
          <w:szCs w:val="24"/>
        </w:rPr>
        <w:t>a)</w:t>
      </w:r>
      <w:r w:rsidRPr="006560A1">
        <w:rPr>
          <w:rFonts w:cs="Times New Roman"/>
          <w:sz w:val="24"/>
          <w:szCs w:val="24"/>
        </w:rPr>
        <w:tab/>
        <w:t>karakter megtart</w:t>
      </w:r>
      <w:r>
        <w:rPr>
          <w:rFonts w:cs="Times New Roman"/>
          <w:sz w:val="24"/>
          <w:szCs w:val="24"/>
        </w:rPr>
        <w:t>ása</w:t>
      </w:r>
      <w:r w:rsidRPr="006560A1">
        <w:rPr>
          <w:rFonts w:cs="Times New Roman"/>
          <w:sz w:val="24"/>
          <w:szCs w:val="24"/>
        </w:rPr>
        <w:t>, helyreállít</w:t>
      </w:r>
      <w:r>
        <w:rPr>
          <w:rFonts w:cs="Times New Roman"/>
          <w:sz w:val="24"/>
          <w:szCs w:val="24"/>
        </w:rPr>
        <w:t>ása</w:t>
      </w:r>
      <w:r w:rsidR="00955560">
        <w:rPr>
          <w:rFonts w:cs="Times New Roman"/>
          <w:sz w:val="24"/>
          <w:szCs w:val="24"/>
        </w:rPr>
        <w:t>,</w:t>
      </w:r>
    </w:p>
    <w:p w14:paraId="565D0598" w14:textId="77777777" w:rsidR="001B3D2C" w:rsidRPr="006560A1" w:rsidRDefault="001B3D2C" w:rsidP="001B3D2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6560A1">
        <w:rPr>
          <w:rFonts w:cs="Times New Roman"/>
          <w:sz w:val="24"/>
          <w:szCs w:val="24"/>
        </w:rPr>
        <w:t>b)</w:t>
      </w:r>
      <w:r w:rsidRPr="006560A1">
        <w:rPr>
          <w:rFonts w:cs="Times New Roman"/>
          <w:sz w:val="24"/>
          <w:szCs w:val="24"/>
        </w:rPr>
        <w:tab/>
        <w:t>arányrendszer megőrz</w:t>
      </w:r>
      <w:r>
        <w:rPr>
          <w:rFonts w:cs="Times New Roman"/>
          <w:sz w:val="24"/>
          <w:szCs w:val="24"/>
        </w:rPr>
        <w:t>ése</w:t>
      </w:r>
      <w:r w:rsidRPr="006560A1">
        <w:rPr>
          <w:rFonts w:cs="Times New Roman"/>
          <w:sz w:val="24"/>
          <w:szCs w:val="24"/>
        </w:rPr>
        <w:t>,</w:t>
      </w:r>
    </w:p>
    <w:p w14:paraId="49AC6984" w14:textId="77777777" w:rsidR="001B3D2C" w:rsidRPr="006560A1" w:rsidRDefault="001B3D2C" w:rsidP="001B3D2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6560A1">
        <w:rPr>
          <w:rFonts w:cs="Times New Roman"/>
          <w:sz w:val="24"/>
          <w:szCs w:val="24"/>
        </w:rPr>
        <w:t>c)</w:t>
      </w:r>
      <w:r w:rsidRPr="006560A1">
        <w:rPr>
          <w:rFonts w:cs="Times New Roman"/>
          <w:sz w:val="24"/>
          <w:szCs w:val="24"/>
        </w:rPr>
        <w:tab/>
        <w:t>stílusidegen részek eltávolít</w:t>
      </w:r>
      <w:r>
        <w:rPr>
          <w:rFonts w:cs="Times New Roman"/>
          <w:sz w:val="24"/>
          <w:szCs w:val="24"/>
        </w:rPr>
        <w:t>ása</w:t>
      </w:r>
      <w:r w:rsidRPr="006560A1">
        <w:rPr>
          <w:rFonts w:cs="Times New Roman"/>
          <w:sz w:val="24"/>
          <w:szCs w:val="24"/>
        </w:rPr>
        <w:t>,</w:t>
      </w:r>
    </w:p>
    <w:p w14:paraId="7658C9DC" w14:textId="77777777" w:rsidR="001B3D2C" w:rsidRPr="006560A1" w:rsidRDefault="001B3D2C" w:rsidP="001B3D2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6560A1">
        <w:rPr>
          <w:rFonts w:cs="Times New Roman"/>
          <w:sz w:val="24"/>
          <w:szCs w:val="24"/>
        </w:rPr>
        <w:t>d)</w:t>
      </w:r>
      <w:r w:rsidRPr="006560A1">
        <w:rPr>
          <w:rFonts w:cs="Times New Roman"/>
          <w:sz w:val="24"/>
          <w:szCs w:val="24"/>
        </w:rPr>
        <w:tab/>
        <w:t>új elemeiben a megmaradt részekhez igazod</w:t>
      </w:r>
      <w:r>
        <w:rPr>
          <w:rFonts w:cs="Times New Roman"/>
          <w:sz w:val="24"/>
          <w:szCs w:val="24"/>
        </w:rPr>
        <w:t>ás</w:t>
      </w:r>
      <w:r w:rsidRPr="006560A1">
        <w:rPr>
          <w:rFonts w:cs="Times New Roman"/>
          <w:sz w:val="24"/>
          <w:szCs w:val="24"/>
        </w:rPr>
        <w:t>,</w:t>
      </w:r>
    </w:p>
    <w:p w14:paraId="4745061E" w14:textId="77777777" w:rsidR="001B3D2C" w:rsidRPr="006560A1" w:rsidRDefault="001B3D2C" w:rsidP="001B3D2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6560A1">
        <w:rPr>
          <w:rFonts w:cs="Times New Roman"/>
          <w:sz w:val="24"/>
          <w:szCs w:val="24"/>
        </w:rPr>
        <w:t>e)</w:t>
      </w:r>
      <w:r w:rsidRPr="006560A1">
        <w:rPr>
          <w:rFonts w:cs="Times New Roman"/>
          <w:sz w:val="24"/>
          <w:szCs w:val="24"/>
        </w:rPr>
        <w:tab/>
        <w:t>az utcai homlokzat színezésé</w:t>
      </w:r>
      <w:r>
        <w:rPr>
          <w:rFonts w:cs="Times New Roman"/>
          <w:sz w:val="24"/>
          <w:szCs w:val="24"/>
        </w:rPr>
        <w:t>nek</w:t>
      </w:r>
      <w:r w:rsidRPr="006560A1">
        <w:rPr>
          <w:rFonts w:cs="Times New Roman"/>
          <w:sz w:val="24"/>
          <w:szCs w:val="24"/>
        </w:rPr>
        <w:t xml:space="preserve"> egységben </w:t>
      </w:r>
      <w:r>
        <w:rPr>
          <w:rFonts w:cs="Times New Roman"/>
          <w:sz w:val="24"/>
          <w:szCs w:val="24"/>
        </w:rPr>
        <w:t xml:space="preserve">történő </w:t>
      </w:r>
      <w:r w:rsidRPr="006560A1">
        <w:rPr>
          <w:rFonts w:cs="Times New Roman"/>
          <w:sz w:val="24"/>
          <w:szCs w:val="24"/>
        </w:rPr>
        <w:t>kezel</w:t>
      </w:r>
      <w:r>
        <w:rPr>
          <w:rFonts w:cs="Times New Roman"/>
          <w:sz w:val="24"/>
          <w:szCs w:val="24"/>
        </w:rPr>
        <w:t>ése</w:t>
      </w:r>
      <w:r w:rsidRPr="006560A1">
        <w:rPr>
          <w:rFonts w:cs="Times New Roman"/>
          <w:sz w:val="24"/>
          <w:szCs w:val="24"/>
        </w:rPr>
        <w:t>,</w:t>
      </w:r>
    </w:p>
    <w:p w14:paraId="3E0876DA" w14:textId="77777777" w:rsidR="001B3D2C" w:rsidRPr="006560A1" w:rsidRDefault="001B3D2C" w:rsidP="001B3D2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6560A1">
        <w:rPr>
          <w:rFonts w:cs="Times New Roman"/>
          <w:sz w:val="24"/>
          <w:szCs w:val="24"/>
        </w:rPr>
        <w:t>f)</w:t>
      </w:r>
      <w:r w:rsidRPr="006560A1">
        <w:rPr>
          <w:rFonts w:cs="Times New Roman"/>
          <w:sz w:val="24"/>
          <w:szCs w:val="24"/>
        </w:rPr>
        <w:tab/>
        <w:t>esztétik</w:t>
      </w:r>
      <w:r>
        <w:rPr>
          <w:rFonts w:cs="Times New Roman"/>
          <w:sz w:val="24"/>
          <w:szCs w:val="24"/>
        </w:rPr>
        <w:t>um</w:t>
      </w:r>
      <w:r w:rsidRPr="006560A1">
        <w:rPr>
          <w:rFonts w:cs="Times New Roman"/>
          <w:sz w:val="24"/>
          <w:szCs w:val="24"/>
        </w:rPr>
        <w:t>, minőség</w:t>
      </w:r>
      <w:r>
        <w:rPr>
          <w:rFonts w:cs="Times New Roman"/>
          <w:sz w:val="24"/>
          <w:szCs w:val="24"/>
        </w:rPr>
        <w:t xml:space="preserve"> megtartása</w:t>
      </w:r>
      <w:r w:rsidRPr="006560A1">
        <w:rPr>
          <w:rFonts w:cs="Times New Roman"/>
          <w:sz w:val="24"/>
          <w:szCs w:val="24"/>
        </w:rPr>
        <w:t>, valamint</w:t>
      </w:r>
    </w:p>
    <w:p w14:paraId="65C46DBF" w14:textId="77777777" w:rsidR="001B3D2C" w:rsidRPr="006560A1" w:rsidRDefault="001B3D2C" w:rsidP="001B3D2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6560A1">
        <w:rPr>
          <w:rFonts w:cs="Times New Roman"/>
          <w:sz w:val="24"/>
          <w:szCs w:val="24"/>
        </w:rPr>
        <w:t>g)</w:t>
      </w:r>
      <w:r w:rsidRPr="006560A1">
        <w:rPr>
          <w:rFonts w:cs="Times New Roman"/>
          <w:sz w:val="24"/>
          <w:szCs w:val="24"/>
        </w:rPr>
        <w:tab/>
        <w:t>építészeti érték teremt</w:t>
      </w:r>
      <w:r>
        <w:rPr>
          <w:rFonts w:cs="Times New Roman"/>
          <w:sz w:val="24"/>
          <w:szCs w:val="24"/>
        </w:rPr>
        <w:t>ése</w:t>
      </w:r>
      <w:r w:rsidRPr="006560A1">
        <w:rPr>
          <w:rFonts w:cs="Times New Roman"/>
          <w:sz w:val="24"/>
          <w:szCs w:val="24"/>
        </w:rPr>
        <w:t>.</w:t>
      </w:r>
    </w:p>
    <w:p w14:paraId="3BB32F73" w14:textId="77777777" w:rsidR="00221A8C" w:rsidRPr="00221A8C" w:rsidRDefault="00221A8C" w:rsidP="001B3D2C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(3)</w:t>
      </w:r>
      <w:r w:rsidRPr="00221A8C">
        <w:rPr>
          <w:rFonts w:cs="Times New Roman"/>
          <w:sz w:val="24"/>
          <w:szCs w:val="24"/>
        </w:rPr>
        <w:tab/>
        <w:t>A védelem alatt álló helyi építészeti örökség – a Rendelet 1. melléklete szerinti – területén lévő sajátos építmények, műtárgyak, egyéb műszaki berendezések esetén:</w:t>
      </w:r>
    </w:p>
    <w:p w14:paraId="64301A4E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a)</w:t>
      </w:r>
      <w:r w:rsidRPr="00221A8C">
        <w:rPr>
          <w:rFonts w:cs="Times New Roman"/>
          <w:sz w:val="24"/>
          <w:szCs w:val="24"/>
        </w:rPr>
        <w:tab/>
        <w:t>időtálló,</w:t>
      </w:r>
    </w:p>
    <w:p w14:paraId="246DFFC6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b)</w:t>
      </w:r>
      <w:r w:rsidRPr="00221A8C">
        <w:rPr>
          <w:rFonts w:cs="Times New Roman"/>
          <w:sz w:val="24"/>
          <w:szCs w:val="24"/>
        </w:rPr>
        <w:tab/>
        <w:t>minőség</w:t>
      </w:r>
      <w:r w:rsidR="00A52301">
        <w:rPr>
          <w:rFonts w:cs="Times New Roman"/>
          <w:sz w:val="24"/>
          <w:szCs w:val="24"/>
        </w:rPr>
        <w:t>et képviselő</w:t>
      </w:r>
      <w:r w:rsidRPr="00221A8C">
        <w:rPr>
          <w:rFonts w:cs="Times New Roman"/>
          <w:sz w:val="24"/>
          <w:szCs w:val="24"/>
        </w:rPr>
        <w:t>,</w:t>
      </w:r>
    </w:p>
    <w:p w14:paraId="2AFA15D0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c)</w:t>
      </w:r>
      <w:r w:rsidRPr="00221A8C">
        <w:rPr>
          <w:rFonts w:cs="Times New Roman"/>
          <w:sz w:val="24"/>
          <w:szCs w:val="24"/>
        </w:rPr>
        <w:tab/>
        <w:t>környezetében alkalmazott anyagokhoz illeszkedő,</w:t>
      </w:r>
    </w:p>
    <w:p w14:paraId="57239FF5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d)</w:t>
      </w:r>
      <w:r w:rsidRPr="00221A8C">
        <w:rPr>
          <w:rFonts w:cs="Times New Roman"/>
          <w:sz w:val="24"/>
          <w:szCs w:val="24"/>
        </w:rPr>
        <w:tab/>
        <w:t>élénk színeket kerülő,</w:t>
      </w:r>
    </w:p>
    <w:p w14:paraId="0CBC5A37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e)</w:t>
      </w:r>
      <w:r w:rsidRPr="00221A8C">
        <w:rPr>
          <w:rFonts w:cs="Times New Roman"/>
          <w:sz w:val="24"/>
          <w:szCs w:val="24"/>
        </w:rPr>
        <w:tab/>
        <w:t>állagát hosszútávon megőrző,</w:t>
      </w:r>
    </w:p>
    <w:p w14:paraId="30DDAC26" w14:textId="77777777" w:rsidR="00221A8C" w:rsidRPr="00221A8C" w:rsidRDefault="00221A8C" w:rsidP="00221A8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f)</w:t>
      </w:r>
      <w:r w:rsidRPr="00221A8C">
        <w:rPr>
          <w:rFonts w:cs="Times New Roman"/>
          <w:sz w:val="24"/>
          <w:szCs w:val="24"/>
        </w:rPr>
        <w:tab/>
        <w:t>a település karakterével összhangban lévő</w:t>
      </w:r>
    </w:p>
    <w:p w14:paraId="4322022D" w14:textId="77777777" w:rsidR="00221A8C" w:rsidRDefault="00221A8C" w:rsidP="00221A8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221A8C">
        <w:rPr>
          <w:rFonts w:cs="Times New Roman"/>
          <w:sz w:val="24"/>
          <w:szCs w:val="24"/>
        </w:rPr>
        <w:t>anyagot kell használni.</w:t>
      </w:r>
    </w:p>
    <w:p w14:paraId="0ABA400F" w14:textId="77777777" w:rsidR="007100F0" w:rsidRPr="003B76E8" w:rsidRDefault="007100F0" w:rsidP="007603B9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jc w:val="both"/>
        <w:rPr>
          <w:rFonts w:cs="Times New Roman"/>
          <w:b/>
          <w:sz w:val="24"/>
          <w:szCs w:val="24"/>
        </w:rPr>
      </w:pPr>
      <w:r w:rsidRPr="003B76E8">
        <w:rPr>
          <w:rFonts w:cs="Times New Roman"/>
          <w:b/>
          <w:sz w:val="24"/>
          <w:szCs w:val="24"/>
        </w:rPr>
        <w:t>A település</w:t>
      </w:r>
      <w:r w:rsidR="003B76E8">
        <w:rPr>
          <w:rFonts w:cs="Times New Roman"/>
          <w:b/>
          <w:sz w:val="24"/>
          <w:szCs w:val="24"/>
        </w:rPr>
        <w:t xml:space="preserve"> </w:t>
      </w:r>
      <w:r w:rsidR="00562357" w:rsidRPr="00FE760B">
        <w:rPr>
          <w:rFonts w:cs="Times New Roman"/>
          <w:b/>
          <w:sz w:val="24"/>
          <w:szCs w:val="24"/>
        </w:rPr>
        <w:t>lakóépüle</w:t>
      </w:r>
      <w:r w:rsidR="003E3C51" w:rsidRPr="00FE760B">
        <w:rPr>
          <w:rFonts w:cs="Times New Roman"/>
          <w:b/>
          <w:sz w:val="24"/>
          <w:szCs w:val="24"/>
        </w:rPr>
        <w:t>teire</w:t>
      </w:r>
      <w:r w:rsidRPr="00355214">
        <w:rPr>
          <w:rFonts w:cs="Times New Roman"/>
          <w:b/>
          <w:color w:val="FF0000"/>
          <w:sz w:val="24"/>
          <w:szCs w:val="24"/>
        </w:rPr>
        <w:t xml:space="preserve"> </w:t>
      </w:r>
      <w:r w:rsidRPr="003B76E8">
        <w:rPr>
          <w:rFonts w:cs="Times New Roman"/>
          <w:b/>
          <w:sz w:val="24"/>
          <w:szCs w:val="24"/>
        </w:rPr>
        <w:t>vonatkozó</w:t>
      </w:r>
      <w:r w:rsidR="00BC6CF3" w:rsidRPr="003B76E8">
        <w:rPr>
          <w:rFonts w:cs="Times New Roman"/>
          <w:b/>
          <w:sz w:val="24"/>
          <w:szCs w:val="24"/>
        </w:rPr>
        <w:t>, építési munka során érvényesítendő,</w:t>
      </w:r>
      <w:r w:rsidRPr="003B76E8">
        <w:rPr>
          <w:rFonts w:cs="Times New Roman"/>
          <w:b/>
          <w:sz w:val="24"/>
          <w:szCs w:val="24"/>
        </w:rPr>
        <w:t xml:space="preserve"> területi és egyedi építészeti követelmények</w:t>
      </w:r>
    </w:p>
    <w:p w14:paraId="26382C68" w14:textId="77777777" w:rsidR="007100F0" w:rsidRPr="00B15271" w:rsidRDefault="007100F0" w:rsidP="007100F0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 w:rsidRPr="00B15271">
        <w:rPr>
          <w:rFonts w:cs="Times New Roman"/>
          <w:b/>
          <w:sz w:val="24"/>
          <w:szCs w:val="24"/>
        </w:rPr>
        <w:t>10.§</w:t>
      </w:r>
    </w:p>
    <w:p w14:paraId="540C6B05" w14:textId="77777777" w:rsidR="00E835EF" w:rsidRPr="00B15271" w:rsidRDefault="00B15271" w:rsidP="00B15271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(1</w:t>
      </w:r>
      <w:r w:rsidR="00E835EF" w:rsidRPr="00B15271">
        <w:rPr>
          <w:rFonts w:cs="Times New Roman"/>
          <w:sz w:val="24"/>
          <w:szCs w:val="24"/>
        </w:rPr>
        <w:t>)</w:t>
      </w:r>
      <w:r w:rsidR="00E835EF" w:rsidRPr="00B15271">
        <w:rPr>
          <w:rFonts w:cs="Times New Roman"/>
          <w:sz w:val="24"/>
          <w:szCs w:val="24"/>
        </w:rPr>
        <w:tab/>
        <w:t>Tetőidom</w:t>
      </w:r>
      <w:r w:rsidRPr="00B15271">
        <w:t xml:space="preserve"> </w:t>
      </w:r>
      <w:r w:rsidRPr="00B15271">
        <w:rPr>
          <w:rFonts w:cs="Times New Roman"/>
          <w:sz w:val="24"/>
          <w:szCs w:val="24"/>
        </w:rPr>
        <w:t>kialakítására vonatkozó előírások:</w:t>
      </w:r>
    </w:p>
    <w:p w14:paraId="7B728577" w14:textId="77777777" w:rsidR="00E835EF" w:rsidRPr="00B15271" w:rsidRDefault="00E835EF" w:rsidP="00B1527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B15271">
        <w:rPr>
          <w:rFonts w:cs="Times New Roman"/>
          <w:sz w:val="24"/>
          <w:szCs w:val="24"/>
        </w:rPr>
        <w:t>a)</w:t>
      </w:r>
      <w:r w:rsidRPr="00B15271">
        <w:rPr>
          <w:rFonts w:cs="Times New Roman"/>
          <w:sz w:val="24"/>
          <w:szCs w:val="24"/>
        </w:rPr>
        <w:tab/>
        <w:t xml:space="preserve">Az épületek formálása csak magas tetővel történhet, kivéve a kisvárosias </w:t>
      </w:r>
      <w:r w:rsidR="003E3C51">
        <w:rPr>
          <w:rFonts w:cs="Times New Roman"/>
          <w:sz w:val="24"/>
          <w:szCs w:val="24"/>
        </w:rPr>
        <w:t>terület</w:t>
      </w:r>
      <w:r w:rsidRPr="00B15271">
        <w:rPr>
          <w:rFonts w:cs="Times New Roman"/>
          <w:sz w:val="24"/>
          <w:szCs w:val="24"/>
        </w:rPr>
        <w:t xml:space="preserve">, ahol lapostetős épület is építhető. </w:t>
      </w:r>
    </w:p>
    <w:p w14:paraId="73772096" w14:textId="77777777" w:rsidR="00E835EF" w:rsidRPr="00B15271" w:rsidRDefault="00B15271" w:rsidP="00B1527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</w:t>
      </w:r>
      <w:r w:rsidR="00E835EF" w:rsidRPr="00B15271">
        <w:rPr>
          <w:rFonts w:cs="Times New Roman"/>
          <w:sz w:val="24"/>
          <w:szCs w:val="24"/>
        </w:rPr>
        <w:t>)</w:t>
      </w:r>
      <w:r w:rsidR="00E835EF" w:rsidRPr="00B15271">
        <w:rPr>
          <w:rFonts w:cs="Times New Roman"/>
          <w:sz w:val="24"/>
          <w:szCs w:val="24"/>
        </w:rPr>
        <w:tab/>
        <w:t xml:space="preserve">A beépített területeken az illeszkedés elve alapján a tető kialakítása a szomszédos 3-3 telken álló épület tetőformájához igazodó legyen, jellemzően az utcával párhuzamos tetőgerinc, vagy utcára merőleges tetőgerinc esetén az utcára kontyolt kialakítással. </w:t>
      </w:r>
    </w:p>
    <w:p w14:paraId="3C2A0C29" w14:textId="33CAD033" w:rsidR="00E835EF" w:rsidRPr="000B24B3" w:rsidRDefault="00B15271" w:rsidP="00B1527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="00E835EF" w:rsidRPr="00B15271">
        <w:rPr>
          <w:rFonts w:cs="Times New Roman"/>
          <w:sz w:val="24"/>
          <w:szCs w:val="24"/>
        </w:rPr>
        <w:t>)</w:t>
      </w:r>
      <w:r w:rsidR="00E835EF" w:rsidRPr="00B15271">
        <w:rPr>
          <w:rFonts w:cs="Times New Roman"/>
          <w:sz w:val="24"/>
          <w:szCs w:val="24"/>
        </w:rPr>
        <w:tab/>
        <w:t xml:space="preserve">A tető hajlásszöge 35-45° között mozoghat. </w:t>
      </w:r>
      <w:r w:rsidR="000B24B3" w:rsidRPr="000B24B3">
        <w:rPr>
          <w:rFonts w:cs="Times New Roman"/>
          <w:color w:val="FF0000"/>
          <w:sz w:val="24"/>
          <w:szCs w:val="24"/>
          <w:highlight w:val="yellow"/>
        </w:rPr>
        <w:t>A tető 40%-án alacsonyabb tetőforma is kialakítható.</w:t>
      </w:r>
    </w:p>
    <w:p w14:paraId="34214980" w14:textId="77777777" w:rsidR="00E835EF" w:rsidRPr="00B15271" w:rsidRDefault="00B15271" w:rsidP="00B1527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E835EF" w:rsidRPr="00B15271">
        <w:rPr>
          <w:rFonts w:cs="Times New Roman"/>
          <w:sz w:val="24"/>
          <w:szCs w:val="24"/>
        </w:rPr>
        <w:t>)</w:t>
      </w:r>
      <w:r w:rsidR="00E835EF" w:rsidRPr="00B15271">
        <w:rPr>
          <w:rFonts w:cs="Times New Roman"/>
          <w:sz w:val="24"/>
          <w:szCs w:val="24"/>
        </w:rPr>
        <w:tab/>
        <w:t xml:space="preserve">A tető hajlásszöge szimmetrikus legyen. </w:t>
      </w:r>
    </w:p>
    <w:p w14:paraId="7C0D8DB6" w14:textId="77777777" w:rsidR="00E835EF" w:rsidRPr="00B15271" w:rsidRDefault="00B15271" w:rsidP="00B1527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E835EF" w:rsidRPr="00B15271">
        <w:rPr>
          <w:rFonts w:cs="Times New Roman"/>
          <w:sz w:val="24"/>
          <w:szCs w:val="24"/>
        </w:rPr>
        <w:t>)</w:t>
      </w:r>
      <w:r w:rsidR="00E835EF" w:rsidRPr="00B15271">
        <w:rPr>
          <w:rFonts w:cs="Times New Roman"/>
          <w:sz w:val="24"/>
          <w:szCs w:val="24"/>
        </w:rPr>
        <w:tab/>
        <w:t xml:space="preserve">Egy épületen belül legfeljebb 2 féle tetőhajlás alkalmazható. </w:t>
      </w:r>
    </w:p>
    <w:p w14:paraId="2F0273A2" w14:textId="77777777" w:rsidR="00B15271" w:rsidRPr="00B15271" w:rsidRDefault="00B15271" w:rsidP="00B15271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(2</w:t>
      </w:r>
      <w:r w:rsidRPr="00B15271">
        <w:rPr>
          <w:rFonts w:cs="Times New Roman"/>
          <w:sz w:val="24"/>
          <w:szCs w:val="24"/>
        </w:rPr>
        <w:t>)</w:t>
      </w:r>
      <w:r w:rsidRPr="00B15271">
        <w:rPr>
          <w:rFonts w:cs="Times New Roman"/>
          <w:sz w:val="24"/>
          <w:szCs w:val="24"/>
        </w:rPr>
        <w:tab/>
        <w:t>Tetőfedő anyag</w:t>
      </w:r>
      <w:r>
        <w:rPr>
          <w:rFonts w:cs="Times New Roman"/>
          <w:sz w:val="24"/>
          <w:szCs w:val="24"/>
        </w:rPr>
        <w:t xml:space="preserve"> használatára</w:t>
      </w:r>
      <w:r w:rsidRPr="00B15271">
        <w:rPr>
          <w:rFonts w:cs="Times New Roman"/>
          <w:sz w:val="24"/>
          <w:szCs w:val="24"/>
        </w:rPr>
        <w:t xml:space="preserve"> vonatkozó előírások:</w:t>
      </w:r>
    </w:p>
    <w:p w14:paraId="0C1AD2B7" w14:textId="77777777" w:rsidR="00E835EF" w:rsidRPr="00B15271" w:rsidRDefault="00E835EF" w:rsidP="00B1527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B15271">
        <w:rPr>
          <w:rFonts w:cs="Times New Roman"/>
          <w:sz w:val="24"/>
          <w:szCs w:val="24"/>
        </w:rPr>
        <w:t>a)</w:t>
      </w:r>
      <w:r w:rsidRPr="00B15271">
        <w:rPr>
          <w:rFonts w:cs="Times New Roman"/>
          <w:sz w:val="24"/>
          <w:szCs w:val="24"/>
        </w:rPr>
        <w:tab/>
        <w:t xml:space="preserve">Egy telken létesülő és utcaképet meghatározó épületek és építmények tetőfedő anyaga azonos legyen. Ettől eltérni akkor lehet, ha a meglévő épületen </w:t>
      </w:r>
      <w:r w:rsidR="000E0398">
        <w:rPr>
          <w:rFonts w:cs="Times New Roman"/>
          <w:sz w:val="24"/>
          <w:szCs w:val="24"/>
        </w:rPr>
        <w:t>e rendelet szerint</w:t>
      </w:r>
      <w:r w:rsidRPr="00B15271">
        <w:rPr>
          <w:rFonts w:cs="Times New Roman"/>
          <w:sz w:val="24"/>
          <w:szCs w:val="24"/>
        </w:rPr>
        <w:t xml:space="preserve"> nem </w:t>
      </w:r>
      <w:r w:rsidR="000E0398">
        <w:rPr>
          <w:rFonts w:cs="Times New Roman"/>
          <w:sz w:val="24"/>
          <w:szCs w:val="24"/>
        </w:rPr>
        <w:t>alkalmazható</w:t>
      </w:r>
      <w:r w:rsidRPr="00B15271">
        <w:rPr>
          <w:rFonts w:cs="Times New Roman"/>
          <w:sz w:val="24"/>
          <w:szCs w:val="24"/>
        </w:rPr>
        <w:t xml:space="preserve"> tetőfedő anyag van. </w:t>
      </w:r>
    </w:p>
    <w:p w14:paraId="7C12672E" w14:textId="77777777" w:rsidR="00E835EF" w:rsidRPr="00B15271" w:rsidRDefault="00E835EF" w:rsidP="00B1527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B15271">
        <w:rPr>
          <w:rFonts w:cs="Times New Roman"/>
          <w:sz w:val="24"/>
          <w:szCs w:val="24"/>
        </w:rPr>
        <w:t>b)</w:t>
      </w:r>
      <w:r w:rsidRPr="00B15271">
        <w:rPr>
          <w:rFonts w:cs="Times New Roman"/>
          <w:sz w:val="24"/>
          <w:szCs w:val="24"/>
        </w:rPr>
        <w:tab/>
        <w:t xml:space="preserve">A meglévő épület tetőfedő anyagát építési szándék esetén ütemezetten az új épület tetőfedő anyagához kell igazítani. </w:t>
      </w:r>
    </w:p>
    <w:p w14:paraId="690D5275" w14:textId="77777777" w:rsidR="00E835EF" w:rsidRPr="00B15271" w:rsidRDefault="00E835EF" w:rsidP="00B1527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B15271">
        <w:rPr>
          <w:rFonts w:cs="Times New Roman"/>
          <w:sz w:val="24"/>
          <w:szCs w:val="24"/>
        </w:rPr>
        <w:t>c)</w:t>
      </w:r>
      <w:r w:rsidRPr="00B15271">
        <w:rPr>
          <w:rFonts w:cs="Times New Roman"/>
          <w:sz w:val="24"/>
          <w:szCs w:val="24"/>
        </w:rPr>
        <w:tab/>
        <w:t>Tető fedésére hullámlemez, nádfedés, natúr-alumínium, rozsdásodó fémlemez és élénk (40% feletti színtelítettségű), neon színűre felületkezelt fémlemezfedés nem alkalmazható.</w:t>
      </w:r>
    </w:p>
    <w:p w14:paraId="3F21515C" w14:textId="77777777" w:rsidR="00B15271" w:rsidRPr="00B15271" w:rsidRDefault="00B15271" w:rsidP="00B15271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(3</w:t>
      </w:r>
      <w:r w:rsidRPr="00B15271">
        <w:rPr>
          <w:rFonts w:cs="Times New Roman"/>
          <w:sz w:val="24"/>
          <w:szCs w:val="24"/>
        </w:rPr>
        <w:t>)</w:t>
      </w:r>
      <w:r w:rsidRPr="00B15271">
        <w:rPr>
          <w:rFonts w:cs="Times New Roman"/>
          <w:sz w:val="24"/>
          <w:szCs w:val="24"/>
        </w:rPr>
        <w:tab/>
        <w:t>Homlokzat</w:t>
      </w:r>
      <w:r w:rsidRPr="00B15271">
        <w:t xml:space="preserve"> </w:t>
      </w:r>
      <w:r w:rsidRPr="00B15271">
        <w:rPr>
          <w:rFonts w:cs="Times New Roman"/>
          <w:sz w:val="24"/>
          <w:szCs w:val="24"/>
        </w:rPr>
        <w:t>kialakítására vonatkozó előírások:</w:t>
      </w:r>
    </w:p>
    <w:p w14:paraId="7C3AFDC0" w14:textId="77777777" w:rsidR="00E835EF" w:rsidRPr="00B15271" w:rsidRDefault="00E835EF" w:rsidP="00B1527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B15271">
        <w:rPr>
          <w:rFonts w:cs="Times New Roman"/>
          <w:sz w:val="24"/>
          <w:szCs w:val="24"/>
        </w:rPr>
        <w:t>a)</w:t>
      </w:r>
      <w:r w:rsidRPr="00B15271">
        <w:rPr>
          <w:rFonts w:cs="Times New Roman"/>
          <w:sz w:val="24"/>
          <w:szCs w:val="24"/>
        </w:rPr>
        <w:tab/>
        <w:t xml:space="preserve">Az utcaképet meghatározó épület homlokzatán alkalmazható anyagok: vakolat, látszó kőfelület, tégla, fa. </w:t>
      </w:r>
    </w:p>
    <w:p w14:paraId="7E25ABF4" w14:textId="77777777" w:rsidR="00E835EF" w:rsidRPr="00B15271" w:rsidRDefault="00E835EF" w:rsidP="00B1527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B15271">
        <w:rPr>
          <w:rFonts w:cs="Times New Roman"/>
          <w:sz w:val="24"/>
          <w:szCs w:val="24"/>
        </w:rPr>
        <w:t>b)</w:t>
      </w:r>
      <w:r w:rsidRPr="00B15271">
        <w:rPr>
          <w:rFonts w:cs="Times New Roman"/>
          <w:sz w:val="24"/>
          <w:szCs w:val="24"/>
        </w:rPr>
        <w:tab/>
        <w:t xml:space="preserve">Lambéria jellegű burkolás a főépület legfeljebb 70%-án használható. </w:t>
      </w:r>
    </w:p>
    <w:p w14:paraId="06429D90" w14:textId="77777777" w:rsidR="00E835EF" w:rsidRPr="00B15271" w:rsidRDefault="00E835EF" w:rsidP="00B1527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B15271">
        <w:rPr>
          <w:rFonts w:cs="Times New Roman"/>
          <w:sz w:val="24"/>
          <w:szCs w:val="24"/>
        </w:rPr>
        <w:t>c)</w:t>
      </w:r>
      <w:r w:rsidRPr="00B15271">
        <w:rPr>
          <w:rFonts w:cs="Times New Roman"/>
          <w:sz w:val="24"/>
          <w:szCs w:val="24"/>
        </w:rPr>
        <w:tab/>
        <w:t>Természetes épí</w:t>
      </w:r>
      <w:r w:rsidR="00B76DA6" w:rsidRPr="00B15271">
        <w:rPr>
          <w:rFonts w:cs="Times New Roman"/>
          <w:sz w:val="24"/>
          <w:szCs w:val="24"/>
        </w:rPr>
        <w:t>tőanyagok színei alkalmazandók.</w:t>
      </w:r>
    </w:p>
    <w:p w14:paraId="44A362C5" w14:textId="77777777" w:rsidR="00B15271" w:rsidRPr="00B15271" w:rsidRDefault="00B15271" w:rsidP="00B15271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395631">
        <w:rPr>
          <w:rFonts w:cs="Times New Roman"/>
          <w:sz w:val="24"/>
          <w:szCs w:val="24"/>
        </w:rPr>
        <w:t>4</w:t>
      </w:r>
      <w:r w:rsidRPr="00B15271">
        <w:rPr>
          <w:rFonts w:cs="Times New Roman"/>
          <w:sz w:val="24"/>
          <w:szCs w:val="24"/>
        </w:rPr>
        <w:t>)</w:t>
      </w:r>
      <w:r w:rsidRPr="00B15271">
        <w:rPr>
          <w:rFonts w:cs="Times New Roman"/>
          <w:sz w:val="24"/>
          <w:szCs w:val="24"/>
        </w:rPr>
        <w:tab/>
        <w:t>Közterület felőli homlokzat</w:t>
      </w:r>
      <w:r w:rsidRPr="00B15271">
        <w:t xml:space="preserve"> </w:t>
      </w:r>
      <w:r w:rsidRPr="00B15271">
        <w:rPr>
          <w:rFonts w:cs="Times New Roman"/>
          <w:sz w:val="24"/>
          <w:szCs w:val="24"/>
        </w:rPr>
        <w:t>kialakítására vonatkozó előírások:</w:t>
      </w:r>
    </w:p>
    <w:p w14:paraId="4B110804" w14:textId="77777777" w:rsidR="00E835EF" w:rsidRPr="00B15271" w:rsidRDefault="00E835EF" w:rsidP="00B1527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B15271">
        <w:rPr>
          <w:rFonts w:cs="Times New Roman"/>
          <w:sz w:val="24"/>
          <w:szCs w:val="24"/>
        </w:rPr>
        <w:t>a)</w:t>
      </w:r>
      <w:r w:rsidRPr="00B15271">
        <w:rPr>
          <w:rFonts w:cs="Times New Roman"/>
          <w:sz w:val="24"/>
          <w:szCs w:val="24"/>
        </w:rPr>
        <w:tab/>
        <w:t>Előkert nélküli beépítésnél az épülettagolás a közterületre nem nyúlhat ki.</w:t>
      </w:r>
    </w:p>
    <w:p w14:paraId="676D633C" w14:textId="77777777" w:rsidR="00E835EF" w:rsidRDefault="00E835EF" w:rsidP="00B1527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B15271">
        <w:rPr>
          <w:rFonts w:cs="Times New Roman"/>
          <w:sz w:val="24"/>
          <w:szCs w:val="24"/>
        </w:rPr>
        <w:t>b)</w:t>
      </w:r>
      <w:r w:rsidRPr="00B15271">
        <w:rPr>
          <w:rFonts w:cs="Times New Roman"/>
          <w:sz w:val="24"/>
          <w:szCs w:val="24"/>
        </w:rPr>
        <w:tab/>
        <w:t xml:space="preserve">Közterület felöli homlokzaton a tetőtérben erkély, zárterkély, terasz nem létesíthető. </w:t>
      </w:r>
    </w:p>
    <w:p w14:paraId="6A84D035" w14:textId="77777777" w:rsidR="003E3C51" w:rsidRPr="00B15271" w:rsidRDefault="003E3C51" w:rsidP="00B1527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</w:t>
      </w:r>
      <w:r>
        <w:rPr>
          <w:rFonts w:cs="Times New Roman"/>
          <w:sz w:val="24"/>
          <w:szCs w:val="24"/>
        </w:rPr>
        <w:tab/>
      </w:r>
      <w:r w:rsidRPr="00B15271">
        <w:rPr>
          <w:rFonts w:cs="Times New Roman"/>
          <w:sz w:val="24"/>
          <w:szCs w:val="24"/>
        </w:rPr>
        <w:t>Homlokzaton egyedi alumínium kémények nem létesíthetők.</w:t>
      </w:r>
    </w:p>
    <w:p w14:paraId="0434722D" w14:textId="77777777" w:rsidR="00B15271" w:rsidRPr="00B15271" w:rsidRDefault="00B15271" w:rsidP="00B15271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395631">
        <w:rPr>
          <w:rFonts w:cs="Times New Roman"/>
          <w:sz w:val="24"/>
          <w:szCs w:val="24"/>
        </w:rPr>
        <w:t>5</w:t>
      </w:r>
      <w:r w:rsidRPr="00B15271">
        <w:rPr>
          <w:rFonts w:cs="Times New Roman"/>
          <w:sz w:val="24"/>
          <w:szCs w:val="24"/>
        </w:rPr>
        <w:t>)</w:t>
      </w:r>
      <w:r w:rsidRPr="00B15271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Tetőráépítés, tetőtérbeépítés</w:t>
      </w:r>
      <w:r w:rsidRPr="00B15271">
        <w:t xml:space="preserve"> </w:t>
      </w:r>
      <w:r w:rsidRPr="00B15271">
        <w:rPr>
          <w:rFonts w:cs="Times New Roman"/>
          <w:sz w:val="24"/>
          <w:szCs w:val="24"/>
        </w:rPr>
        <w:t>kialakítására vonatkozó előírások:</w:t>
      </w:r>
    </w:p>
    <w:p w14:paraId="6B0CD18E" w14:textId="77777777" w:rsidR="00B15271" w:rsidRPr="00B15271" w:rsidRDefault="00B15271" w:rsidP="00B1527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Pr="00B15271">
        <w:rPr>
          <w:rFonts w:cs="Times New Roman"/>
          <w:sz w:val="24"/>
          <w:szCs w:val="24"/>
        </w:rPr>
        <w:t>)</w:t>
      </w:r>
      <w:r w:rsidRPr="00B15271">
        <w:rPr>
          <w:rFonts w:cs="Times New Roman"/>
          <w:sz w:val="24"/>
          <w:szCs w:val="24"/>
        </w:rPr>
        <w:tab/>
        <w:t>Tetőráépítés, tetőtér beépítés csak teljes épületre vonatkozóan kivitelezhető.</w:t>
      </w:r>
    </w:p>
    <w:p w14:paraId="65D0310A" w14:textId="77777777" w:rsidR="00E835EF" w:rsidRPr="00B15271" w:rsidRDefault="00E05DD1" w:rsidP="00B76DA6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</w:t>
      </w:r>
      <w:r w:rsidR="00E835EF" w:rsidRPr="00B15271">
        <w:rPr>
          <w:rFonts w:cs="Times New Roman"/>
          <w:sz w:val="24"/>
          <w:szCs w:val="24"/>
        </w:rPr>
        <w:t>)</w:t>
      </w:r>
      <w:r w:rsidR="00E835EF" w:rsidRPr="00B15271">
        <w:rPr>
          <w:rFonts w:cs="Times New Roman"/>
          <w:sz w:val="24"/>
          <w:szCs w:val="24"/>
        </w:rPr>
        <w:tab/>
        <w:t xml:space="preserve">Tetőtér-beépítés esetén csak egy szintes tetőtér alakítható ki, ez által csak egy soros tetőablak (álló </w:t>
      </w:r>
      <w:r w:rsidR="00B76DA6" w:rsidRPr="00B15271">
        <w:rPr>
          <w:rFonts w:cs="Times New Roman"/>
          <w:sz w:val="24"/>
          <w:szCs w:val="24"/>
        </w:rPr>
        <w:t>vagy síkban fekvő) létesíthető.</w:t>
      </w:r>
    </w:p>
    <w:p w14:paraId="7EF64198" w14:textId="77777777" w:rsidR="00E835EF" w:rsidRPr="00B15271" w:rsidRDefault="00507D5E" w:rsidP="00507D5E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395631">
        <w:rPr>
          <w:rFonts w:cs="Times New Roman"/>
          <w:sz w:val="24"/>
          <w:szCs w:val="24"/>
        </w:rPr>
        <w:t>6</w:t>
      </w:r>
      <w:r w:rsidR="00E835EF" w:rsidRPr="00B15271">
        <w:rPr>
          <w:rFonts w:cs="Times New Roman"/>
          <w:sz w:val="24"/>
          <w:szCs w:val="24"/>
        </w:rPr>
        <w:t>)</w:t>
      </w:r>
      <w:r w:rsidR="00E835EF" w:rsidRPr="00B15271">
        <w:rPr>
          <w:rFonts w:cs="Times New Roman"/>
          <w:sz w:val="24"/>
          <w:szCs w:val="24"/>
        </w:rPr>
        <w:tab/>
        <w:t>Az épületek fogadószintje az utcai járdaszinthez képest max. 45 cm-rel, 10%-nál meredekebb tereplejtés esetén legfelj</w:t>
      </w:r>
      <w:r w:rsidR="00B76DA6" w:rsidRPr="00B15271">
        <w:rPr>
          <w:rFonts w:cs="Times New Roman"/>
          <w:sz w:val="24"/>
          <w:szCs w:val="24"/>
        </w:rPr>
        <w:t>ebb 80 cm-rel lehet magasabban.</w:t>
      </w:r>
    </w:p>
    <w:p w14:paraId="483F52D0" w14:textId="77777777" w:rsidR="00E835EF" w:rsidRPr="00B15271" w:rsidRDefault="00B76DA6" w:rsidP="00B76DA6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B15271">
        <w:rPr>
          <w:rFonts w:cs="Times New Roman"/>
          <w:sz w:val="24"/>
          <w:szCs w:val="24"/>
        </w:rPr>
        <w:t>(</w:t>
      </w:r>
      <w:r w:rsidR="00395631">
        <w:rPr>
          <w:rFonts w:cs="Times New Roman"/>
          <w:sz w:val="24"/>
          <w:szCs w:val="24"/>
        </w:rPr>
        <w:t>7</w:t>
      </w:r>
      <w:r w:rsidR="00E835EF" w:rsidRPr="00B15271">
        <w:rPr>
          <w:rFonts w:cs="Times New Roman"/>
          <w:sz w:val="24"/>
          <w:szCs w:val="24"/>
        </w:rPr>
        <w:t>)</w:t>
      </w:r>
      <w:r w:rsidR="00E835EF" w:rsidRPr="00B15271">
        <w:rPr>
          <w:rFonts w:cs="Times New Roman"/>
          <w:sz w:val="24"/>
          <w:szCs w:val="24"/>
        </w:rPr>
        <w:tab/>
        <w:t xml:space="preserve">A kerítés építészeti kialakítására vonatkozó előírások: </w:t>
      </w:r>
    </w:p>
    <w:p w14:paraId="4058D34C" w14:textId="77777777" w:rsidR="00E835EF" w:rsidRPr="00B15271" w:rsidRDefault="00E835EF" w:rsidP="00B76DA6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B15271">
        <w:rPr>
          <w:rFonts w:cs="Times New Roman"/>
          <w:sz w:val="24"/>
          <w:szCs w:val="24"/>
        </w:rPr>
        <w:t>a)</w:t>
      </w:r>
      <w:r w:rsidRPr="00B15271">
        <w:rPr>
          <w:rFonts w:cs="Times New Roman"/>
          <w:sz w:val="24"/>
          <w:szCs w:val="24"/>
        </w:rPr>
        <w:tab/>
        <w:t xml:space="preserve">Kerítést létesíteni, tervezett, vagy meglévő-megmaradó közterületi telekhatáron, oldalkerti és hátsókerti telekhatáron lehet. </w:t>
      </w:r>
    </w:p>
    <w:p w14:paraId="2AAEED5E" w14:textId="7EA6E7BC" w:rsidR="00E835EF" w:rsidRPr="00B15271" w:rsidRDefault="00E835EF" w:rsidP="00B76DA6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B15271">
        <w:rPr>
          <w:rFonts w:cs="Times New Roman"/>
          <w:sz w:val="24"/>
          <w:szCs w:val="24"/>
        </w:rPr>
        <w:t>b)</w:t>
      </w:r>
      <w:r w:rsidRPr="00B15271">
        <w:rPr>
          <w:rFonts w:cs="Times New Roman"/>
          <w:sz w:val="24"/>
          <w:szCs w:val="24"/>
        </w:rPr>
        <w:tab/>
      </w:r>
      <w:r w:rsidRPr="00626326">
        <w:rPr>
          <w:rFonts w:cs="Times New Roman"/>
          <w:color w:val="FF0000"/>
          <w:sz w:val="24"/>
          <w:szCs w:val="24"/>
        </w:rPr>
        <w:t xml:space="preserve">Az utcafronton új tömör kerítés max. </w:t>
      </w:r>
      <w:r w:rsidRPr="006B47F2">
        <w:rPr>
          <w:rFonts w:cs="Times New Roman"/>
          <w:color w:val="FF0000"/>
          <w:sz w:val="24"/>
          <w:szCs w:val="24"/>
          <w:highlight w:val="yellow"/>
        </w:rPr>
        <w:t>1,</w:t>
      </w:r>
      <w:r w:rsidR="007B5C7C" w:rsidRPr="006B47F2">
        <w:rPr>
          <w:rFonts w:cs="Times New Roman"/>
          <w:color w:val="FF0000"/>
          <w:sz w:val="24"/>
          <w:szCs w:val="24"/>
          <w:highlight w:val="yellow"/>
        </w:rPr>
        <w:t>2</w:t>
      </w:r>
      <w:r w:rsidRPr="00626326">
        <w:rPr>
          <w:rFonts w:cs="Times New Roman"/>
          <w:color w:val="FF0000"/>
          <w:sz w:val="24"/>
          <w:szCs w:val="24"/>
        </w:rPr>
        <w:t xml:space="preserve"> m magasságig készülhet az alábbi anyagok </w:t>
      </w:r>
      <w:r w:rsidRPr="00B15271">
        <w:rPr>
          <w:rFonts w:cs="Times New Roman"/>
          <w:sz w:val="24"/>
          <w:szCs w:val="24"/>
        </w:rPr>
        <w:t xml:space="preserve">felhasználásával: látszó, rakott kő, festett, vakolt, illetve látszó tégla falazat, deszkázás. Kerítés anyaga felületkezelés nélküli, natúr-alumínium, rozsdásodó fémlemez, hullámlemez, nyers beton felületű tömör fal, felületkezelés nélküli zsalukő nem lehet. </w:t>
      </w:r>
    </w:p>
    <w:p w14:paraId="13D4F210" w14:textId="77777777" w:rsidR="00E835EF" w:rsidRPr="00B15271" w:rsidRDefault="00E835EF" w:rsidP="00B76DA6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B15271">
        <w:rPr>
          <w:rFonts w:cs="Times New Roman"/>
          <w:sz w:val="24"/>
          <w:szCs w:val="24"/>
        </w:rPr>
        <w:t>c)</w:t>
      </w:r>
      <w:r w:rsidRPr="00B15271">
        <w:rPr>
          <w:rFonts w:cs="Times New Roman"/>
          <w:sz w:val="24"/>
          <w:szCs w:val="24"/>
        </w:rPr>
        <w:tab/>
        <w:t xml:space="preserve">Áttört kerítés legfeljebb 2,0 m magasságig (faléc, farács, fémháló kitöltő mezővel) tömör lábazatos kialakítással készülhet. A tömör lábazat magassága legfeljebb 0,75 m lehet. Anyaghasználatban és a tömör felület magasságában a szomszédos 3-3 telekhez kell igazodni. </w:t>
      </w:r>
    </w:p>
    <w:p w14:paraId="6B570B27" w14:textId="77777777" w:rsidR="00E835EF" w:rsidRPr="00B15271" w:rsidRDefault="00E835EF" w:rsidP="00B76DA6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B15271">
        <w:rPr>
          <w:rFonts w:cs="Times New Roman"/>
          <w:sz w:val="24"/>
          <w:szCs w:val="24"/>
        </w:rPr>
        <w:t>d)</w:t>
      </w:r>
      <w:r w:rsidRPr="00B15271">
        <w:rPr>
          <w:rFonts w:cs="Times New Roman"/>
          <w:sz w:val="24"/>
          <w:szCs w:val="24"/>
        </w:rPr>
        <w:tab/>
        <w:t>Meglévő tömör felületkezelés nélküli, látszó betonkerítések közterület fel</w:t>
      </w:r>
      <w:r w:rsidR="00317B8E">
        <w:rPr>
          <w:rFonts w:cs="Times New Roman"/>
          <w:sz w:val="24"/>
          <w:szCs w:val="24"/>
        </w:rPr>
        <w:t>ő</w:t>
      </w:r>
      <w:r w:rsidRPr="00B15271">
        <w:rPr>
          <w:rFonts w:cs="Times New Roman"/>
          <w:sz w:val="24"/>
          <w:szCs w:val="24"/>
        </w:rPr>
        <w:t xml:space="preserve">li oldalát futónövénnyel kell eltakarni. </w:t>
      </w:r>
    </w:p>
    <w:p w14:paraId="0553D1FB" w14:textId="77777777" w:rsidR="003E3C51" w:rsidRPr="003B76E8" w:rsidRDefault="003E3C51" w:rsidP="003E3C51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jc w:val="both"/>
        <w:rPr>
          <w:rFonts w:cs="Times New Roman"/>
          <w:b/>
          <w:sz w:val="24"/>
          <w:szCs w:val="24"/>
        </w:rPr>
      </w:pPr>
      <w:r w:rsidRPr="003B76E8">
        <w:rPr>
          <w:rFonts w:cs="Times New Roman"/>
          <w:b/>
          <w:sz w:val="24"/>
          <w:szCs w:val="24"/>
        </w:rPr>
        <w:t>A település</w:t>
      </w:r>
      <w:r>
        <w:rPr>
          <w:rFonts w:cs="Times New Roman"/>
          <w:b/>
          <w:sz w:val="24"/>
          <w:szCs w:val="24"/>
        </w:rPr>
        <w:t xml:space="preserve"> központi területeire</w:t>
      </w:r>
      <w:r w:rsidRPr="003B76E8">
        <w:rPr>
          <w:rFonts w:cs="Times New Roman"/>
          <w:b/>
          <w:sz w:val="24"/>
          <w:szCs w:val="24"/>
        </w:rPr>
        <w:t xml:space="preserve"> vonatkozó, építési munka során érvényesítendő, területi és egyedi építészeti követelmények</w:t>
      </w:r>
    </w:p>
    <w:p w14:paraId="7BAB3291" w14:textId="77777777" w:rsidR="003E3C51" w:rsidRPr="00B15271" w:rsidRDefault="003E3C51" w:rsidP="003E3C51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 w:rsidRPr="00B15271"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sz w:val="24"/>
          <w:szCs w:val="24"/>
        </w:rPr>
        <w:t>1</w:t>
      </w:r>
      <w:r w:rsidRPr="00B15271">
        <w:rPr>
          <w:rFonts w:cs="Times New Roman"/>
          <w:b/>
          <w:sz w:val="24"/>
          <w:szCs w:val="24"/>
        </w:rPr>
        <w:t>.§</w:t>
      </w:r>
    </w:p>
    <w:p w14:paraId="71BFE134" w14:textId="77777777" w:rsidR="00E97BEE" w:rsidRPr="003E3C51" w:rsidRDefault="00E97BEE" w:rsidP="00E97BEE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3E3C51">
        <w:rPr>
          <w:rFonts w:cs="Times New Roman"/>
          <w:sz w:val="24"/>
          <w:szCs w:val="24"/>
        </w:rPr>
        <w:t>(1)</w:t>
      </w:r>
      <w:r w:rsidRPr="003E3C51">
        <w:rPr>
          <w:rFonts w:cs="Times New Roman"/>
          <w:sz w:val="24"/>
          <w:szCs w:val="24"/>
        </w:rPr>
        <w:tab/>
        <w:t>Az építészeti kialakításnál az alábbiakat kell figyelembe venni:</w:t>
      </w:r>
    </w:p>
    <w:p w14:paraId="692F83E5" w14:textId="77777777" w:rsidR="00E97BEE" w:rsidRPr="003E3C51" w:rsidRDefault="00E97BEE" w:rsidP="00E97BEE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3E3C51">
        <w:rPr>
          <w:rFonts w:cs="Times New Roman"/>
          <w:sz w:val="24"/>
          <w:szCs w:val="24"/>
        </w:rPr>
        <w:t>a)</w:t>
      </w:r>
      <w:r w:rsidRPr="003E3C51">
        <w:rPr>
          <w:rFonts w:cs="Times New Roman"/>
          <w:sz w:val="24"/>
          <w:szCs w:val="24"/>
        </w:rPr>
        <w:tab/>
        <w:t>Az épületek arányrendszere a hagyományos beépítési módhoz igazodó legyen.</w:t>
      </w:r>
    </w:p>
    <w:p w14:paraId="5EE3D9B5" w14:textId="77777777" w:rsidR="00E97BEE" w:rsidRPr="003E3C51" w:rsidRDefault="00E97BEE" w:rsidP="00E97BEE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3E3C51">
        <w:rPr>
          <w:rFonts w:cs="Times New Roman"/>
          <w:sz w:val="24"/>
          <w:szCs w:val="24"/>
        </w:rPr>
        <w:t>b)</w:t>
      </w:r>
      <w:r w:rsidRPr="003E3C51">
        <w:rPr>
          <w:rFonts w:cs="Times New Roman"/>
          <w:sz w:val="24"/>
          <w:szCs w:val="24"/>
        </w:rPr>
        <w:tab/>
        <w:t xml:space="preserve">Anyag használatában a hagyományos, természetes építőanyagok és színeik alkalmazandóak (homlokzatra vakolat és a vakolat mellett alkalmazható anyagok a látszó kőfelület, tégla, fa, réz, cink). Ez alól az energetikai megfelelőség anyagai a kivételek (korszerű víz-, hő- és hangszigetelés, gépészeti rendszerek és anyagaik). </w:t>
      </w:r>
    </w:p>
    <w:p w14:paraId="6623D5B6" w14:textId="77777777" w:rsidR="00E97BEE" w:rsidRPr="003E3C51" w:rsidRDefault="00E97BEE" w:rsidP="00E97BEE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3E3C51">
        <w:rPr>
          <w:rFonts w:cs="Times New Roman"/>
          <w:sz w:val="24"/>
          <w:szCs w:val="24"/>
        </w:rPr>
        <w:t>c)</w:t>
      </w:r>
      <w:r w:rsidRPr="003E3C51">
        <w:rPr>
          <w:rFonts w:cs="Times New Roman"/>
          <w:sz w:val="24"/>
          <w:szCs w:val="24"/>
        </w:rPr>
        <w:tab/>
        <w:t>Az épületek formálása:</w:t>
      </w:r>
    </w:p>
    <w:p w14:paraId="07CA829C" w14:textId="77777777" w:rsidR="00E97BEE" w:rsidRPr="003E3C51" w:rsidRDefault="00E97BEE" w:rsidP="00E97BEE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E3C51">
        <w:rPr>
          <w:rFonts w:cs="Times New Roman"/>
          <w:sz w:val="24"/>
          <w:szCs w:val="24"/>
        </w:rPr>
        <w:t>ca)</w:t>
      </w:r>
      <w:r w:rsidRPr="003E3C51">
        <w:rPr>
          <w:rFonts w:cs="Times New Roman"/>
          <w:sz w:val="24"/>
          <w:szCs w:val="24"/>
        </w:rPr>
        <w:tab/>
        <w:t>A telken lévő</w:t>
      </w:r>
      <w:r w:rsidR="003560AB" w:rsidRPr="003E3C51">
        <w:rPr>
          <w:rFonts w:cs="Times New Roman"/>
          <w:sz w:val="24"/>
          <w:szCs w:val="24"/>
        </w:rPr>
        <w:t>,</w:t>
      </w:r>
      <w:r w:rsidRPr="003E3C51">
        <w:rPr>
          <w:rFonts w:cs="Times New Roman"/>
          <w:sz w:val="24"/>
          <w:szCs w:val="24"/>
        </w:rPr>
        <w:t xml:space="preserve"> az utcaképet meghatározó épületek és építmények tetőfedő anyaga azonos legyen. </w:t>
      </w:r>
    </w:p>
    <w:p w14:paraId="7F0145D4" w14:textId="77777777" w:rsidR="00E97BEE" w:rsidRPr="003E3C51" w:rsidRDefault="00E97BEE" w:rsidP="00E97BEE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E3C51">
        <w:rPr>
          <w:rFonts w:cs="Times New Roman"/>
          <w:sz w:val="24"/>
          <w:szCs w:val="24"/>
        </w:rPr>
        <w:t>cb)</w:t>
      </w:r>
      <w:r w:rsidRPr="003E3C51">
        <w:rPr>
          <w:rFonts w:cs="Times New Roman"/>
          <w:sz w:val="24"/>
          <w:szCs w:val="24"/>
        </w:rPr>
        <w:tab/>
        <w:t xml:space="preserve">Tető fedésére pikkelyes, vagy pikkelyes megjelenést adó tetőfedő anyag alkalmazandó. </w:t>
      </w:r>
    </w:p>
    <w:p w14:paraId="6EE0C7D4" w14:textId="77777777" w:rsidR="00E97BEE" w:rsidRPr="003E3C51" w:rsidRDefault="00E97BEE" w:rsidP="00E97BEE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E3C51">
        <w:rPr>
          <w:rFonts w:cs="Times New Roman"/>
          <w:sz w:val="24"/>
          <w:szCs w:val="24"/>
        </w:rPr>
        <w:t>cc)</w:t>
      </w:r>
      <w:r w:rsidRPr="003E3C51">
        <w:rPr>
          <w:rFonts w:cs="Times New Roman"/>
          <w:sz w:val="24"/>
          <w:szCs w:val="24"/>
        </w:rPr>
        <w:tab/>
        <w:t xml:space="preserve">Kiegészítésként sem használható azbesztcement hullámlemez, műanyag hullámlemez, nádfedés, natúr alumínium és élénk (40%-osnál nagyobb színtelítettségű) neon színűre felületkezelt fémlemezfedés. </w:t>
      </w:r>
    </w:p>
    <w:p w14:paraId="405F0CEC" w14:textId="77777777" w:rsidR="00E97BEE" w:rsidRPr="003E3C51" w:rsidRDefault="00E97BEE" w:rsidP="00E97BEE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E3C51">
        <w:rPr>
          <w:rFonts w:cs="Times New Roman"/>
          <w:sz w:val="24"/>
          <w:szCs w:val="24"/>
        </w:rPr>
        <w:t>cd)</w:t>
      </w:r>
      <w:r w:rsidRPr="003E3C51">
        <w:rPr>
          <w:rFonts w:cs="Times New Roman"/>
          <w:sz w:val="24"/>
          <w:szCs w:val="24"/>
        </w:rPr>
        <w:tab/>
        <w:t xml:space="preserve">Az övezetekben magas és lapostető egyaránt alkalmazható, a meglévő kialakult építészeti formáláshoz illeszkedően. </w:t>
      </w:r>
    </w:p>
    <w:p w14:paraId="197F8BC9" w14:textId="77777777" w:rsidR="00E97BEE" w:rsidRPr="003E3C51" w:rsidRDefault="00E97BEE" w:rsidP="00E97BEE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E3C51">
        <w:rPr>
          <w:rFonts w:cs="Times New Roman"/>
          <w:sz w:val="24"/>
          <w:szCs w:val="24"/>
        </w:rPr>
        <w:lastRenderedPageBreak/>
        <w:t>ce)</w:t>
      </w:r>
      <w:r w:rsidRPr="003E3C51">
        <w:rPr>
          <w:rFonts w:cs="Times New Roman"/>
          <w:sz w:val="24"/>
          <w:szCs w:val="24"/>
        </w:rPr>
        <w:tab/>
        <w:t>Magastető alkalmazása esetén a tető hajlásszöge szimmetrikus kialakítású és szimmetrikus vetületi hosszúságú legyen.</w:t>
      </w:r>
    </w:p>
    <w:p w14:paraId="4D224D86" w14:textId="198E1CD5" w:rsidR="00E97BEE" w:rsidRPr="003E3C51" w:rsidRDefault="00E97BEE" w:rsidP="00E97BEE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3E3C51">
        <w:rPr>
          <w:rFonts w:cs="Times New Roman"/>
          <w:sz w:val="24"/>
          <w:szCs w:val="24"/>
        </w:rPr>
        <w:t>cf)</w:t>
      </w:r>
      <w:r w:rsidRPr="003E3C51">
        <w:rPr>
          <w:rFonts w:cs="Times New Roman"/>
          <w:sz w:val="24"/>
          <w:szCs w:val="24"/>
        </w:rPr>
        <w:tab/>
        <w:t>A tetőtérben, a közterület fel</w:t>
      </w:r>
      <w:r w:rsidR="003560AB" w:rsidRPr="003E3C51">
        <w:rPr>
          <w:rFonts w:cs="Times New Roman"/>
          <w:sz w:val="24"/>
          <w:szCs w:val="24"/>
        </w:rPr>
        <w:t>ő</w:t>
      </w:r>
      <w:r w:rsidRPr="003E3C51">
        <w:rPr>
          <w:rFonts w:cs="Times New Roman"/>
          <w:sz w:val="24"/>
          <w:szCs w:val="24"/>
        </w:rPr>
        <w:t xml:space="preserve">li homlokzaton erkély, zárterkély, terasz nem építhető. </w:t>
      </w:r>
      <w:r w:rsidR="00A21695">
        <w:rPr>
          <w:rFonts w:cs="Times New Roman"/>
          <w:sz w:val="24"/>
          <w:szCs w:val="24"/>
        </w:rPr>
        <w:t xml:space="preserve"> </w:t>
      </w:r>
    </w:p>
    <w:p w14:paraId="3804EDAA" w14:textId="77777777" w:rsidR="00E97BEE" w:rsidRPr="003E3C51" w:rsidRDefault="00E97BEE" w:rsidP="00E97BEE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3E3C51">
        <w:rPr>
          <w:rFonts w:cs="Times New Roman"/>
          <w:sz w:val="24"/>
          <w:szCs w:val="24"/>
        </w:rPr>
        <w:t>(2)</w:t>
      </w:r>
      <w:r w:rsidRPr="003E3C51">
        <w:rPr>
          <w:rFonts w:cs="Times New Roman"/>
          <w:sz w:val="24"/>
          <w:szCs w:val="24"/>
        </w:rPr>
        <w:tab/>
        <w:t>A kerítés építészeti kialakításánál az alábbiak a mérvadók:</w:t>
      </w:r>
    </w:p>
    <w:p w14:paraId="301E6063" w14:textId="1C85BF5E" w:rsidR="00E97BEE" w:rsidRPr="00626326" w:rsidRDefault="00E97BEE" w:rsidP="00E97BEE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color w:val="FF0000"/>
          <w:sz w:val="24"/>
          <w:szCs w:val="24"/>
        </w:rPr>
      </w:pPr>
      <w:r w:rsidRPr="003E3C51">
        <w:rPr>
          <w:rFonts w:cs="Times New Roman"/>
          <w:sz w:val="24"/>
          <w:szCs w:val="24"/>
        </w:rPr>
        <w:t>a)</w:t>
      </w:r>
      <w:r w:rsidRPr="003E3C51">
        <w:rPr>
          <w:rFonts w:cs="Times New Roman"/>
          <w:sz w:val="24"/>
          <w:szCs w:val="24"/>
        </w:rPr>
        <w:tab/>
      </w:r>
      <w:r w:rsidRPr="00626326">
        <w:rPr>
          <w:rFonts w:cs="Times New Roman"/>
          <w:color w:val="FF0000"/>
          <w:sz w:val="24"/>
          <w:szCs w:val="24"/>
        </w:rPr>
        <w:t xml:space="preserve">Az utcafronton, </w:t>
      </w:r>
      <w:r w:rsidR="0000367C" w:rsidRPr="00626326">
        <w:rPr>
          <w:rFonts w:cs="Times New Roman"/>
          <w:color w:val="FF0000"/>
          <w:sz w:val="24"/>
          <w:szCs w:val="24"/>
        </w:rPr>
        <w:t>tervezett</w:t>
      </w:r>
      <w:r w:rsidRPr="00626326">
        <w:rPr>
          <w:rFonts w:cs="Times New Roman"/>
          <w:color w:val="FF0000"/>
          <w:sz w:val="24"/>
          <w:szCs w:val="24"/>
        </w:rPr>
        <w:t xml:space="preserve"> vagy meglévő - megmaradó közterületi határon, új tömör kerítés max. </w:t>
      </w:r>
      <w:r w:rsidRPr="006B47F2">
        <w:rPr>
          <w:rFonts w:cs="Times New Roman"/>
          <w:color w:val="FF0000"/>
          <w:sz w:val="24"/>
          <w:szCs w:val="24"/>
          <w:highlight w:val="yellow"/>
        </w:rPr>
        <w:t>1,</w:t>
      </w:r>
      <w:r w:rsidR="006B47F2" w:rsidRPr="006B47F2">
        <w:rPr>
          <w:rFonts w:cs="Times New Roman"/>
          <w:color w:val="FF0000"/>
          <w:sz w:val="24"/>
          <w:szCs w:val="24"/>
          <w:highlight w:val="yellow"/>
        </w:rPr>
        <w:t>2</w:t>
      </w:r>
      <w:r w:rsidRPr="00626326">
        <w:rPr>
          <w:rFonts w:cs="Times New Roman"/>
          <w:color w:val="FF0000"/>
          <w:sz w:val="24"/>
          <w:szCs w:val="24"/>
        </w:rPr>
        <w:t xml:space="preserve"> m magasságig (látszó, rakott kő, festett, vakolt, illetve látszó tégla falazat, deszkázás), valamint</w:t>
      </w:r>
    </w:p>
    <w:p w14:paraId="18647056" w14:textId="77777777" w:rsidR="00E97BEE" w:rsidRPr="003E3C51" w:rsidRDefault="00E97BEE" w:rsidP="00E97BEE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3E3C51">
        <w:rPr>
          <w:rFonts w:cs="Times New Roman"/>
          <w:sz w:val="24"/>
          <w:szCs w:val="24"/>
        </w:rPr>
        <w:t>b)</w:t>
      </w:r>
      <w:r w:rsidRPr="003E3C51">
        <w:rPr>
          <w:rFonts w:cs="Times New Roman"/>
          <w:sz w:val="24"/>
          <w:szCs w:val="24"/>
        </w:rPr>
        <w:tab/>
        <w:t>áttört kerítés legfeljebb 2,0 m magasságig (faléc, farács, fémháló kitöltő mezővel) tömör lábazatos kialakítással készülhet. A tömör lábazat magassága legfeljebb 0,75 m lehet.</w:t>
      </w:r>
    </w:p>
    <w:p w14:paraId="603659D3" w14:textId="77777777" w:rsidR="00E97BEE" w:rsidRPr="003E3C51" w:rsidRDefault="00E97BEE" w:rsidP="00E97BEE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3E3C51">
        <w:rPr>
          <w:rFonts w:cs="Times New Roman"/>
          <w:sz w:val="24"/>
          <w:szCs w:val="24"/>
        </w:rPr>
        <w:t>c)</w:t>
      </w:r>
      <w:r w:rsidRPr="003E3C51">
        <w:rPr>
          <w:rFonts w:cs="Times New Roman"/>
          <w:sz w:val="24"/>
          <w:szCs w:val="24"/>
        </w:rPr>
        <w:tab/>
        <w:t>Anyaghasználatban és a tömör felület magasságában a szomszédos 3-3 telekhez kell igazodni. Kerítés anyaga felületkezelés nélküli, natúr vaslemez, felületkezelés nélküli alumínium lemez, hullámlemez és felületkezelés nélküli cementlap, nyers beton felületű tömör fal, felület kezelésnélküli zsalukő nem lehet.</w:t>
      </w:r>
    </w:p>
    <w:p w14:paraId="2020D18A" w14:textId="77777777" w:rsidR="00706233" w:rsidRPr="003B76E8" w:rsidRDefault="00706233" w:rsidP="00706233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jc w:val="both"/>
        <w:rPr>
          <w:rFonts w:cs="Times New Roman"/>
          <w:b/>
          <w:sz w:val="24"/>
          <w:szCs w:val="24"/>
        </w:rPr>
      </w:pPr>
      <w:r w:rsidRPr="003E3C51">
        <w:rPr>
          <w:rFonts w:cs="Times New Roman"/>
          <w:b/>
          <w:sz w:val="24"/>
          <w:szCs w:val="24"/>
        </w:rPr>
        <w:t>A település gazdasági területe</w:t>
      </w:r>
      <w:r w:rsidR="00751491" w:rsidRPr="003E3C51">
        <w:rPr>
          <w:rFonts w:cs="Times New Roman"/>
          <w:b/>
          <w:sz w:val="24"/>
          <w:szCs w:val="24"/>
        </w:rPr>
        <w:t>i</w:t>
      </w:r>
      <w:r w:rsidRPr="003E3C51">
        <w:rPr>
          <w:rFonts w:cs="Times New Roman"/>
          <w:b/>
          <w:sz w:val="24"/>
          <w:szCs w:val="24"/>
        </w:rPr>
        <w:t>re vonatkozó, épí</w:t>
      </w:r>
      <w:r w:rsidR="00751491" w:rsidRPr="003E3C51">
        <w:rPr>
          <w:rFonts w:cs="Times New Roman"/>
          <w:b/>
          <w:sz w:val="24"/>
          <w:szCs w:val="24"/>
        </w:rPr>
        <w:t>tési munka során</w:t>
      </w:r>
      <w:r w:rsidR="00751491">
        <w:rPr>
          <w:rFonts w:cs="Times New Roman"/>
          <w:b/>
          <w:sz w:val="24"/>
          <w:szCs w:val="24"/>
        </w:rPr>
        <w:t xml:space="preserve"> érvényesítendő</w:t>
      </w:r>
      <w:r w:rsidRPr="003B76E8">
        <w:rPr>
          <w:rFonts w:cs="Times New Roman"/>
          <w:b/>
          <w:sz w:val="24"/>
          <w:szCs w:val="24"/>
        </w:rPr>
        <w:t xml:space="preserve"> követelmények</w:t>
      </w:r>
    </w:p>
    <w:p w14:paraId="26136577" w14:textId="77777777" w:rsidR="00706233" w:rsidRPr="00B15271" w:rsidRDefault="00706233" w:rsidP="00706233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 w:rsidRPr="00B15271">
        <w:rPr>
          <w:rFonts w:cs="Times New Roman"/>
          <w:b/>
          <w:sz w:val="24"/>
          <w:szCs w:val="24"/>
        </w:rPr>
        <w:t>1</w:t>
      </w:r>
      <w:r w:rsidR="003E3C51">
        <w:rPr>
          <w:rFonts w:cs="Times New Roman"/>
          <w:b/>
          <w:sz w:val="24"/>
          <w:szCs w:val="24"/>
        </w:rPr>
        <w:t>2</w:t>
      </w:r>
      <w:r w:rsidRPr="00B15271">
        <w:rPr>
          <w:rFonts w:cs="Times New Roman"/>
          <w:b/>
          <w:sz w:val="24"/>
          <w:szCs w:val="24"/>
        </w:rPr>
        <w:t>.§</w:t>
      </w:r>
    </w:p>
    <w:p w14:paraId="512840E6" w14:textId="77777777" w:rsidR="00E97BEE" w:rsidRPr="00706233" w:rsidRDefault="00E97BEE" w:rsidP="00E97BEE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706233">
        <w:rPr>
          <w:rFonts w:cs="Times New Roman"/>
          <w:sz w:val="24"/>
          <w:szCs w:val="24"/>
        </w:rPr>
        <w:t>(1)</w:t>
      </w:r>
      <w:r w:rsidRPr="00706233">
        <w:rPr>
          <w:rFonts w:cs="Times New Roman"/>
          <w:sz w:val="24"/>
          <w:szCs w:val="24"/>
        </w:rPr>
        <w:tab/>
        <w:t xml:space="preserve">Az épületek építészeti kialakításánál az alábbiak a mérvadók: </w:t>
      </w:r>
    </w:p>
    <w:p w14:paraId="104E9A04" w14:textId="77777777" w:rsidR="00751491" w:rsidRDefault="00E97BEE" w:rsidP="00E97BEE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706233">
        <w:rPr>
          <w:rFonts w:cs="Times New Roman"/>
          <w:sz w:val="24"/>
          <w:szCs w:val="24"/>
        </w:rPr>
        <w:t>a)</w:t>
      </w:r>
      <w:r w:rsidRPr="00706233">
        <w:rPr>
          <w:rFonts w:cs="Times New Roman"/>
          <w:sz w:val="24"/>
          <w:szCs w:val="24"/>
        </w:rPr>
        <w:tab/>
        <w:t xml:space="preserve">Az épületek formálása lakóterületi környezetben magas tetővel történjen. </w:t>
      </w:r>
    </w:p>
    <w:p w14:paraId="3277327E" w14:textId="77777777" w:rsidR="00751491" w:rsidRDefault="00751491" w:rsidP="0075149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706233">
        <w:rPr>
          <w:rFonts w:cs="Times New Roman"/>
          <w:sz w:val="24"/>
          <w:szCs w:val="24"/>
        </w:rPr>
        <w:t>b)</w:t>
      </w:r>
      <w:r w:rsidRPr="00706233">
        <w:rPr>
          <w:rFonts w:cs="Times New Roman"/>
          <w:sz w:val="24"/>
          <w:szCs w:val="24"/>
        </w:rPr>
        <w:tab/>
        <w:t>Magastető legfeljebb 12,0 m-t nem meghaladó traktus mélységig</w:t>
      </w:r>
      <w:r>
        <w:rPr>
          <w:rFonts w:cs="Times New Roman"/>
          <w:sz w:val="24"/>
          <w:szCs w:val="24"/>
        </w:rPr>
        <w:t>, az épület hossztengelyével párhuzamosan</w:t>
      </w:r>
      <w:r w:rsidRPr="00706233">
        <w:rPr>
          <w:rFonts w:cs="Times New Roman"/>
          <w:sz w:val="24"/>
          <w:szCs w:val="24"/>
        </w:rPr>
        <w:t xml:space="preserve"> alkalmazható. </w:t>
      </w:r>
    </w:p>
    <w:p w14:paraId="21D8D79A" w14:textId="77777777" w:rsidR="00751491" w:rsidRPr="00706233" w:rsidRDefault="00751491" w:rsidP="00751491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</w:t>
      </w:r>
      <w:r>
        <w:rPr>
          <w:rFonts w:cs="Times New Roman"/>
          <w:sz w:val="24"/>
          <w:szCs w:val="24"/>
        </w:rPr>
        <w:tab/>
      </w:r>
      <w:r w:rsidRPr="00706233">
        <w:rPr>
          <w:rFonts w:cs="Times New Roman"/>
          <w:sz w:val="24"/>
          <w:szCs w:val="24"/>
        </w:rPr>
        <w:t>Magastető esetében a tetőhajlás legfeljebb 15°-30° közötti lehet.</w:t>
      </w:r>
    </w:p>
    <w:p w14:paraId="16D401E5" w14:textId="77777777" w:rsidR="00E97BEE" w:rsidRPr="00706233" w:rsidRDefault="00751491" w:rsidP="00E97BEE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E97BEE" w:rsidRPr="00706233">
        <w:rPr>
          <w:rFonts w:cs="Times New Roman"/>
          <w:sz w:val="24"/>
          <w:szCs w:val="24"/>
        </w:rPr>
        <w:t>)</w:t>
      </w:r>
      <w:r w:rsidR="00E97BEE" w:rsidRPr="00706233">
        <w:rPr>
          <w:rFonts w:cs="Times New Roman"/>
          <w:sz w:val="24"/>
          <w:szCs w:val="24"/>
        </w:rPr>
        <w:tab/>
        <w:t xml:space="preserve">A lapostetős épület esetén 0-10° közötti tetőforma alakítandó ki. </w:t>
      </w:r>
    </w:p>
    <w:p w14:paraId="5E596496" w14:textId="77777777" w:rsidR="00751491" w:rsidRDefault="00751491" w:rsidP="000F505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0F505B" w:rsidRPr="00706233">
        <w:rPr>
          <w:rFonts w:cs="Times New Roman"/>
          <w:sz w:val="24"/>
          <w:szCs w:val="24"/>
        </w:rPr>
        <w:t>)</w:t>
      </w:r>
      <w:r w:rsidR="000F505B" w:rsidRPr="00706233">
        <w:rPr>
          <w:rFonts w:cs="Times New Roman"/>
          <w:sz w:val="24"/>
          <w:szCs w:val="24"/>
        </w:rPr>
        <w:tab/>
        <w:t xml:space="preserve">A telken lévő épületek és építmények anyaghasználata, tetőfedő anyaga azonos legyen. </w:t>
      </w:r>
    </w:p>
    <w:p w14:paraId="2674C9C0" w14:textId="77777777" w:rsidR="000F505B" w:rsidRPr="00706233" w:rsidRDefault="00751491" w:rsidP="000F505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f)</w:t>
      </w:r>
      <w:r>
        <w:rPr>
          <w:rFonts w:cs="Times New Roman"/>
          <w:sz w:val="24"/>
          <w:szCs w:val="24"/>
        </w:rPr>
        <w:tab/>
      </w:r>
      <w:r w:rsidR="000F505B" w:rsidRPr="00706233">
        <w:rPr>
          <w:rFonts w:cs="Times New Roman"/>
          <w:sz w:val="24"/>
          <w:szCs w:val="24"/>
        </w:rPr>
        <w:t>A tetőfedésre és homlokzat burkolására nem alkalmazható natúr alumínium lemez, élénk színűre (40%-osnál nagyobb színtelítettségű) felületkezelt fémlemez, azbesztcement és műanyag hullámlemez.</w:t>
      </w:r>
    </w:p>
    <w:p w14:paraId="696C9CDF" w14:textId="77777777" w:rsidR="00706233" w:rsidRPr="00706233" w:rsidRDefault="00706233" w:rsidP="00706233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706233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2</w:t>
      </w:r>
      <w:r w:rsidRPr="00706233">
        <w:rPr>
          <w:rFonts w:cs="Times New Roman"/>
          <w:sz w:val="24"/>
          <w:szCs w:val="24"/>
        </w:rPr>
        <w:t>)</w:t>
      </w:r>
      <w:r w:rsidRPr="00706233">
        <w:rPr>
          <w:rFonts w:cs="Times New Roman"/>
          <w:sz w:val="24"/>
          <w:szCs w:val="24"/>
        </w:rPr>
        <w:tab/>
        <w:t>A</w:t>
      </w:r>
      <w:r>
        <w:rPr>
          <w:rFonts w:cs="Times New Roman"/>
          <w:sz w:val="24"/>
          <w:szCs w:val="24"/>
        </w:rPr>
        <w:t xml:space="preserve"> kerítés</w:t>
      </w:r>
      <w:r w:rsidRPr="00706233">
        <w:rPr>
          <w:rFonts w:cs="Times New Roman"/>
          <w:sz w:val="24"/>
          <w:szCs w:val="24"/>
        </w:rPr>
        <w:t xml:space="preserve"> kialakításánál az alábbiak a mérvadók:</w:t>
      </w:r>
    </w:p>
    <w:p w14:paraId="06CAF3DA" w14:textId="77777777" w:rsidR="000F505B" w:rsidRPr="00706233" w:rsidRDefault="00751491" w:rsidP="000F505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0F505B" w:rsidRPr="00706233">
        <w:rPr>
          <w:rFonts w:cs="Times New Roman"/>
          <w:sz w:val="24"/>
          <w:szCs w:val="24"/>
        </w:rPr>
        <w:t>)</w:t>
      </w:r>
      <w:r w:rsidR="000F505B" w:rsidRPr="00706233">
        <w:rPr>
          <w:rFonts w:cs="Times New Roman"/>
          <w:sz w:val="24"/>
          <w:szCs w:val="24"/>
        </w:rPr>
        <w:tab/>
        <w:t>Kerítés csak a meglévő - megmaradó, vagy tervezett közterületi telekhatáron, oldalkerti és háts</w:t>
      </w:r>
      <w:r w:rsidR="00A45391" w:rsidRPr="00706233">
        <w:rPr>
          <w:rFonts w:cs="Times New Roman"/>
          <w:sz w:val="24"/>
          <w:szCs w:val="24"/>
        </w:rPr>
        <w:t>ókerti telekhatáron létesíthető</w:t>
      </w:r>
      <w:r w:rsidR="000F505B" w:rsidRPr="00706233">
        <w:rPr>
          <w:rFonts w:cs="Times New Roman"/>
          <w:sz w:val="24"/>
          <w:szCs w:val="24"/>
        </w:rPr>
        <w:t>.</w:t>
      </w:r>
    </w:p>
    <w:p w14:paraId="32F9A7B2" w14:textId="0BE897B9" w:rsidR="000F505B" w:rsidRPr="00706233" w:rsidRDefault="00751491" w:rsidP="000F505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</w:t>
      </w:r>
      <w:r w:rsidR="000F505B" w:rsidRPr="00706233">
        <w:rPr>
          <w:rFonts w:cs="Times New Roman"/>
          <w:sz w:val="24"/>
          <w:szCs w:val="24"/>
        </w:rPr>
        <w:t>)</w:t>
      </w:r>
      <w:r w:rsidR="000F505B" w:rsidRPr="00706233">
        <w:rPr>
          <w:rFonts w:cs="Times New Roman"/>
          <w:sz w:val="24"/>
          <w:szCs w:val="24"/>
        </w:rPr>
        <w:tab/>
        <w:t xml:space="preserve">A kerítés legfeljebb </w:t>
      </w:r>
      <w:r w:rsidR="006B47F2" w:rsidRPr="006B47F2">
        <w:rPr>
          <w:rFonts w:cs="Times New Roman"/>
          <w:sz w:val="24"/>
          <w:szCs w:val="24"/>
          <w:highlight w:val="yellow"/>
        </w:rPr>
        <w:t>2</w:t>
      </w:r>
      <w:r w:rsidR="000F505B" w:rsidRPr="006B47F2">
        <w:rPr>
          <w:rFonts w:cs="Times New Roman"/>
          <w:sz w:val="24"/>
          <w:szCs w:val="24"/>
          <w:highlight w:val="yellow"/>
        </w:rPr>
        <w:t>,0</w:t>
      </w:r>
      <w:r w:rsidR="000F505B" w:rsidRPr="00706233">
        <w:rPr>
          <w:rFonts w:cs="Times New Roman"/>
          <w:sz w:val="24"/>
          <w:szCs w:val="24"/>
        </w:rPr>
        <w:t xml:space="preserve"> m magas lehet. Látszó betonfelület közterület fel</w:t>
      </w:r>
      <w:r w:rsidR="003560AB" w:rsidRPr="00706233">
        <w:rPr>
          <w:rFonts w:cs="Times New Roman"/>
          <w:sz w:val="24"/>
          <w:szCs w:val="24"/>
        </w:rPr>
        <w:t>ő</w:t>
      </w:r>
      <w:r w:rsidR="000F505B" w:rsidRPr="00706233">
        <w:rPr>
          <w:rFonts w:cs="Times New Roman"/>
          <w:sz w:val="24"/>
          <w:szCs w:val="24"/>
        </w:rPr>
        <w:t>li növénytakarását biztosítani kell.</w:t>
      </w:r>
      <w:r w:rsidR="006B47F2">
        <w:rPr>
          <w:rFonts w:cs="Times New Roman"/>
          <w:sz w:val="24"/>
          <w:szCs w:val="24"/>
        </w:rPr>
        <w:t xml:space="preserve"> </w:t>
      </w:r>
      <w:r w:rsidR="006B47F2" w:rsidRPr="006B47F2">
        <w:rPr>
          <w:rFonts w:cs="Times New Roman"/>
          <w:sz w:val="24"/>
          <w:szCs w:val="24"/>
          <w:highlight w:val="yellow"/>
        </w:rPr>
        <w:t>Zajvédelem céljából szakvélemény alapján magasabb építhető.</w:t>
      </w:r>
    </w:p>
    <w:p w14:paraId="2EA325AA" w14:textId="77777777" w:rsidR="000F505B" w:rsidRPr="00706233" w:rsidRDefault="00706233" w:rsidP="00706233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(3</w:t>
      </w:r>
      <w:r w:rsidR="000F505B" w:rsidRPr="00706233">
        <w:rPr>
          <w:rFonts w:cs="Times New Roman"/>
          <w:sz w:val="24"/>
          <w:szCs w:val="24"/>
        </w:rPr>
        <w:t>)</w:t>
      </w:r>
      <w:r w:rsidR="000F505B" w:rsidRPr="00706233">
        <w:rPr>
          <w:rFonts w:cs="Times New Roman"/>
          <w:sz w:val="24"/>
          <w:szCs w:val="24"/>
        </w:rPr>
        <w:tab/>
        <w:t xml:space="preserve">Az Üveggyár területén egységes építészeti kialakítással helyezhetők el az épületek. </w:t>
      </w:r>
    </w:p>
    <w:p w14:paraId="43E8C7F8" w14:textId="77777777" w:rsidR="00706233" w:rsidRPr="003B76E8" w:rsidRDefault="00706233" w:rsidP="00706233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jc w:val="both"/>
        <w:rPr>
          <w:rFonts w:cs="Times New Roman"/>
          <w:b/>
          <w:sz w:val="24"/>
          <w:szCs w:val="24"/>
        </w:rPr>
      </w:pPr>
      <w:r w:rsidRPr="003B76E8">
        <w:rPr>
          <w:rFonts w:cs="Times New Roman"/>
          <w:b/>
          <w:sz w:val="24"/>
          <w:szCs w:val="24"/>
        </w:rPr>
        <w:t>A település</w:t>
      </w:r>
      <w:r>
        <w:rPr>
          <w:rFonts w:cs="Times New Roman"/>
          <w:b/>
          <w:sz w:val="24"/>
          <w:szCs w:val="24"/>
        </w:rPr>
        <w:t xml:space="preserve"> mezőgazdasági</w:t>
      </w:r>
      <w:r w:rsidRPr="003B76E8">
        <w:rPr>
          <w:rFonts w:cs="Times New Roman"/>
          <w:b/>
          <w:sz w:val="24"/>
          <w:szCs w:val="24"/>
        </w:rPr>
        <w:t xml:space="preserve"> területe</w:t>
      </w:r>
      <w:r w:rsidR="00751491">
        <w:rPr>
          <w:rFonts w:cs="Times New Roman"/>
          <w:b/>
          <w:sz w:val="24"/>
          <w:szCs w:val="24"/>
        </w:rPr>
        <w:t>i</w:t>
      </w:r>
      <w:r w:rsidRPr="003B76E8">
        <w:rPr>
          <w:rFonts w:cs="Times New Roman"/>
          <w:b/>
          <w:sz w:val="24"/>
          <w:szCs w:val="24"/>
        </w:rPr>
        <w:t>re vonatkozó, épí</w:t>
      </w:r>
      <w:r w:rsidR="00751491">
        <w:rPr>
          <w:rFonts w:cs="Times New Roman"/>
          <w:b/>
          <w:sz w:val="24"/>
          <w:szCs w:val="24"/>
        </w:rPr>
        <w:t>tési munka során érvényesítendő</w:t>
      </w:r>
      <w:r w:rsidRPr="003B76E8">
        <w:rPr>
          <w:rFonts w:cs="Times New Roman"/>
          <w:b/>
          <w:sz w:val="24"/>
          <w:szCs w:val="24"/>
        </w:rPr>
        <w:t xml:space="preserve"> követelmények</w:t>
      </w:r>
    </w:p>
    <w:p w14:paraId="544C4D6F" w14:textId="77777777" w:rsidR="00706233" w:rsidRPr="00B15271" w:rsidRDefault="00706233" w:rsidP="00706233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 w:rsidRPr="00B15271">
        <w:rPr>
          <w:rFonts w:cs="Times New Roman"/>
          <w:b/>
          <w:sz w:val="24"/>
          <w:szCs w:val="24"/>
        </w:rPr>
        <w:t>1</w:t>
      </w:r>
      <w:r w:rsidR="003E3C51">
        <w:rPr>
          <w:rFonts w:cs="Times New Roman"/>
          <w:b/>
          <w:sz w:val="24"/>
          <w:szCs w:val="24"/>
        </w:rPr>
        <w:t>3</w:t>
      </w:r>
      <w:r w:rsidRPr="00B15271">
        <w:rPr>
          <w:rFonts w:cs="Times New Roman"/>
          <w:b/>
          <w:sz w:val="24"/>
          <w:szCs w:val="24"/>
        </w:rPr>
        <w:t>.§</w:t>
      </w:r>
    </w:p>
    <w:p w14:paraId="0E437B16" w14:textId="04851124" w:rsidR="009F3E46" w:rsidRPr="00706233" w:rsidRDefault="00706233" w:rsidP="00706233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(1</w:t>
      </w:r>
      <w:r w:rsidR="009F3E46" w:rsidRPr="00706233">
        <w:rPr>
          <w:rFonts w:cs="Times New Roman"/>
          <w:sz w:val="24"/>
          <w:szCs w:val="24"/>
        </w:rPr>
        <w:t>)</w:t>
      </w:r>
      <w:r w:rsidR="009F3E46" w:rsidRPr="00706233">
        <w:rPr>
          <w:rFonts w:cs="Times New Roman"/>
          <w:sz w:val="24"/>
          <w:szCs w:val="24"/>
        </w:rPr>
        <w:tab/>
      </w:r>
      <w:r w:rsidR="00FA12EA" w:rsidRPr="00706233">
        <w:rPr>
          <w:rFonts w:cs="Times New Roman"/>
          <w:sz w:val="24"/>
          <w:szCs w:val="24"/>
        </w:rPr>
        <w:t>A nyeregtetős</w:t>
      </w:r>
      <w:r w:rsidR="009F3E46" w:rsidRPr="00706233">
        <w:rPr>
          <w:rFonts w:cs="Times New Roman"/>
          <w:sz w:val="24"/>
          <w:szCs w:val="24"/>
        </w:rPr>
        <w:t xml:space="preserve"> vagy kontyolt nyeregtetős épület tetőhajlásszöge </w:t>
      </w:r>
      <w:r w:rsidR="00901AB8" w:rsidRPr="00901AB8">
        <w:rPr>
          <w:rFonts w:cs="Times New Roman"/>
          <w:color w:val="FF0000"/>
          <w:sz w:val="24"/>
          <w:szCs w:val="24"/>
          <w:highlight w:val="yellow"/>
        </w:rPr>
        <w:t>35</w:t>
      </w:r>
      <w:r w:rsidR="009F3E46" w:rsidRPr="00901AB8">
        <w:rPr>
          <w:rFonts w:cs="Times New Roman"/>
          <w:color w:val="FF0000"/>
          <w:sz w:val="24"/>
          <w:szCs w:val="24"/>
          <w:highlight w:val="yellow"/>
        </w:rPr>
        <w:t>°-</w:t>
      </w:r>
      <w:r w:rsidR="00901AB8" w:rsidRPr="00901AB8">
        <w:rPr>
          <w:rFonts w:cs="Times New Roman"/>
          <w:color w:val="FF0000"/>
          <w:sz w:val="24"/>
          <w:szCs w:val="24"/>
          <w:highlight w:val="yellow"/>
        </w:rPr>
        <w:t>45</w:t>
      </w:r>
      <w:r w:rsidR="009F3E46" w:rsidRPr="00901AB8">
        <w:rPr>
          <w:rFonts w:cs="Times New Roman"/>
          <w:color w:val="FF0000"/>
          <w:sz w:val="24"/>
          <w:szCs w:val="24"/>
          <w:highlight w:val="yellow"/>
        </w:rPr>
        <w:t>°</w:t>
      </w:r>
      <w:r w:rsidR="009F3E46" w:rsidRPr="00901AB8">
        <w:rPr>
          <w:rFonts w:cs="Times New Roman"/>
          <w:color w:val="FF0000"/>
          <w:sz w:val="24"/>
          <w:szCs w:val="24"/>
        </w:rPr>
        <w:t xml:space="preserve"> </w:t>
      </w:r>
      <w:r w:rsidR="009F3E46" w:rsidRPr="00706233">
        <w:rPr>
          <w:rFonts w:cs="Times New Roman"/>
          <w:sz w:val="24"/>
          <w:szCs w:val="24"/>
        </w:rPr>
        <w:t>közötti</w:t>
      </w:r>
      <w:r w:rsidR="003560AB" w:rsidRPr="00706233">
        <w:rPr>
          <w:rFonts w:cs="Times New Roman"/>
          <w:sz w:val="24"/>
          <w:szCs w:val="24"/>
        </w:rPr>
        <w:t xml:space="preserve"> lehet. Épületen belül csak egy</w:t>
      </w:r>
      <w:r w:rsidR="009F3E46" w:rsidRPr="00706233">
        <w:rPr>
          <w:rFonts w:cs="Times New Roman"/>
          <w:sz w:val="24"/>
          <w:szCs w:val="24"/>
        </w:rPr>
        <w:t>fajta tetőhajlásszög alkalmazható.</w:t>
      </w:r>
    </w:p>
    <w:p w14:paraId="4DD5B3B6" w14:textId="06A20FA5" w:rsidR="009F3E46" w:rsidRDefault="00706233" w:rsidP="00706233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(2</w:t>
      </w:r>
      <w:r w:rsidR="009F3E46" w:rsidRPr="00706233">
        <w:rPr>
          <w:rFonts w:cs="Times New Roman"/>
          <w:sz w:val="24"/>
          <w:szCs w:val="24"/>
        </w:rPr>
        <w:t>)</w:t>
      </w:r>
      <w:r w:rsidR="009F3E46" w:rsidRPr="00706233">
        <w:rPr>
          <w:rFonts w:cs="Times New Roman"/>
          <w:sz w:val="24"/>
          <w:szCs w:val="24"/>
        </w:rPr>
        <w:tab/>
        <w:t xml:space="preserve">Az építményeken csak környezetéhez illeszkedő, tájba illő, természetes anyagok (fa, kő, tégla, cserép) alkalmazhatók. </w:t>
      </w:r>
    </w:p>
    <w:p w14:paraId="123EDBA0" w14:textId="6A8A9093" w:rsidR="000B24B3" w:rsidRDefault="000B24B3" w:rsidP="00706233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color w:val="FF0000"/>
          <w:sz w:val="24"/>
          <w:szCs w:val="24"/>
        </w:rPr>
      </w:pPr>
      <w:r w:rsidRPr="0018576D">
        <w:rPr>
          <w:rFonts w:cs="Times New Roman"/>
          <w:color w:val="FF0000"/>
          <w:sz w:val="24"/>
          <w:szCs w:val="24"/>
          <w:highlight w:val="yellow"/>
        </w:rPr>
        <w:t>(3)</w:t>
      </w:r>
      <w:r w:rsidRPr="0018576D">
        <w:rPr>
          <w:rFonts w:cs="Times New Roman"/>
          <w:color w:val="FF0000"/>
          <w:sz w:val="24"/>
          <w:szCs w:val="24"/>
          <w:highlight w:val="yellow"/>
        </w:rPr>
        <w:tab/>
      </w:r>
      <w:r w:rsidR="00EA7529">
        <w:rPr>
          <w:rFonts w:cs="Times New Roman"/>
          <w:color w:val="FF0000"/>
          <w:sz w:val="24"/>
          <w:szCs w:val="24"/>
          <w:highlight w:val="yellow"/>
        </w:rPr>
        <w:t>A védett pincevölgyi területen a</w:t>
      </w:r>
      <w:r w:rsidR="00D9723F">
        <w:rPr>
          <w:rFonts w:cs="Times New Roman"/>
          <w:color w:val="FF0000"/>
          <w:sz w:val="24"/>
          <w:szCs w:val="24"/>
          <w:highlight w:val="yellow"/>
        </w:rPr>
        <w:t>z épület tömegére, homlokzat</w:t>
      </w:r>
      <w:r w:rsidR="00DB2D29">
        <w:rPr>
          <w:rFonts w:cs="Times New Roman"/>
          <w:color w:val="FF0000"/>
          <w:sz w:val="24"/>
          <w:szCs w:val="24"/>
          <w:highlight w:val="yellow"/>
        </w:rPr>
        <w:t>i</w:t>
      </w:r>
      <w:r w:rsidR="00D9723F">
        <w:rPr>
          <w:rFonts w:cs="Times New Roman"/>
          <w:color w:val="FF0000"/>
          <w:sz w:val="24"/>
          <w:szCs w:val="24"/>
          <w:highlight w:val="yellow"/>
        </w:rPr>
        <w:t xml:space="preserve"> megjelenésére, </w:t>
      </w:r>
      <w:r w:rsidR="00DB2D29">
        <w:rPr>
          <w:rFonts w:cs="Times New Roman"/>
          <w:color w:val="FF0000"/>
          <w:sz w:val="24"/>
          <w:szCs w:val="24"/>
          <w:highlight w:val="yellow"/>
        </w:rPr>
        <w:t xml:space="preserve">homlokzati </w:t>
      </w:r>
      <w:r w:rsidR="00D9723F">
        <w:rPr>
          <w:rFonts w:cs="Times New Roman"/>
          <w:color w:val="FF0000"/>
          <w:sz w:val="24"/>
          <w:szCs w:val="24"/>
          <w:highlight w:val="yellow"/>
        </w:rPr>
        <w:t xml:space="preserve">anyaghasználatára </w:t>
      </w:r>
      <w:r w:rsidR="00901AB8" w:rsidRPr="0018576D">
        <w:rPr>
          <w:rFonts w:cs="Times New Roman"/>
          <w:color w:val="FF0000"/>
          <w:sz w:val="24"/>
          <w:szCs w:val="24"/>
          <w:highlight w:val="yellow"/>
        </w:rPr>
        <w:t xml:space="preserve">a </w:t>
      </w:r>
      <w:r w:rsidR="00DB2D29">
        <w:rPr>
          <w:rFonts w:cs="Times New Roman"/>
          <w:color w:val="FF0000"/>
          <w:sz w:val="24"/>
          <w:szCs w:val="24"/>
          <w:highlight w:val="yellow"/>
        </w:rPr>
        <w:t>jelölt pincevölgy</w:t>
      </w:r>
      <w:r w:rsidR="00901AB8" w:rsidRPr="0018576D">
        <w:rPr>
          <w:rFonts w:cs="Times New Roman"/>
          <w:color w:val="FF0000"/>
          <w:sz w:val="24"/>
          <w:szCs w:val="24"/>
          <w:highlight w:val="yellow"/>
        </w:rPr>
        <w:t>területen jellemző építészeti karakter alapján, illeszkedés vizsgálat</w:t>
      </w:r>
      <w:r w:rsidR="00DB2D29">
        <w:rPr>
          <w:rFonts w:cs="Times New Roman"/>
          <w:color w:val="FF0000"/>
          <w:sz w:val="24"/>
          <w:szCs w:val="24"/>
          <w:highlight w:val="yellow"/>
        </w:rPr>
        <w:t>ot kell készíteni.</w:t>
      </w:r>
      <w:r w:rsidR="00901AB8" w:rsidRPr="0018576D">
        <w:rPr>
          <w:rFonts w:cs="Times New Roman"/>
          <w:color w:val="FF0000"/>
          <w:sz w:val="24"/>
          <w:szCs w:val="24"/>
          <w:highlight w:val="yellow"/>
        </w:rPr>
        <w:t xml:space="preserve"> </w:t>
      </w:r>
      <w:r w:rsidR="00DB2D29">
        <w:rPr>
          <w:rFonts w:cs="Times New Roman"/>
          <w:color w:val="FF0000"/>
          <w:sz w:val="24"/>
          <w:szCs w:val="24"/>
          <w:highlight w:val="yellow"/>
        </w:rPr>
        <w:t>E</w:t>
      </w:r>
      <w:r w:rsidR="00901AB8" w:rsidRPr="0018576D">
        <w:rPr>
          <w:rFonts w:cs="Times New Roman"/>
          <w:color w:val="FF0000"/>
          <w:sz w:val="24"/>
          <w:szCs w:val="24"/>
          <w:highlight w:val="yellow"/>
        </w:rPr>
        <w:t xml:space="preserve">redménye után lehet </w:t>
      </w:r>
      <w:r w:rsidR="00130F28">
        <w:rPr>
          <w:rFonts w:cs="Times New Roman"/>
          <w:color w:val="FF0000"/>
          <w:sz w:val="24"/>
          <w:szCs w:val="24"/>
          <w:highlight w:val="yellow"/>
        </w:rPr>
        <w:t xml:space="preserve">az </w:t>
      </w:r>
      <w:r w:rsidR="00901AB8" w:rsidRPr="0018576D">
        <w:rPr>
          <w:rFonts w:cs="Times New Roman"/>
          <w:color w:val="FF0000"/>
          <w:sz w:val="24"/>
          <w:szCs w:val="24"/>
          <w:highlight w:val="yellow"/>
        </w:rPr>
        <w:t>épület</w:t>
      </w:r>
      <w:r w:rsidR="00D9723F">
        <w:rPr>
          <w:rFonts w:cs="Times New Roman"/>
          <w:color w:val="FF0000"/>
          <w:sz w:val="24"/>
          <w:szCs w:val="24"/>
          <w:highlight w:val="yellow"/>
        </w:rPr>
        <w:t>et</w:t>
      </w:r>
      <w:r w:rsidR="00901AB8" w:rsidRPr="0018576D">
        <w:rPr>
          <w:rFonts w:cs="Times New Roman"/>
          <w:color w:val="FF0000"/>
          <w:sz w:val="24"/>
          <w:szCs w:val="24"/>
          <w:highlight w:val="yellow"/>
        </w:rPr>
        <w:t xml:space="preserve"> </w:t>
      </w:r>
      <w:r w:rsidR="00D9723F">
        <w:rPr>
          <w:rFonts w:cs="Times New Roman"/>
          <w:color w:val="FF0000"/>
          <w:sz w:val="24"/>
          <w:szCs w:val="24"/>
          <w:highlight w:val="yellow"/>
        </w:rPr>
        <w:t>meg</w:t>
      </w:r>
      <w:r w:rsidR="00901AB8" w:rsidRPr="0018576D">
        <w:rPr>
          <w:rFonts w:cs="Times New Roman"/>
          <w:color w:val="FF0000"/>
          <w:sz w:val="24"/>
          <w:szCs w:val="24"/>
          <w:highlight w:val="yellow"/>
        </w:rPr>
        <w:t xml:space="preserve">tervezni magasfokú </w:t>
      </w:r>
      <w:r w:rsidRPr="0018576D">
        <w:rPr>
          <w:rFonts w:cs="Times New Roman"/>
          <w:color w:val="FF0000"/>
          <w:sz w:val="24"/>
          <w:szCs w:val="24"/>
          <w:highlight w:val="yellow"/>
        </w:rPr>
        <w:t>építészeti minőségben</w:t>
      </w:r>
      <w:r w:rsidR="00901AB8" w:rsidRPr="0018576D">
        <w:rPr>
          <w:rFonts w:cs="Times New Roman"/>
          <w:color w:val="FF0000"/>
          <w:sz w:val="24"/>
          <w:szCs w:val="24"/>
          <w:highlight w:val="yellow"/>
        </w:rPr>
        <w:t>, az alábbi felületképzési alkalmazás</w:t>
      </w:r>
      <w:r w:rsidRPr="0018576D">
        <w:rPr>
          <w:rFonts w:cs="Times New Roman"/>
          <w:color w:val="FF0000"/>
          <w:sz w:val="24"/>
          <w:szCs w:val="24"/>
          <w:highlight w:val="yellow"/>
        </w:rPr>
        <w:t xml:space="preserve"> </w:t>
      </w:r>
      <w:r w:rsidR="00901AB8" w:rsidRPr="0018576D">
        <w:rPr>
          <w:rFonts w:cs="Times New Roman"/>
          <w:color w:val="FF0000"/>
          <w:sz w:val="24"/>
          <w:szCs w:val="24"/>
          <w:highlight w:val="yellow"/>
        </w:rPr>
        <w:t xml:space="preserve">alapján: lábazat </w:t>
      </w:r>
      <w:r w:rsidR="00901AB8" w:rsidRPr="0018576D">
        <w:rPr>
          <w:rFonts w:cs="Times New Roman"/>
          <w:color w:val="FF0000"/>
          <w:sz w:val="24"/>
          <w:szCs w:val="24"/>
          <w:highlight w:val="yellow"/>
        </w:rPr>
        <w:lastRenderedPageBreak/>
        <w:t>(simított, színezett vakolat, kő), fal (simított színezett vakolat), nyílászáró (nem lehet fehér műanyag), tető (kiselemes, piros cserép)</w:t>
      </w:r>
    </w:p>
    <w:p w14:paraId="50D255DA" w14:textId="77777777" w:rsidR="00CC216C" w:rsidRPr="0018576D" w:rsidRDefault="00CC216C" w:rsidP="00706233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color w:val="FF0000"/>
          <w:sz w:val="24"/>
          <w:szCs w:val="24"/>
        </w:rPr>
      </w:pPr>
    </w:p>
    <w:p w14:paraId="0FFD735F" w14:textId="222532D9" w:rsidR="002503D8" w:rsidRDefault="00901AB8" w:rsidP="00706233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color w:val="FF0000"/>
          <w:sz w:val="24"/>
          <w:szCs w:val="24"/>
          <w:highlight w:val="yellow"/>
        </w:rPr>
      </w:pPr>
      <w:r w:rsidRPr="0018576D">
        <w:rPr>
          <w:rFonts w:cs="Times New Roman"/>
          <w:color w:val="FF0000"/>
          <w:sz w:val="24"/>
          <w:szCs w:val="24"/>
          <w:highlight w:val="yellow"/>
        </w:rPr>
        <w:t>(4)</w:t>
      </w:r>
      <w:r w:rsidRPr="0018576D">
        <w:rPr>
          <w:rFonts w:cs="Times New Roman"/>
          <w:color w:val="FF0000"/>
          <w:sz w:val="24"/>
          <w:szCs w:val="24"/>
          <w:highlight w:val="yellow"/>
        </w:rPr>
        <w:tab/>
      </w:r>
      <w:r w:rsidR="002503D8">
        <w:rPr>
          <w:rFonts w:cs="Times New Roman"/>
          <w:color w:val="FF0000"/>
          <w:sz w:val="24"/>
          <w:szCs w:val="24"/>
          <w:highlight w:val="yellow"/>
        </w:rPr>
        <w:t>Dróthálós és heggesz</w:t>
      </w:r>
      <w:r w:rsidR="000E6B86">
        <w:rPr>
          <w:rFonts w:cs="Times New Roman"/>
          <w:color w:val="FF0000"/>
          <w:sz w:val="24"/>
          <w:szCs w:val="24"/>
          <w:highlight w:val="yellow"/>
        </w:rPr>
        <w:t>t</w:t>
      </w:r>
      <w:r w:rsidR="002503D8">
        <w:rPr>
          <w:rFonts w:cs="Times New Roman"/>
          <w:color w:val="FF0000"/>
          <w:sz w:val="24"/>
          <w:szCs w:val="24"/>
          <w:highlight w:val="yellow"/>
        </w:rPr>
        <w:t>ett hálós kerítés létesíthető 2 méter magasságig.</w:t>
      </w:r>
    </w:p>
    <w:p w14:paraId="464AE6A5" w14:textId="145DBD44" w:rsidR="00901AB8" w:rsidRDefault="002503D8" w:rsidP="00706233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FF0000"/>
          <w:sz w:val="24"/>
          <w:szCs w:val="24"/>
          <w:highlight w:val="yellow"/>
        </w:rPr>
        <w:tab/>
      </w:r>
      <w:r w:rsidR="00901AB8" w:rsidRPr="0018576D">
        <w:rPr>
          <w:rFonts w:cs="Times New Roman"/>
          <w:color w:val="FF0000"/>
          <w:sz w:val="24"/>
          <w:szCs w:val="24"/>
          <w:highlight w:val="yellow"/>
        </w:rPr>
        <w:t>A</w:t>
      </w:r>
      <w:r w:rsidR="006B47F2">
        <w:rPr>
          <w:rFonts w:cs="Times New Roman"/>
          <w:color w:val="FF0000"/>
          <w:sz w:val="24"/>
          <w:szCs w:val="24"/>
          <w:highlight w:val="yellow"/>
        </w:rPr>
        <w:t>z alább</w:t>
      </w:r>
      <w:r w:rsidR="000E6B86">
        <w:rPr>
          <w:rFonts w:cs="Times New Roman"/>
          <w:color w:val="FF0000"/>
          <w:sz w:val="24"/>
          <w:szCs w:val="24"/>
          <w:highlight w:val="yellow"/>
        </w:rPr>
        <w:t xml:space="preserve"> felsorolt</w:t>
      </w:r>
      <w:r w:rsidR="006B47F2">
        <w:rPr>
          <w:rFonts w:cs="Times New Roman"/>
          <w:color w:val="FF0000"/>
          <w:sz w:val="24"/>
          <w:szCs w:val="24"/>
          <w:highlight w:val="yellow"/>
        </w:rPr>
        <w:t xml:space="preserve"> hrsz számok</w:t>
      </w:r>
      <w:r>
        <w:rPr>
          <w:rFonts w:cs="Times New Roman"/>
          <w:color w:val="FF0000"/>
          <w:sz w:val="24"/>
          <w:szCs w:val="24"/>
          <w:highlight w:val="yellow"/>
        </w:rPr>
        <w:t xml:space="preserve">on, kerítés nem létesíthető, a főépület és a </w:t>
      </w:r>
      <w:r w:rsidR="000E6B86">
        <w:rPr>
          <w:rFonts w:cs="Times New Roman"/>
          <w:color w:val="FF0000"/>
          <w:sz w:val="24"/>
          <w:szCs w:val="24"/>
          <w:highlight w:val="yellow"/>
        </w:rPr>
        <w:t xml:space="preserve">092, 6482/1, 6484, 6485, 7045, valamint a 7190 hrsz alatti </w:t>
      </w:r>
      <w:r>
        <w:rPr>
          <w:rFonts w:cs="Times New Roman"/>
          <w:color w:val="FF0000"/>
          <w:sz w:val="24"/>
          <w:szCs w:val="24"/>
          <w:highlight w:val="yellow"/>
        </w:rPr>
        <w:t>közterület közötti terület telekhatárain</w:t>
      </w:r>
      <w:r w:rsidR="00901AB8" w:rsidRPr="00901AB8">
        <w:rPr>
          <w:rFonts w:cs="Times New Roman"/>
          <w:sz w:val="24"/>
          <w:szCs w:val="24"/>
          <w:highlight w:val="yellow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14:paraId="5937E6C2" w14:textId="23C1BFCB" w:rsidR="002503D8" w:rsidRPr="00CC216C" w:rsidRDefault="000E6B86" w:rsidP="00CC216C">
      <w:pPr>
        <w:pStyle w:val="Listaszerbekezds"/>
        <w:numPr>
          <w:ilvl w:val="0"/>
          <w:numId w:val="26"/>
        </w:numPr>
        <w:tabs>
          <w:tab w:val="left" w:pos="6430"/>
        </w:tabs>
        <w:spacing w:after="0" w:line="240" w:lineRule="auto"/>
        <w:jc w:val="both"/>
        <w:rPr>
          <w:rFonts w:cs="Times New Roman"/>
          <w:sz w:val="24"/>
          <w:szCs w:val="24"/>
          <w:highlight w:val="yellow"/>
        </w:rPr>
      </w:pPr>
      <w:r w:rsidRPr="00CC216C">
        <w:rPr>
          <w:rFonts w:cs="Times New Roman"/>
          <w:color w:val="FF0000"/>
          <w:sz w:val="24"/>
          <w:szCs w:val="24"/>
          <w:highlight w:val="yellow"/>
        </w:rPr>
        <w:t>6412/1, 6413, 6414, 6415, 6416, 6417, 6447/2, 6448, 6449/1,</w:t>
      </w:r>
      <w:r w:rsidR="00CC216C" w:rsidRPr="00CC216C">
        <w:rPr>
          <w:rFonts w:cs="Times New Roman"/>
          <w:color w:val="FF0000"/>
          <w:sz w:val="24"/>
          <w:szCs w:val="24"/>
          <w:highlight w:val="yellow"/>
        </w:rPr>
        <w:t xml:space="preserve"> 6449/2, 6450, 6451/1, 6451/2, 6451/3, 6452, 6453, 6454, 6455, 6456, 6457, 6458, 6459/1, 6459/2, 6460, 6461, 6462, 6463, 6465, 6466, 6467, 6468, 6479, 6481, 6482/2, 6482/3, 6482/4, 6482/5, 6482/10, 6482/11, 6483, 6740, 7051/1, 7051/2, 7052/2, 7053, 7054, 7055, 7056, 7057, 7058, 7059, 7060, 7061, 7062, 7063, 7064, 7065, 7066, 7067, 7068, 7069, 7070, 7071, 7083, 7084/1, 7085, 7086, 7087, 7088.</w:t>
      </w:r>
    </w:p>
    <w:p w14:paraId="25D75B3E" w14:textId="77777777" w:rsidR="00CC216C" w:rsidRPr="00CC216C" w:rsidRDefault="00CC216C" w:rsidP="00CC216C">
      <w:pPr>
        <w:pStyle w:val="Listaszerbekezds"/>
        <w:tabs>
          <w:tab w:val="left" w:pos="6430"/>
        </w:tabs>
        <w:spacing w:after="0" w:line="240" w:lineRule="auto"/>
        <w:ind w:left="930"/>
        <w:jc w:val="both"/>
        <w:rPr>
          <w:rFonts w:cs="Times New Roman"/>
          <w:color w:val="FF0000"/>
          <w:sz w:val="24"/>
          <w:szCs w:val="24"/>
        </w:rPr>
      </w:pPr>
    </w:p>
    <w:p w14:paraId="1A5C3A37" w14:textId="77777777" w:rsidR="00DB7E57" w:rsidRPr="00DF12BB" w:rsidRDefault="00DB7E57" w:rsidP="007603B9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jc w:val="both"/>
        <w:rPr>
          <w:rFonts w:cs="Times New Roman"/>
          <w:b/>
          <w:sz w:val="24"/>
          <w:szCs w:val="24"/>
        </w:rPr>
      </w:pPr>
      <w:r w:rsidRPr="00513ED8">
        <w:rPr>
          <w:rFonts w:cs="Times New Roman"/>
          <w:b/>
          <w:sz w:val="24"/>
          <w:szCs w:val="24"/>
        </w:rPr>
        <w:t>A</w:t>
      </w:r>
      <w:r w:rsidR="004C2A24">
        <w:rPr>
          <w:rFonts w:cs="Times New Roman"/>
          <w:b/>
          <w:sz w:val="24"/>
          <w:szCs w:val="24"/>
        </w:rPr>
        <w:t xml:space="preserve"> </w:t>
      </w:r>
      <w:r w:rsidR="00246642" w:rsidRPr="00DF12BB">
        <w:rPr>
          <w:rFonts w:cs="Times New Roman"/>
          <w:b/>
          <w:sz w:val="24"/>
          <w:szCs w:val="24"/>
        </w:rPr>
        <w:t>teljes település ellátását</w:t>
      </w:r>
      <w:r w:rsidR="004C2A24" w:rsidRPr="00DF12BB">
        <w:rPr>
          <w:rFonts w:cs="Times New Roman"/>
          <w:b/>
          <w:sz w:val="24"/>
          <w:szCs w:val="24"/>
        </w:rPr>
        <w:t xml:space="preserve"> biztosító felszíni energiaellátási és elektronikus hírközlési sajátos </w:t>
      </w:r>
      <w:r w:rsidRPr="00DF12BB">
        <w:rPr>
          <w:rFonts w:cs="Times New Roman"/>
          <w:b/>
          <w:sz w:val="24"/>
          <w:szCs w:val="24"/>
        </w:rPr>
        <w:t>építmények, műtárgyak elhelyezése</w:t>
      </w:r>
    </w:p>
    <w:p w14:paraId="5F321570" w14:textId="77777777" w:rsidR="003B17A2" w:rsidRPr="003B17A2" w:rsidRDefault="003B17A2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 w:rsidRPr="00A45391">
        <w:rPr>
          <w:rFonts w:cs="Times New Roman"/>
          <w:b/>
          <w:sz w:val="24"/>
          <w:szCs w:val="24"/>
        </w:rPr>
        <w:t>1</w:t>
      </w:r>
      <w:r w:rsidR="003E3C51">
        <w:rPr>
          <w:rFonts w:cs="Times New Roman"/>
          <w:b/>
          <w:sz w:val="24"/>
          <w:szCs w:val="24"/>
        </w:rPr>
        <w:t>4</w:t>
      </w:r>
      <w:r w:rsidRPr="00DF12BB">
        <w:rPr>
          <w:rFonts w:cs="Times New Roman"/>
          <w:b/>
          <w:sz w:val="24"/>
          <w:szCs w:val="24"/>
        </w:rPr>
        <w:t>.§</w:t>
      </w:r>
    </w:p>
    <w:p w14:paraId="1F6D5224" w14:textId="77777777" w:rsidR="00BC1A44" w:rsidRPr="00D35E32" w:rsidRDefault="00BC1A44" w:rsidP="00BC1A44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D35E32">
        <w:rPr>
          <w:rFonts w:cs="Times New Roman"/>
          <w:sz w:val="24"/>
          <w:szCs w:val="24"/>
        </w:rPr>
        <w:t>(1)</w:t>
      </w:r>
      <w:r w:rsidRPr="00D35E32">
        <w:rPr>
          <w:rFonts w:cs="Times New Roman"/>
          <w:sz w:val="24"/>
          <w:szCs w:val="24"/>
        </w:rPr>
        <w:tab/>
      </w:r>
      <w:r w:rsidR="001B3D2C" w:rsidRPr="00D35E32">
        <w:rPr>
          <w:rFonts w:cs="Times New Roman"/>
          <w:sz w:val="24"/>
          <w:szCs w:val="24"/>
        </w:rPr>
        <w:t>A teljes település ellátását biztosító felszíni energiaellátási és elektronikus hírközlési sajátos építmények, műtárgyak elhelyezésére</w:t>
      </w:r>
      <w:r w:rsidR="001B3D2C">
        <w:rPr>
          <w:rFonts w:cs="Times New Roman"/>
          <w:sz w:val="24"/>
          <w:szCs w:val="24"/>
        </w:rPr>
        <w:t xml:space="preserve"> alkalmas területek</w:t>
      </w:r>
      <w:r w:rsidRPr="00D35E32">
        <w:rPr>
          <w:rFonts w:cs="Times New Roman"/>
          <w:sz w:val="24"/>
          <w:szCs w:val="24"/>
        </w:rPr>
        <w:t>:</w:t>
      </w:r>
    </w:p>
    <w:p w14:paraId="3FF4EA7F" w14:textId="77777777" w:rsidR="00BC1A44" w:rsidRPr="00D35E32" w:rsidRDefault="00BC1A44" w:rsidP="00BC1A4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35E32">
        <w:rPr>
          <w:rFonts w:cs="Times New Roman"/>
          <w:sz w:val="24"/>
          <w:szCs w:val="24"/>
        </w:rPr>
        <w:t>a)</w:t>
      </w:r>
      <w:r w:rsidRPr="00D35E32">
        <w:rPr>
          <w:rFonts w:cs="Times New Roman"/>
          <w:sz w:val="24"/>
          <w:szCs w:val="24"/>
        </w:rPr>
        <w:tab/>
      </w:r>
      <w:r w:rsidR="00D35E32">
        <w:rPr>
          <w:rFonts w:cs="Times New Roman"/>
          <w:sz w:val="24"/>
          <w:szCs w:val="24"/>
        </w:rPr>
        <w:t>gazdasági (kereskedelmi, szolgáltató; ipari; általános)</w:t>
      </w:r>
      <w:r w:rsidR="003D39CD">
        <w:rPr>
          <w:rFonts w:cs="Times New Roman"/>
          <w:sz w:val="24"/>
          <w:szCs w:val="24"/>
        </w:rPr>
        <w:t xml:space="preserve"> területek,</w:t>
      </w:r>
    </w:p>
    <w:p w14:paraId="31D4E58D" w14:textId="77777777" w:rsidR="00BC1A44" w:rsidRDefault="00BC1A44" w:rsidP="00BC1A4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35E32">
        <w:rPr>
          <w:rFonts w:cs="Times New Roman"/>
          <w:sz w:val="24"/>
          <w:szCs w:val="24"/>
        </w:rPr>
        <w:t>b)</w:t>
      </w:r>
      <w:r w:rsidRPr="00D35E32">
        <w:rPr>
          <w:rFonts w:cs="Times New Roman"/>
          <w:sz w:val="24"/>
          <w:szCs w:val="24"/>
        </w:rPr>
        <w:tab/>
      </w:r>
      <w:r w:rsidR="00D35E32">
        <w:rPr>
          <w:rFonts w:cs="Times New Roman"/>
          <w:sz w:val="24"/>
          <w:szCs w:val="24"/>
        </w:rPr>
        <w:t>különleges</w:t>
      </w:r>
      <w:r w:rsidR="00696FB6">
        <w:rPr>
          <w:rFonts w:cs="Times New Roman"/>
          <w:sz w:val="24"/>
          <w:szCs w:val="24"/>
        </w:rPr>
        <w:t xml:space="preserve"> területek közül</w:t>
      </w:r>
      <w:r w:rsidR="00881B4B">
        <w:rPr>
          <w:rFonts w:cs="Times New Roman"/>
          <w:sz w:val="24"/>
          <w:szCs w:val="24"/>
        </w:rPr>
        <w:t xml:space="preserve"> a sajátos használatuk alapján erre alkalmas (</w:t>
      </w:r>
      <w:r w:rsidR="001F3556">
        <w:rPr>
          <w:rFonts w:cs="Times New Roman"/>
          <w:sz w:val="24"/>
          <w:szCs w:val="24"/>
        </w:rPr>
        <w:t>különösen</w:t>
      </w:r>
      <w:r w:rsidR="00881B4B">
        <w:rPr>
          <w:rFonts w:cs="Times New Roman"/>
          <w:sz w:val="24"/>
          <w:szCs w:val="24"/>
        </w:rPr>
        <w:t xml:space="preserve"> különleges közműterületek</w:t>
      </w:r>
      <w:r w:rsidR="003D39CD">
        <w:rPr>
          <w:rFonts w:cs="Times New Roman"/>
          <w:sz w:val="24"/>
          <w:szCs w:val="24"/>
        </w:rPr>
        <w:t>) területek,</w:t>
      </w:r>
    </w:p>
    <w:p w14:paraId="4F771CC7" w14:textId="77777777" w:rsidR="00D35E32" w:rsidRDefault="00D35E32" w:rsidP="00BC1A4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</w:t>
      </w:r>
      <w:r>
        <w:rPr>
          <w:rFonts w:cs="Times New Roman"/>
          <w:sz w:val="24"/>
          <w:szCs w:val="24"/>
        </w:rPr>
        <w:tab/>
        <w:t xml:space="preserve">közlekedési </w:t>
      </w:r>
      <w:r w:rsidR="00696FB6">
        <w:rPr>
          <w:rFonts w:cs="Times New Roman"/>
          <w:sz w:val="24"/>
          <w:szCs w:val="24"/>
        </w:rPr>
        <w:t>és közmű</w:t>
      </w:r>
      <w:r>
        <w:rPr>
          <w:rFonts w:cs="Times New Roman"/>
          <w:sz w:val="24"/>
          <w:szCs w:val="24"/>
        </w:rPr>
        <w:t>területek</w:t>
      </w:r>
      <w:r w:rsidR="003D39CD">
        <w:rPr>
          <w:rFonts w:cs="Times New Roman"/>
          <w:sz w:val="24"/>
          <w:szCs w:val="24"/>
        </w:rPr>
        <w:t>,</w:t>
      </w:r>
    </w:p>
    <w:p w14:paraId="2797CDDE" w14:textId="77777777" w:rsidR="00696FB6" w:rsidRDefault="00D35E32" w:rsidP="00881B4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d)</w:t>
      </w:r>
      <w:r>
        <w:rPr>
          <w:rFonts w:cs="Times New Roman"/>
          <w:sz w:val="24"/>
          <w:szCs w:val="24"/>
        </w:rPr>
        <w:tab/>
        <w:t>különleges beépítésre nem szánt</w:t>
      </w:r>
      <w:r w:rsidR="00696FB6">
        <w:rPr>
          <w:rFonts w:cs="Times New Roman"/>
          <w:sz w:val="24"/>
          <w:szCs w:val="24"/>
        </w:rPr>
        <w:t xml:space="preserve"> területek közül</w:t>
      </w:r>
      <w:r w:rsidR="00881B4B">
        <w:rPr>
          <w:rFonts w:cs="Times New Roman"/>
          <w:sz w:val="24"/>
          <w:szCs w:val="24"/>
        </w:rPr>
        <w:t xml:space="preserve"> a sajátos használatuk alapján erre alkalmas (</w:t>
      </w:r>
      <w:r w:rsidR="001F3556">
        <w:rPr>
          <w:rFonts w:cs="Times New Roman"/>
          <w:sz w:val="24"/>
          <w:szCs w:val="24"/>
        </w:rPr>
        <w:t>különösen</w:t>
      </w:r>
      <w:r w:rsidR="00881B4B">
        <w:rPr>
          <w:rFonts w:cs="Times New Roman"/>
          <w:sz w:val="24"/>
          <w:szCs w:val="24"/>
        </w:rPr>
        <w:t xml:space="preserve"> különleges beépítésre nem szánt közműterületek)</w:t>
      </w:r>
      <w:r w:rsidR="00A52301">
        <w:rPr>
          <w:rFonts w:cs="Times New Roman"/>
          <w:sz w:val="24"/>
          <w:szCs w:val="24"/>
        </w:rPr>
        <w:t xml:space="preserve"> területek</w:t>
      </w:r>
      <w:r w:rsidR="003D39CD">
        <w:rPr>
          <w:rFonts w:cs="Times New Roman"/>
          <w:sz w:val="24"/>
          <w:szCs w:val="24"/>
        </w:rPr>
        <w:t>.</w:t>
      </w:r>
    </w:p>
    <w:p w14:paraId="05C193BF" w14:textId="77777777" w:rsidR="00BC1A44" w:rsidRPr="00E87914" w:rsidRDefault="00BC1A44" w:rsidP="00BC1A44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D35E32">
        <w:rPr>
          <w:rFonts w:cs="Times New Roman"/>
          <w:sz w:val="24"/>
          <w:szCs w:val="24"/>
        </w:rPr>
        <w:t>(2)</w:t>
      </w:r>
      <w:r w:rsidRPr="00D35E32">
        <w:rPr>
          <w:rFonts w:cs="Times New Roman"/>
          <w:sz w:val="24"/>
          <w:szCs w:val="24"/>
        </w:rPr>
        <w:tab/>
      </w:r>
      <w:r w:rsidR="001B3D2C" w:rsidRPr="00D35E32">
        <w:rPr>
          <w:rFonts w:cs="Times New Roman"/>
          <w:sz w:val="24"/>
          <w:szCs w:val="24"/>
        </w:rPr>
        <w:t>A teljes település ellátását biztosító felszíni</w:t>
      </w:r>
      <w:r w:rsidR="001B3D2C" w:rsidRPr="00513ED8">
        <w:rPr>
          <w:rFonts w:cs="Times New Roman"/>
          <w:sz w:val="24"/>
          <w:szCs w:val="24"/>
        </w:rPr>
        <w:t xml:space="preserve"> energiaellátási és elektronikus hírközlési sajátos építmények, műtárgyak elhelyezésére</w:t>
      </w:r>
      <w:r w:rsidR="001B3D2C">
        <w:rPr>
          <w:rFonts w:cs="Times New Roman"/>
          <w:sz w:val="24"/>
          <w:szCs w:val="24"/>
        </w:rPr>
        <w:t xml:space="preserve"> nem alkalmas területek</w:t>
      </w:r>
      <w:r w:rsidR="001B3D2C" w:rsidRPr="00E87914">
        <w:rPr>
          <w:rFonts w:cs="Times New Roman"/>
          <w:sz w:val="24"/>
          <w:szCs w:val="24"/>
        </w:rPr>
        <w:t>:</w:t>
      </w:r>
    </w:p>
    <w:p w14:paraId="6E4DAE8C" w14:textId="77777777" w:rsidR="00BC1A44" w:rsidRDefault="00BC1A44" w:rsidP="00BC1A4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6A3028">
        <w:rPr>
          <w:rFonts w:cs="Times New Roman"/>
          <w:sz w:val="24"/>
          <w:szCs w:val="24"/>
        </w:rPr>
        <w:t>a)</w:t>
      </w:r>
      <w:r w:rsidRPr="006A3028">
        <w:rPr>
          <w:rFonts w:cs="Times New Roman"/>
          <w:sz w:val="24"/>
          <w:szCs w:val="24"/>
        </w:rPr>
        <w:tab/>
      </w:r>
      <w:r w:rsidR="00D35E32">
        <w:rPr>
          <w:rFonts w:cs="Times New Roman"/>
          <w:sz w:val="24"/>
          <w:szCs w:val="24"/>
        </w:rPr>
        <w:t>lakó (</w:t>
      </w:r>
      <w:r w:rsidR="00D35E32" w:rsidRPr="003E2113">
        <w:rPr>
          <w:rFonts w:cs="Times New Roman"/>
          <w:sz w:val="24"/>
          <w:szCs w:val="24"/>
        </w:rPr>
        <w:t>nagyvárosias</w:t>
      </w:r>
      <w:r w:rsidR="00D35E32">
        <w:rPr>
          <w:rFonts w:cs="Times New Roman"/>
          <w:sz w:val="24"/>
          <w:szCs w:val="24"/>
        </w:rPr>
        <w:t>, kisvárosias, kertvárosias, falusias)</w:t>
      </w:r>
      <w:r w:rsidR="003D39CD">
        <w:rPr>
          <w:rFonts w:cs="Times New Roman"/>
          <w:sz w:val="24"/>
          <w:szCs w:val="24"/>
        </w:rPr>
        <w:t xml:space="preserve"> területek,</w:t>
      </w:r>
    </w:p>
    <w:p w14:paraId="352E187C" w14:textId="77777777" w:rsidR="00D35E32" w:rsidRDefault="00D35E32" w:rsidP="00BC1A4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</w:t>
      </w:r>
      <w:r>
        <w:rPr>
          <w:rFonts w:cs="Times New Roman"/>
          <w:sz w:val="24"/>
          <w:szCs w:val="24"/>
        </w:rPr>
        <w:tab/>
        <w:t>vegyes (településközpont, intézményi) területek,</w:t>
      </w:r>
    </w:p>
    <w:p w14:paraId="446E2EFA" w14:textId="77777777" w:rsidR="00BC1A44" w:rsidRDefault="00D35E32" w:rsidP="00BC1A4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="00BC1A44">
        <w:rPr>
          <w:rFonts w:cs="Times New Roman"/>
          <w:sz w:val="24"/>
          <w:szCs w:val="24"/>
        </w:rPr>
        <w:t>)</w:t>
      </w:r>
      <w:r w:rsidR="00BC1A4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üdülő (hétvégi házas, üdülőházas) területek</w:t>
      </w:r>
      <w:r w:rsidR="003D39CD">
        <w:rPr>
          <w:rFonts w:cs="Times New Roman"/>
          <w:sz w:val="24"/>
          <w:szCs w:val="24"/>
        </w:rPr>
        <w:t>,</w:t>
      </w:r>
    </w:p>
    <w:p w14:paraId="520D162B" w14:textId="77777777" w:rsidR="00D35E32" w:rsidRDefault="00D35E32" w:rsidP="00BC1A4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d)</w:t>
      </w:r>
      <w:r>
        <w:rPr>
          <w:rFonts w:cs="Times New Roman"/>
          <w:sz w:val="24"/>
          <w:szCs w:val="24"/>
        </w:rPr>
        <w:tab/>
        <w:t xml:space="preserve">az (1) </w:t>
      </w:r>
      <w:r w:rsidR="00696FB6">
        <w:rPr>
          <w:rFonts w:cs="Times New Roman"/>
          <w:sz w:val="24"/>
          <w:szCs w:val="24"/>
        </w:rPr>
        <w:t>b</w:t>
      </w:r>
      <w:r w:rsidR="00282E33">
        <w:rPr>
          <w:rFonts w:cs="Times New Roman"/>
          <w:sz w:val="24"/>
          <w:szCs w:val="24"/>
        </w:rPr>
        <w:t>) pontba</w:t>
      </w:r>
      <w:r>
        <w:rPr>
          <w:rFonts w:cs="Times New Roman"/>
          <w:sz w:val="24"/>
          <w:szCs w:val="24"/>
        </w:rPr>
        <w:t xml:space="preserve"> nem </w:t>
      </w:r>
      <w:r w:rsidR="00282E33">
        <w:rPr>
          <w:rFonts w:cs="Times New Roman"/>
          <w:sz w:val="24"/>
          <w:szCs w:val="24"/>
        </w:rPr>
        <w:t>sorolható</w:t>
      </w:r>
      <w:r>
        <w:rPr>
          <w:rFonts w:cs="Times New Roman"/>
          <w:sz w:val="24"/>
          <w:szCs w:val="24"/>
        </w:rPr>
        <w:t xml:space="preserve"> különleges területek</w:t>
      </w:r>
      <w:r w:rsidR="003D39CD">
        <w:rPr>
          <w:rFonts w:cs="Times New Roman"/>
          <w:sz w:val="24"/>
          <w:szCs w:val="24"/>
        </w:rPr>
        <w:t>,</w:t>
      </w:r>
    </w:p>
    <w:p w14:paraId="5B18584B" w14:textId="77777777" w:rsidR="00D35E32" w:rsidRDefault="00D35E32" w:rsidP="00BC1A4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e)</w:t>
      </w:r>
      <w:r>
        <w:rPr>
          <w:rFonts w:cs="Times New Roman"/>
          <w:sz w:val="24"/>
          <w:szCs w:val="24"/>
        </w:rPr>
        <w:tab/>
        <w:t>zöldterületek,</w:t>
      </w:r>
    </w:p>
    <w:p w14:paraId="50002BEF" w14:textId="77777777" w:rsidR="00D35E32" w:rsidRDefault="00D35E32" w:rsidP="00BC1A4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f)</w:t>
      </w:r>
      <w:r>
        <w:rPr>
          <w:rFonts w:cs="Times New Roman"/>
          <w:sz w:val="24"/>
          <w:szCs w:val="24"/>
        </w:rPr>
        <w:tab/>
        <w:t>erdő (védelmi, gazdasági, közjóléti) területek</w:t>
      </w:r>
      <w:r w:rsidR="003D39CD">
        <w:rPr>
          <w:rFonts w:cs="Times New Roman"/>
          <w:sz w:val="24"/>
          <w:szCs w:val="24"/>
        </w:rPr>
        <w:t>,</w:t>
      </w:r>
    </w:p>
    <w:p w14:paraId="31A23EE0" w14:textId="77777777" w:rsidR="00D35E32" w:rsidRDefault="00D35E32" w:rsidP="00BC1A4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g)</w:t>
      </w:r>
      <w:r>
        <w:rPr>
          <w:rFonts w:cs="Times New Roman"/>
          <w:sz w:val="24"/>
          <w:szCs w:val="24"/>
        </w:rPr>
        <w:tab/>
        <w:t>vízgazdálkodási területek</w:t>
      </w:r>
      <w:r w:rsidR="003D39CD">
        <w:rPr>
          <w:rFonts w:cs="Times New Roman"/>
          <w:sz w:val="24"/>
          <w:szCs w:val="24"/>
        </w:rPr>
        <w:t>,</w:t>
      </w:r>
    </w:p>
    <w:p w14:paraId="3852E30E" w14:textId="77777777" w:rsidR="00D35E32" w:rsidRDefault="00D35E32" w:rsidP="00BC1A4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h)</w:t>
      </w:r>
      <w:r>
        <w:rPr>
          <w:rFonts w:cs="Times New Roman"/>
          <w:sz w:val="24"/>
          <w:szCs w:val="24"/>
        </w:rPr>
        <w:tab/>
        <w:t>természetközeli területek,</w:t>
      </w:r>
    </w:p>
    <w:p w14:paraId="5EDD5518" w14:textId="77777777" w:rsidR="00D35E32" w:rsidRDefault="00282E33" w:rsidP="00BC1A44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i)</w:t>
      </w:r>
      <w:r>
        <w:rPr>
          <w:rFonts w:cs="Times New Roman"/>
          <w:sz w:val="24"/>
          <w:szCs w:val="24"/>
        </w:rPr>
        <w:tab/>
        <w:t>az (1) d) pontba</w:t>
      </w:r>
      <w:r w:rsidR="00D35E32">
        <w:rPr>
          <w:rFonts w:cs="Times New Roman"/>
          <w:sz w:val="24"/>
          <w:szCs w:val="24"/>
        </w:rPr>
        <w:t xml:space="preserve"> nem </w:t>
      </w:r>
      <w:r>
        <w:rPr>
          <w:rFonts w:cs="Times New Roman"/>
          <w:sz w:val="24"/>
          <w:szCs w:val="24"/>
        </w:rPr>
        <w:t>sorolható</w:t>
      </w:r>
      <w:r w:rsidR="00D35E32">
        <w:rPr>
          <w:rFonts w:cs="Times New Roman"/>
          <w:sz w:val="24"/>
          <w:szCs w:val="24"/>
        </w:rPr>
        <w:t xml:space="preserve"> különleges beépítésre nem szánt területek</w:t>
      </w:r>
      <w:r w:rsidR="003D39CD">
        <w:rPr>
          <w:rFonts w:cs="Times New Roman"/>
          <w:sz w:val="24"/>
          <w:szCs w:val="24"/>
        </w:rPr>
        <w:t>.</w:t>
      </w:r>
    </w:p>
    <w:p w14:paraId="6C165EB8" w14:textId="77777777" w:rsidR="00E56E15" w:rsidRPr="00513ED8" w:rsidRDefault="00E56E15" w:rsidP="007603B9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rPr>
          <w:rFonts w:cs="Times New Roman"/>
          <w:b/>
          <w:sz w:val="24"/>
          <w:szCs w:val="24"/>
        </w:rPr>
      </w:pPr>
      <w:r w:rsidRPr="00513ED8">
        <w:rPr>
          <w:rFonts w:cs="Times New Roman"/>
          <w:b/>
          <w:sz w:val="24"/>
          <w:szCs w:val="24"/>
        </w:rPr>
        <w:t xml:space="preserve">A </w:t>
      </w:r>
      <w:r w:rsidR="003B17A2">
        <w:rPr>
          <w:rFonts w:cs="Times New Roman"/>
          <w:b/>
          <w:sz w:val="24"/>
          <w:szCs w:val="24"/>
        </w:rPr>
        <w:t xml:space="preserve">reklámokra, </w:t>
      </w:r>
      <w:r w:rsidRPr="00513ED8">
        <w:rPr>
          <w:rFonts w:cs="Times New Roman"/>
          <w:b/>
          <w:sz w:val="24"/>
          <w:szCs w:val="24"/>
        </w:rPr>
        <w:t>reklámhordozókra</w:t>
      </w:r>
      <w:r w:rsidR="00B92450">
        <w:rPr>
          <w:rFonts w:cs="Times New Roman"/>
          <w:b/>
          <w:sz w:val="24"/>
          <w:szCs w:val="24"/>
        </w:rPr>
        <w:t xml:space="preserve"> </w:t>
      </w:r>
      <w:r w:rsidRPr="00513ED8">
        <w:rPr>
          <w:rFonts w:cs="Times New Roman"/>
          <w:b/>
          <w:sz w:val="24"/>
          <w:szCs w:val="24"/>
        </w:rPr>
        <w:t>vonatkozó településképi követelmények</w:t>
      </w:r>
    </w:p>
    <w:p w14:paraId="313CB35A" w14:textId="77777777" w:rsidR="003B17A2" w:rsidRPr="003B17A2" w:rsidRDefault="003B17A2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 w:rsidRPr="003B17A2">
        <w:rPr>
          <w:rFonts w:cs="Times New Roman"/>
          <w:b/>
          <w:sz w:val="24"/>
          <w:szCs w:val="24"/>
        </w:rPr>
        <w:t>1</w:t>
      </w:r>
      <w:r w:rsidR="003E3C51">
        <w:rPr>
          <w:rFonts w:cs="Times New Roman"/>
          <w:b/>
          <w:sz w:val="24"/>
          <w:szCs w:val="24"/>
        </w:rPr>
        <w:t>5</w:t>
      </w:r>
      <w:r w:rsidRPr="003B17A2">
        <w:rPr>
          <w:rFonts w:cs="Times New Roman"/>
          <w:b/>
          <w:sz w:val="24"/>
          <w:szCs w:val="24"/>
        </w:rPr>
        <w:t>.§</w:t>
      </w:r>
    </w:p>
    <w:p w14:paraId="00B95CF0" w14:textId="77777777" w:rsidR="00903996" w:rsidRPr="00903996" w:rsidRDefault="00903996" w:rsidP="007B3BA0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903996">
        <w:rPr>
          <w:rFonts w:cs="Times New Roman"/>
          <w:sz w:val="24"/>
          <w:szCs w:val="24"/>
        </w:rPr>
        <w:t>(1)</w:t>
      </w:r>
      <w:r w:rsidRPr="00903996">
        <w:rPr>
          <w:rFonts w:cs="Times New Roman"/>
          <w:sz w:val="24"/>
          <w:szCs w:val="24"/>
        </w:rPr>
        <w:tab/>
        <w:t>A település közigazgatási területén a reklámhordozókra vonatkozó anyaghasználati követelmények:</w:t>
      </w:r>
    </w:p>
    <w:p w14:paraId="622F2379" w14:textId="77777777" w:rsidR="00903996" w:rsidRPr="00903996" w:rsidRDefault="00903996" w:rsidP="007B3BA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903996">
        <w:rPr>
          <w:rFonts w:cs="Times New Roman"/>
          <w:sz w:val="24"/>
          <w:szCs w:val="24"/>
        </w:rPr>
        <w:t>a)</w:t>
      </w:r>
      <w:r w:rsidRPr="00903996">
        <w:rPr>
          <w:rFonts w:cs="Times New Roman"/>
          <w:sz w:val="24"/>
          <w:szCs w:val="24"/>
        </w:rPr>
        <w:tab/>
        <w:t>nem rozsdásodó,</w:t>
      </w:r>
    </w:p>
    <w:p w14:paraId="4570D351" w14:textId="77777777" w:rsidR="00903996" w:rsidRPr="00903996" w:rsidRDefault="00903996" w:rsidP="007B3BA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903996">
        <w:rPr>
          <w:rFonts w:cs="Times New Roman"/>
          <w:sz w:val="24"/>
          <w:szCs w:val="24"/>
        </w:rPr>
        <w:t>b)</w:t>
      </w:r>
      <w:r w:rsidRPr="00903996">
        <w:rPr>
          <w:rFonts w:cs="Times New Roman"/>
          <w:sz w:val="24"/>
          <w:szCs w:val="24"/>
        </w:rPr>
        <w:tab/>
        <w:t>állékony,</w:t>
      </w:r>
    </w:p>
    <w:p w14:paraId="1467A11F" w14:textId="77777777" w:rsidR="00903996" w:rsidRPr="00903996" w:rsidRDefault="00903996" w:rsidP="007B3BA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903996">
        <w:rPr>
          <w:rFonts w:cs="Times New Roman"/>
          <w:sz w:val="24"/>
          <w:szCs w:val="24"/>
        </w:rPr>
        <w:t>c)</w:t>
      </w:r>
      <w:r w:rsidRPr="00903996">
        <w:rPr>
          <w:rFonts w:cs="Times New Roman"/>
          <w:sz w:val="24"/>
          <w:szCs w:val="24"/>
        </w:rPr>
        <w:tab/>
        <w:t>könnyen karbantartható, valamint</w:t>
      </w:r>
    </w:p>
    <w:p w14:paraId="669CDBCE" w14:textId="77777777" w:rsidR="00903996" w:rsidRPr="00903996" w:rsidRDefault="00903996" w:rsidP="007B3BA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903996">
        <w:rPr>
          <w:rFonts w:cs="Times New Roman"/>
          <w:sz w:val="24"/>
          <w:szCs w:val="24"/>
        </w:rPr>
        <w:t>d)</w:t>
      </w:r>
      <w:r w:rsidRPr="00903996">
        <w:rPr>
          <w:rFonts w:cs="Times New Roman"/>
          <w:sz w:val="24"/>
          <w:szCs w:val="24"/>
        </w:rPr>
        <w:tab/>
        <w:t>élénk színeket nem használó</w:t>
      </w:r>
    </w:p>
    <w:p w14:paraId="2AA95ADC" w14:textId="77777777" w:rsidR="00903996" w:rsidRPr="00903996" w:rsidRDefault="00903996" w:rsidP="007B3BA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903996">
        <w:rPr>
          <w:rFonts w:cs="Times New Roman"/>
          <w:sz w:val="24"/>
          <w:szCs w:val="24"/>
        </w:rPr>
        <w:t>kialakítás alkalmazható.</w:t>
      </w:r>
    </w:p>
    <w:p w14:paraId="3E0F686A" w14:textId="77777777" w:rsidR="00903996" w:rsidRPr="00903996" w:rsidRDefault="00FC4A39" w:rsidP="004D06AF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4D06AF">
        <w:rPr>
          <w:rFonts w:cs="Times New Roman"/>
          <w:sz w:val="24"/>
          <w:szCs w:val="24"/>
        </w:rPr>
        <w:t>(2)</w:t>
      </w:r>
      <w:r w:rsidR="004D06AF">
        <w:rPr>
          <w:rFonts w:cs="Times New Roman"/>
          <w:sz w:val="24"/>
          <w:szCs w:val="24"/>
        </w:rPr>
        <w:tab/>
      </w:r>
      <w:r w:rsidRPr="004D06AF">
        <w:rPr>
          <w:rFonts w:cs="Times New Roman"/>
          <w:sz w:val="24"/>
          <w:szCs w:val="24"/>
        </w:rPr>
        <w:t>É</w:t>
      </w:r>
      <w:r w:rsidR="00903996" w:rsidRPr="00903996">
        <w:rPr>
          <w:rFonts w:cs="Times New Roman"/>
          <w:sz w:val="24"/>
          <w:szCs w:val="24"/>
        </w:rPr>
        <w:t>pítési reklámháló kihelyezése, kizárólag építési tevékenység időtartamára, a település teljes területén megengedett</w:t>
      </w:r>
      <w:r w:rsidR="00BF06E6">
        <w:rPr>
          <w:rFonts w:cs="Times New Roman"/>
          <w:sz w:val="24"/>
          <w:szCs w:val="24"/>
        </w:rPr>
        <w:t>.</w:t>
      </w:r>
    </w:p>
    <w:p w14:paraId="702570B7" w14:textId="77777777" w:rsidR="00903996" w:rsidRPr="00903996" w:rsidRDefault="00FC4A39" w:rsidP="004D06AF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4D06AF">
        <w:rPr>
          <w:rFonts w:cs="Times New Roman"/>
          <w:sz w:val="24"/>
          <w:szCs w:val="24"/>
        </w:rPr>
        <w:lastRenderedPageBreak/>
        <w:t>(3)</w:t>
      </w:r>
      <w:r w:rsidR="004D06AF">
        <w:rPr>
          <w:rFonts w:cs="Times New Roman"/>
          <w:sz w:val="24"/>
          <w:szCs w:val="24"/>
        </w:rPr>
        <w:tab/>
      </w:r>
      <w:r w:rsidRPr="004D06AF">
        <w:rPr>
          <w:rFonts w:cs="Times New Roman"/>
          <w:sz w:val="24"/>
          <w:szCs w:val="24"/>
        </w:rPr>
        <w:t>A</w:t>
      </w:r>
      <w:r w:rsidR="00903996" w:rsidRPr="00903996">
        <w:rPr>
          <w:rFonts w:cs="Times New Roman"/>
          <w:sz w:val="24"/>
          <w:szCs w:val="24"/>
        </w:rPr>
        <w:t xml:space="preserve"> település szempontjából jelentős valamely eseményről való tájékoztatás érdekében szükséges reklám, reklámhordozó, reklámhordozót tartó berendezés kihelyezése, évente összesen 12 naptári hét időszakra, a település teljes területén megengedett.</w:t>
      </w:r>
    </w:p>
    <w:p w14:paraId="6761FDE3" w14:textId="77777777" w:rsidR="00903996" w:rsidRDefault="00FC4A39" w:rsidP="00903996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Pr="004D06AF">
        <w:rPr>
          <w:rFonts w:cs="Times New Roman"/>
          <w:sz w:val="24"/>
          <w:szCs w:val="24"/>
        </w:rPr>
        <w:t>4</w:t>
      </w:r>
      <w:r w:rsidR="00903996" w:rsidRPr="00903996">
        <w:rPr>
          <w:rFonts w:cs="Times New Roman"/>
          <w:sz w:val="24"/>
          <w:szCs w:val="24"/>
        </w:rPr>
        <w:t>)</w:t>
      </w:r>
      <w:r w:rsidR="00903996" w:rsidRPr="00903996">
        <w:rPr>
          <w:rFonts w:cs="Times New Roman"/>
          <w:sz w:val="24"/>
          <w:szCs w:val="24"/>
        </w:rPr>
        <w:tab/>
        <w:t>A nyilvánosság biztosítására, továbbá közérdeket is szolgáló önkormányzati információs</w:t>
      </w:r>
      <w:r w:rsidR="004D06AF">
        <w:rPr>
          <w:rFonts w:cs="Times New Roman"/>
          <w:sz w:val="24"/>
          <w:szCs w:val="24"/>
        </w:rPr>
        <w:t>,</w:t>
      </w:r>
      <w:r w:rsidR="00903996" w:rsidRPr="00903996">
        <w:rPr>
          <w:rFonts w:cs="Times New Roman"/>
          <w:sz w:val="24"/>
          <w:szCs w:val="24"/>
        </w:rPr>
        <w:t xml:space="preserve"> vagy más célú berendezés </w:t>
      </w:r>
      <w:r w:rsidR="00BF06E6">
        <w:rPr>
          <w:rFonts w:cs="Times New Roman"/>
          <w:sz w:val="24"/>
          <w:szCs w:val="24"/>
        </w:rPr>
        <w:t xml:space="preserve">kihelyezése, </w:t>
      </w:r>
      <w:r w:rsidR="00903996" w:rsidRPr="00903996">
        <w:rPr>
          <w:rFonts w:cs="Times New Roman"/>
          <w:sz w:val="24"/>
          <w:szCs w:val="24"/>
        </w:rPr>
        <w:t xml:space="preserve">időkorlát nélkül, a település teljes területén </w:t>
      </w:r>
      <w:r w:rsidR="00BF06E6">
        <w:rPr>
          <w:rFonts w:cs="Times New Roman"/>
          <w:sz w:val="24"/>
          <w:szCs w:val="24"/>
        </w:rPr>
        <w:t>megengedett</w:t>
      </w:r>
      <w:r w:rsidR="00903996" w:rsidRPr="00903996">
        <w:rPr>
          <w:rFonts w:cs="Times New Roman"/>
          <w:sz w:val="24"/>
          <w:szCs w:val="24"/>
        </w:rPr>
        <w:t>.</w:t>
      </w:r>
    </w:p>
    <w:p w14:paraId="3555CC66" w14:textId="77777777" w:rsidR="00E56E15" w:rsidRPr="00DF12BB" w:rsidRDefault="00E56E15" w:rsidP="007603B9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rPr>
          <w:rFonts w:cs="Times New Roman"/>
          <w:b/>
          <w:sz w:val="24"/>
          <w:szCs w:val="24"/>
        </w:rPr>
      </w:pPr>
      <w:r w:rsidRPr="00DF12BB">
        <w:rPr>
          <w:rFonts w:cs="Times New Roman"/>
          <w:b/>
          <w:sz w:val="24"/>
          <w:szCs w:val="24"/>
        </w:rPr>
        <w:t>Az egyéb műszaki berendezésekre vonatkozó településképi követelmények</w:t>
      </w:r>
    </w:p>
    <w:p w14:paraId="378F4437" w14:textId="77777777" w:rsidR="00252E96" w:rsidRPr="00252E96" w:rsidRDefault="00252E96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 w:rsidRPr="00DF12BB">
        <w:rPr>
          <w:rFonts w:cs="Times New Roman"/>
          <w:b/>
          <w:sz w:val="24"/>
          <w:szCs w:val="24"/>
        </w:rPr>
        <w:t>1</w:t>
      </w:r>
      <w:r w:rsidR="003E3C51">
        <w:rPr>
          <w:rFonts w:cs="Times New Roman"/>
          <w:b/>
          <w:sz w:val="24"/>
          <w:szCs w:val="24"/>
        </w:rPr>
        <w:t>6</w:t>
      </w:r>
      <w:r w:rsidRPr="00DF12BB">
        <w:rPr>
          <w:rFonts w:cs="Times New Roman"/>
          <w:b/>
          <w:sz w:val="24"/>
          <w:szCs w:val="24"/>
        </w:rPr>
        <w:t>.§</w:t>
      </w:r>
    </w:p>
    <w:p w14:paraId="0E38BFAF" w14:textId="77777777" w:rsidR="00252E96" w:rsidRPr="004D06AF" w:rsidRDefault="009C5FCA" w:rsidP="004D06AF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4D06AF">
        <w:rPr>
          <w:rFonts w:cs="Times New Roman"/>
          <w:sz w:val="24"/>
          <w:szCs w:val="24"/>
        </w:rPr>
        <w:t>(1)</w:t>
      </w:r>
      <w:r w:rsidR="00252E96" w:rsidRPr="006A3028">
        <w:rPr>
          <w:rFonts w:cs="Times New Roman"/>
          <w:sz w:val="24"/>
          <w:szCs w:val="24"/>
        </w:rPr>
        <w:tab/>
      </w:r>
      <w:r w:rsidRPr="004D06AF">
        <w:rPr>
          <w:rFonts w:cs="Times New Roman"/>
          <w:sz w:val="24"/>
          <w:szCs w:val="24"/>
        </w:rPr>
        <w:t>A</w:t>
      </w:r>
      <w:r w:rsidR="00252E96">
        <w:rPr>
          <w:rFonts w:cs="Times New Roman"/>
          <w:sz w:val="24"/>
          <w:szCs w:val="24"/>
        </w:rPr>
        <w:t>z egyéb műszaki berendezések</w:t>
      </w:r>
    </w:p>
    <w:p w14:paraId="321E5DEA" w14:textId="77777777" w:rsidR="00252E96" w:rsidRDefault="00252E96" w:rsidP="004D06AF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</w:t>
      </w:r>
      <w:r>
        <w:rPr>
          <w:rFonts w:cs="Times New Roman"/>
          <w:sz w:val="24"/>
          <w:szCs w:val="24"/>
        </w:rPr>
        <w:tab/>
      </w:r>
      <w:r w:rsidR="00986CEF">
        <w:rPr>
          <w:rFonts w:cs="Times New Roman"/>
          <w:sz w:val="24"/>
          <w:szCs w:val="24"/>
        </w:rPr>
        <w:t>a technikailag szüks</w:t>
      </w:r>
      <w:r w:rsidR="003D39CD">
        <w:rPr>
          <w:rFonts w:cs="Times New Roman"/>
          <w:sz w:val="24"/>
          <w:szCs w:val="24"/>
        </w:rPr>
        <w:t>éges legkisebb tömeget közelítő,</w:t>
      </w:r>
    </w:p>
    <w:p w14:paraId="52059C78" w14:textId="77777777" w:rsidR="00986CEF" w:rsidRDefault="003D39CD" w:rsidP="004D06AF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</w:t>
      </w:r>
      <w:r>
        <w:rPr>
          <w:rFonts w:cs="Times New Roman"/>
          <w:sz w:val="24"/>
          <w:szCs w:val="24"/>
        </w:rPr>
        <w:tab/>
        <w:t>arányos,</w:t>
      </w:r>
    </w:p>
    <w:p w14:paraId="3C5085DB" w14:textId="77777777" w:rsidR="00986CEF" w:rsidRDefault="00986CEF" w:rsidP="004D06AF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</w:t>
      </w:r>
      <w:r>
        <w:rPr>
          <w:rFonts w:cs="Times New Roman"/>
          <w:sz w:val="24"/>
          <w:szCs w:val="24"/>
        </w:rPr>
        <w:tab/>
        <w:t>a funkciót tükröző</w:t>
      </w:r>
      <w:r w:rsidR="003D39CD">
        <w:rPr>
          <w:rFonts w:cs="Times New Roman"/>
          <w:sz w:val="24"/>
          <w:szCs w:val="24"/>
        </w:rPr>
        <w:t>,</w:t>
      </w:r>
    </w:p>
    <w:p w14:paraId="782BE95D" w14:textId="77777777" w:rsidR="00206197" w:rsidRDefault="00206197" w:rsidP="004D06AF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d)</w:t>
      </w:r>
      <w:r>
        <w:rPr>
          <w:rFonts w:cs="Times New Roman"/>
          <w:sz w:val="24"/>
          <w:szCs w:val="24"/>
        </w:rPr>
        <w:tab/>
        <w:t>a településképet kedvezőt</w:t>
      </w:r>
      <w:r w:rsidR="003D39CD">
        <w:rPr>
          <w:rFonts w:cs="Times New Roman"/>
          <w:sz w:val="24"/>
          <w:szCs w:val="24"/>
        </w:rPr>
        <w:t>lenül nem érintő,</w:t>
      </w:r>
    </w:p>
    <w:p w14:paraId="47A48793" w14:textId="77777777" w:rsidR="00206197" w:rsidRPr="004D06AF" w:rsidRDefault="00206197" w:rsidP="004D06AF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e)</w:t>
      </w:r>
      <w:r>
        <w:rPr>
          <w:rFonts w:cs="Times New Roman"/>
          <w:sz w:val="24"/>
          <w:szCs w:val="24"/>
        </w:rPr>
        <w:tab/>
        <w:t xml:space="preserve">a </w:t>
      </w:r>
      <w:r w:rsidR="00010C86">
        <w:rPr>
          <w:rFonts w:cs="Times New Roman"/>
          <w:sz w:val="24"/>
          <w:szCs w:val="24"/>
        </w:rPr>
        <w:t xml:space="preserve">táji látványt nem zavaró, </w:t>
      </w:r>
      <w:r>
        <w:rPr>
          <w:rFonts w:cs="Times New Roman"/>
          <w:sz w:val="24"/>
          <w:szCs w:val="24"/>
        </w:rPr>
        <w:t>közterületről nem látható</w:t>
      </w:r>
      <w:r w:rsidR="009C5FCA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3E330F" w:rsidRPr="004D06AF">
        <w:rPr>
          <w:rFonts w:cs="Times New Roman"/>
          <w:sz w:val="24"/>
          <w:szCs w:val="24"/>
        </w:rPr>
        <w:t>különösen</w:t>
      </w:r>
      <w:r w:rsidRPr="009C5FCA">
        <w:rPr>
          <w:rFonts w:cs="Times New Roman"/>
          <w:sz w:val="24"/>
          <w:szCs w:val="24"/>
        </w:rPr>
        <w:t xml:space="preserve"> látványát</w:t>
      </w:r>
      <w:r>
        <w:rPr>
          <w:rFonts w:cs="Times New Roman"/>
          <w:sz w:val="24"/>
          <w:szCs w:val="24"/>
        </w:rPr>
        <w:t xml:space="preserve"> növényzettel eltakaró</w:t>
      </w:r>
    </w:p>
    <w:p w14:paraId="0DF1F6BC" w14:textId="77777777" w:rsidR="00986CEF" w:rsidRPr="004D06AF" w:rsidRDefault="009C5FCA" w:rsidP="004D06AF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kialakítá</w:t>
      </w:r>
      <w:r w:rsidRPr="004D06AF">
        <w:rPr>
          <w:rFonts w:cs="Times New Roman"/>
          <w:sz w:val="24"/>
          <w:szCs w:val="24"/>
        </w:rPr>
        <w:t>sú</w:t>
      </w:r>
      <w:r w:rsidR="00986CEF">
        <w:rPr>
          <w:rFonts w:cs="Times New Roman"/>
          <w:sz w:val="24"/>
          <w:szCs w:val="24"/>
        </w:rPr>
        <w:t xml:space="preserve"> </w:t>
      </w:r>
      <w:r w:rsidRPr="004D06AF">
        <w:rPr>
          <w:rFonts w:cs="Times New Roman"/>
          <w:sz w:val="24"/>
          <w:szCs w:val="24"/>
        </w:rPr>
        <w:t>legyen.</w:t>
      </w:r>
    </w:p>
    <w:p w14:paraId="16934618" w14:textId="77777777" w:rsidR="00252E96" w:rsidRDefault="009C5FCA" w:rsidP="004D06AF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4D06AF">
        <w:rPr>
          <w:rFonts w:cs="Times New Roman"/>
          <w:sz w:val="24"/>
          <w:szCs w:val="24"/>
        </w:rPr>
        <w:t>(2</w:t>
      </w:r>
      <w:r w:rsidR="000E7E4E">
        <w:rPr>
          <w:rFonts w:cs="Times New Roman"/>
          <w:sz w:val="24"/>
          <w:szCs w:val="24"/>
        </w:rPr>
        <w:t>)</w:t>
      </w:r>
      <w:r w:rsidR="00252E96" w:rsidRPr="006A3028">
        <w:rPr>
          <w:rFonts w:cs="Times New Roman"/>
          <w:sz w:val="24"/>
          <w:szCs w:val="24"/>
        </w:rPr>
        <w:tab/>
      </w:r>
      <w:r w:rsidRPr="004D06AF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z egyéb műszaki berendezések</w:t>
      </w:r>
      <w:r w:rsidR="00252E9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anyaghasználat</w:t>
      </w:r>
      <w:r w:rsidRPr="004D06AF">
        <w:rPr>
          <w:rFonts w:cs="Times New Roman"/>
          <w:sz w:val="24"/>
          <w:szCs w:val="24"/>
        </w:rPr>
        <w:t>a</w:t>
      </w:r>
    </w:p>
    <w:p w14:paraId="2AF4B83F" w14:textId="77777777" w:rsidR="00252E96" w:rsidRDefault="003D39CD" w:rsidP="004D06AF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</w:t>
      </w:r>
      <w:r>
        <w:rPr>
          <w:rFonts w:cs="Times New Roman"/>
          <w:sz w:val="24"/>
          <w:szCs w:val="24"/>
        </w:rPr>
        <w:tab/>
        <w:t>nem rozsdásodó,</w:t>
      </w:r>
    </w:p>
    <w:p w14:paraId="094D2534" w14:textId="77777777" w:rsidR="00252E96" w:rsidRDefault="00252E96" w:rsidP="004D06AF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</w:t>
      </w:r>
      <w:r>
        <w:rPr>
          <w:rFonts w:cs="Times New Roman"/>
          <w:sz w:val="24"/>
          <w:szCs w:val="24"/>
        </w:rPr>
        <w:tab/>
      </w:r>
      <w:r w:rsidR="00D71BE8">
        <w:rPr>
          <w:rFonts w:cs="Times New Roman"/>
          <w:sz w:val="24"/>
          <w:szCs w:val="24"/>
        </w:rPr>
        <w:t>minősé</w:t>
      </w:r>
      <w:r w:rsidR="003D39CD">
        <w:rPr>
          <w:rFonts w:cs="Times New Roman"/>
          <w:sz w:val="24"/>
          <w:szCs w:val="24"/>
        </w:rPr>
        <w:t>get képviselő,</w:t>
      </w:r>
    </w:p>
    <w:p w14:paraId="6F98E6F9" w14:textId="77777777" w:rsidR="00252E96" w:rsidRDefault="003D39CD" w:rsidP="004D06AF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</w:t>
      </w:r>
      <w:r>
        <w:rPr>
          <w:rFonts w:cs="Times New Roman"/>
          <w:sz w:val="24"/>
          <w:szCs w:val="24"/>
        </w:rPr>
        <w:tab/>
        <w:t>könnyen karbantartható,</w:t>
      </w:r>
    </w:p>
    <w:p w14:paraId="57E1C94E" w14:textId="77777777" w:rsidR="00252E96" w:rsidRDefault="003D39CD" w:rsidP="004D06AF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d)</w:t>
      </w:r>
      <w:r>
        <w:rPr>
          <w:rFonts w:cs="Times New Roman"/>
          <w:sz w:val="24"/>
          <w:szCs w:val="24"/>
        </w:rPr>
        <w:tab/>
        <w:t>élénk színeket nem használó,</w:t>
      </w:r>
    </w:p>
    <w:p w14:paraId="0BF49014" w14:textId="77777777" w:rsidR="00252E96" w:rsidRDefault="00E9245C" w:rsidP="004D06AF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e)</w:t>
      </w:r>
      <w:r>
        <w:rPr>
          <w:rFonts w:cs="Times New Roman"/>
          <w:sz w:val="24"/>
          <w:szCs w:val="24"/>
        </w:rPr>
        <w:tab/>
        <w:t xml:space="preserve">az épület, </w:t>
      </w:r>
      <w:r w:rsidR="00252E96">
        <w:rPr>
          <w:rFonts w:cs="Times New Roman"/>
          <w:sz w:val="24"/>
          <w:szCs w:val="24"/>
        </w:rPr>
        <w:t xml:space="preserve">építmény megjelenését </w:t>
      </w:r>
      <w:r w:rsidR="00D71BE8">
        <w:rPr>
          <w:rFonts w:cs="Times New Roman"/>
          <w:sz w:val="24"/>
          <w:szCs w:val="24"/>
        </w:rPr>
        <w:t xml:space="preserve">kedvezőtlenül </w:t>
      </w:r>
      <w:r w:rsidR="00252E96">
        <w:rPr>
          <w:rFonts w:cs="Times New Roman"/>
          <w:sz w:val="24"/>
          <w:szCs w:val="24"/>
        </w:rPr>
        <w:t>nem befolyásoló</w:t>
      </w:r>
    </w:p>
    <w:p w14:paraId="40480178" w14:textId="77777777" w:rsidR="00252E96" w:rsidRPr="004D06AF" w:rsidRDefault="009C5FCA" w:rsidP="004D06AF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4D06AF">
        <w:rPr>
          <w:rFonts w:cs="Times New Roman"/>
          <w:sz w:val="24"/>
          <w:szCs w:val="24"/>
        </w:rPr>
        <w:t>ki</w:t>
      </w:r>
      <w:r w:rsidR="004D06AF" w:rsidRPr="004D06AF">
        <w:rPr>
          <w:rFonts w:cs="Times New Roman"/>
          <w:sz w:val="24"/>
          <w:szCs w:val="24"/>
        </w:rPr>
        <w:t>ala</w:t>
      </w:r>
      <w:r w:rsidRPr="004D06AF">
        <w:rPr>
          <w:rFonts w:cs="Times New Roman"/>
          <w:sz w:val="24"/>
          <w:szCs w:val="24"/>
        </w:rPr>
        <w:t>kítású legyen.</w:t>
      </w:r>
    </w:p>
    <w:p w14:paraId="256D26E5" w14:textId="77777777" w:rsidR="00E56E15" w:rsidRPr="00513ED8" w:rsidRDefault="00E56E15" w:rsidP="00812A5D">
      <w:pPr>
        <w:keepNext/>
        <w:tabs>
          <w:tab w:val="left" w:pos="5023"/>
        </w:tabs>
        <w:spacing w:before="480" w:after="0" w:line="240" w:lineRule="auto"/>
        <w:rPr>
          <w:rFonts w:cs="Times New Roman"/>
          <w:b/>
          <w:i/>
          <w:sz w:val="24"/>
          <w:szCs w:val="24"/>
        </w:rPr>
      </w:pPr>
      <w:r w:rsidRPr="00513ED8">
        <w:rPr>
          <w:rFonts w:cs="Times New Roman"/>
          <w:b/>
          <w:i/>
          <w:sz w:val="24"/>
          <w:szCs w:val="24"/>
        </w:rPr>
        <w:t xml:space="preserve">V. </w:t>
      </w:r>
      <w:r w:rsidR="00FE1775">
        <w:rPr>
          <w:rFonts w:cs="Times New Roman"/>
          <w:b/>
          <w:i/>
          <w:sz w:val="24"/>
          <w:szCs w:val="24"/>
        </w:rPr>
        <w:t>Fejezet</w:t>
      </w:r>
    </w:p>
    <w:p w14:paraId="6779F1E9" w14:textId="77777777" w:rsidR="00E56E15" w:rsidRDefault="00FE1775" w:rsidP="00812A5D">
      <w:pPr>
        <w:keepNext/>
        <w:tabs>
          <w:tab w:val="left" w:pos="5023"/>
        </w:tabs>
        <w:spacing w:after="0" w:line="240" w:lineRule="auto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Szakmai</w:t>
      </w:r>
      <w:r w:rsidR="00E56E15" w:rsidRPr="00513ED8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konzultáció</w:t>
      </w:r>
    </w:p>
    <w:p w14:paraId="4C4265DD" w14:textId="77777777" w:rsidR="00E56E15" w:rsidRPr="004D06AF" w:rsidRDefault="00D827C3" w:rsidP="007603B9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rPr>
          <w:rFonts w:cs="Times New Roman"/>
          <w:b/>
          <w:sz w:val="24"/>
          <w:szCs w:val="24"/>
        </w:rPr>
      </w:pPr>
      <w:r w:rsidRPr="004D06AF">
        <w:rPr>
          <w:rFonts w:cs="Times New Roman"/>
          <w:b/>
          <w:sz w:val="24"/>
          <w:szCs w:val="24"/>
        </w:rPr>
        <w:t>Szakmai konzultáció általános szabályai</w:t>
      </w:r>
    </w:p>
    <w:p w14:paraId="2A4AB08B" w14:textId="77777777" w:rsidR="00F4777B" w:rsidRPr="00F4777B" w:rsidRDefault="003E3C51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17</w:t>
      </w:r>
      <w:r w:rsidR="00F4777B" w:rsidRPr="00F4777B">
        <w:rPr>
          <w:rFonts w:cs="Times New Roman"/>
          <w:b/>
          <w:sz w:val="24"/>
          <w:szCs w:val="24"/>
        </w:rPr>
        <w:t>.§</w:t>
      </w:r>
    </w:p>
    <w:p w14:paraId="0E63957F" w14:textId="77777777" w:rsidR="008C54C0" w:rsidRDefault="00F4777B" w:rsidP="00010C86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E87914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1)</w:t>
      </w:r>
      <w:r>
        <w:rPr>
          <w:rFonts w:cs="Times New Roman"/>
          <w:sz w:val="24"/>
          <w:szCs w:val="24"/>
        </w:rPr>
        <w:tab/>
        <w:t>Szakmai konzultáció</w:t>
      </w:r>
      <w:r w:rsidR="00D71BE8">
        <w:rPr>
          <w:rFonts w:cs="Times New Roman"/>
          <w:sz w:val="24"/>
          <w:szCs w:val="24"/>
        </w:rPr>
        <w:t xml:space="preserve">t </w:t>
      </w:r>
      <w:r w:rsidR="002C669B">
        <w:rPr>
          <w:rFonts w:cs="Times New Roman"/>
          <w:sz w:val="24"/>
          <w:szCs w:val="24"/>
        </w:rPr>
        <w:t>kell</w:t>
      </w:r>
      <w:r w:rsidR="00D71BE8">
        <w:rPr>
          <w:rFonts w:cs="Times New Roman"/>
          <w:sz w:val="24"/>
          <w:szCs w:val="24"/>
        </w:rPr>
        <w:t xml:space="preserve"> lefolytatni</w:t>
      </w:r>
      <w:r>
        <w:rPr>
          <w:rFonts w:cs="Times New Roman"/>
          <w:sz w:val="24"/>
          <w:szCs w:val="24"/>
        </w:rPr>
        <w:t xml:space="preserve"> </w:t>
      </w:r>
      <w:r w:rsidR="002210EE">
        <w:rPr>
          <w:rFonts w:cs="Times New Roman"/>
          <w:sz w:val="24"/>
          <w:szCs w:val="24"/>
        </w:rPr>
        <w:t>Tokod</w:t>
      </w:r>
      <w:r w:rsidR="00881B4B">
        <w:rPr>
          <w:rFonts w:cs="Times New Roman"/>
          <w:sz w:val="24"/>
          <w:szCs w:val="24"/>
        </w:rPr>
        <w:t xml:space="preserve"> közigazgatási terület</w:t>
      </w:r>
      <w:r w:rsidR="00954515">
        <w:rPr>
          <w:rFonts w:cs="Times New Roman"/>
          <w:sz w:val="24"/>
          <w:szCs w:val="24"/>
        </w:rPr>
        <w:t>é</w:t>
      </w:r>
      <w:r w:rsidR="00881B4B">
        <w:rPr>
          <w:rFonts w:cs="Times New Roman"/>
          <w:sz w:val="24"/>
          <w:szCs w:val="24"/>
        </w:rPr>
        <w:t xml:space="preserve">n tervezett </w:t>
      </w:r>
      <w:r>
        <w:rPr>
          <w:rFonts w:cs="Times New Roman"/>
          <w:sz w:val="24"/>
          <w:szCs w:val="24"/>
        </w:rPr>
        <w:t xml:space="preserve">építési tevékenység megkezdése előtt </w:t>
      </w:r>
      <w:r w:rsidR="00FA3A12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 xml:space="preserve">független annak </w:t>
      </w:r>
      <w:r w:rsidR="00FA3A12">
        <w:rPr>
          <w:rFonts w:cs="Times New Roman"/>
          <w:sz w:val="24"/>
          <w:szCs w:val="24"/>
        </w:rPr>
        <w:t xml:space="preserve">építési </w:t>
      </w:r>
      <w:r>
        <w:rPr>
          <w:rFonts w:cs="Times New Roman"/>
          <w:sz w:val="24"/>
          <w:szCs w:val="24"/>
        </w:rPr>
        <w:t xml:space="preserve">engedélyezési, </w:t>
      </w:r>
      <w:r w:rsidR="00A37828">
        <w:rPr>
          <w:rFonts w:cs="Times New Roman"/>
          <w:sz w:val="24"/>
          <w:szCs w:val="24"/>
        </w:rPr>
        <w:t xml:space="preserve">egyszerű bejelentési, </w:t>
      </w:r>
      <w:r w:rsidR="00FA3A12">
        <w:rPr>
          <w:rFonts w:cs="Times New Roman"/>
          <w:sz w:val="24"/>
          <w:szCs w:val="24"/>
        </w:rPr>
        <w:t>vagy építési engedély</w:t>
      </w:r>
      <w:r>
        <w:rPr>
          <w:rFonts w:cs="Times New Roman"/>
          <w:sz w:val="24"/>
          <w:szCs w:val="24"/>
        </w:rPr>
        <w:t xml:space="preserve"> nélkül végezhető voltára</w:t>
      </w:r>
      <w:r w:rsidR="008C54C0">
        <w:rPr>
          <w:rFonts w:cs="Times New Roman"/>
          <w:sz w:val="24"/>
          <w:szCs w:val="24"/>
        </w:rPr>
        <w:t>.</w:t>
      </w:r>
    </w:p>
    <w:p w14:paraId="1D6AEA2D" w14:textId="77777777" w:rsidR="0093752B" w:rsidRPr="00C52875" w:rsidRDefault="0093752B" w:rsidP="0093752B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C52875">
        <w:rPr>
          <w:rFonts w:cs="Times New Roman"/>
          <w:sz w:val="24"/>
          <w:szCs w:val="24"/>
        </w:rPr>
        <w:t>(2)</w:t>
      </w:r>
      <w:r w:rsidRPr="00C52875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Szakmai konzultáció</w:t>
      </w:r>
      <w:r w:rsidR="00010C86">
        <w:rPr>
          <w:rFonts w:cs="Times New Roman"/>
          <w:sz w:val="24"/>
          <w:szCs w:val="24"/>
        </w:rPr>
        <w:t>val</w:t>
      </w:r>
      <w:r>
        <w:rPr>
          <w:rFonts w:cs="Times New Roman"/>
          <w:sz w:val="24"/>
          <w:szCs w:val="24"/>
        </w:rPr>
        <w:t xml:space="preserve"> érintett a település teljes közigazgatási területe.</w:t>
      </w:r>
    </w:p>
    <w:p w14:paraId="29A68D4D" w14:textId="77777777" w:rsidR="003E2113" w:rsidRDefault="009A24AD" w:rsidP="004D06AF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4D06AF">
        <w:rPr>
          <w:rFonts w:cs="Times New Roman"/>
          <w:sz w:val="24"/>
          <w:szCs w:val="24"/>
        </w:rPr>
        <w:t>(3)</w:t>
      </w:r>
      <w:r w:rsidR="003E2113">
        <w:rPr>
          <w:rFonts w:cs="Times New Roman"/>
          <w:sz w:val="24"/>
          <w:szCs w:val="24"/>
        </w:rPr>
        <w:tab/>
        <w:t>A szakmai konzultációt a tulajdonos, a beruházó, vagy a tervező írásban kezdeményezi.</w:t>
      </w:r>
    </w:p>
    <w:p w14:paraId="75878B5A" w14:textId="77777777" w:rsidR="003E2113" w:rsidRPr="004D06AF" w:rsidRDefault="009A24AD" w:rsidP="004D06AF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4D06AF">
        <w:rPr>
          <w:rFonts w:cs="Times New Roman"/>
          <w:sz w:val="24"/>
          <w:szCs w:val="24"/>
        </w:rPr>
        <w:t>(4)</w:t>
      </w:r>
      <w:r w:rsidR="004D06AF">
        <w:rPr>
          <w:rFonts w:cs="Times New Roman"/>
          <w:sz w:val="24"/>
          <w:szCs w:val="24"/>
        </w:rPr>
        <w:tab/>
      </w:r>
      <w:r w:rsidR="00010C86">
        <w:rPr>
          <w:rFonts w:cs="Times New Roman"/>
          <w:sz w:val="24"/>
          <w:szCs w:val="24"/>
        </w:rPr>
        <w:t>A kezdeményezés</w:t>
      </w:r>
      <w:r w:rsidRPr="004D06AF">
        <w:rPr>
          <w:rFonts w:cs="Times New Roman"/>
          <w:sz w:val="24"/>
          <w:szCs w:val="24"/>
        </w:rPr>
        <w:t>nek</w:t>
      </w:r>
      <w:r>
        <w:rPr>
          <w:rFonts w:cs="Times New Roman"/>
          <w:sz w:val="24"/>
          <w:szCs w:val="24"/>
        </w:rPr>
        <w:t xml:space="preserve"> tartalma</w:t>
      </w:r>
      <w:r w:rsidRPr="004D06AF">
        <w:rPr>
          <w:rFonts w:cs="Times New Roman"/>
          <w:sz w:val="24"/>
          <w:szCs w:val="24"/>
        </w:rPr>
        <w:t>znia kell:</w:t>
      </w:r>
    </w:p>
    <w:p w14:paraId="6BF9E75D" w14:textId="77777777" w:rsidR="003E2113" w:rsidRDefault="003E2113" w:rsidP="004D06AF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</w:t>
      </w:r>
      <w:r>
        <w:rPr>
          <w:rFonts w:cs="Times New Roman"/>
          <w:sz w:val="24"/>
          <w:szCs w:val="24"/>
        </w:rPr>
        <w:tab/>
        <w:t>tervezett tevékenység területi beazonosítása (hrsz., cím),</w:t>
      </w:r>
    </w:p>
    <w:p w14:paraId="6D2DDBBC" w14:textId="77777777" w:rsidR="003E2113" w:rsidRDefault="003E2113" w:rsidP="004D06AF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</w:t>
      </w:r>
      <w:r>
        <w:rPr>
          <w:rFonts w:cs="Times New Roman"/>
          <w:sz w:val="24"/>
          <w:szCs w:val="24"/>
        </w:rPr>
        <w:tab/>
        <w:t>tervezett tevékenység rövid leírása,</w:t>
      </w:r>
    </w:p>
    <w:p w14:paraId="1353AC5E" w14:textId="77777777" w:rsidR="003E2113" w:rsidRDefault="003E2113" w:rsidP="004D06AF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</w:t>
      </w:r>
      <w:r>
        <w:rPr>
          <w:rFonts w:cs="Times New Roman"/>
          <w:sz w:val="24"/>
          <w:szCs w:val="24"/>
        </w:rPr>
        <w:tab/>
        <w:t>fotók a közterület felőli arculati megjelenés bemutatásához,</w:t>
      </w:r>
    </w:p>
    <w:p w14:paraId="0C084960" w14:textId="77777777" w:rsidR="003E2113" w:rsidRDefault="003E2113" w:rsidP="004D06AF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d)</w:t>
      </w:r>
      <w:r>
        <w:rPr>
          <w:rFonts w:cs="Times New Roman"/>
          <w:sz w:val="24"/>
          <w:szCs w:val="24"/>
        </w:rPr>
        <w:tab/>
        <w:t>beépítési koncepció vázlatos bemutatása.</w:t>
      </w:r>
    </w:p>
    <w:p w14:paraId="34F39655" w14:textId="77777777" w:rsidR="003E2113" w:rsidRDefault="004D06AF" w:rsidP="004D06AF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(5</w:t>
      </w:r>
      <w:r w:rsidR="003E2113">
        <w:rPr>
          <w:rFonts w:cs="Times New Roman"/>
          <w:sz w:val="24"/>
          <w:szCs w:val="24"/>
        </w:rPr>
        <w:t>)</w:t>
      </w:r>
      <w:r w:rsidR="003E2113">
        <w:rPr>
          <w:rFonts w:cs="Times New Roman"/>
          <w:sz w:val="24"/>
          <w:szCs w:val="24"/>
        </w:rPr>
        <w:tab/>
        <w:t>A szakmai konzultációról</w:t>
      </w:r>
      <w:r w:rsidR="00E74FA0">
        <w:rPr>
          <w:rFonts w:cs="Times New Roman"/>
          <w:sz w:val="24"/>
          <w:szCs w:val="24"/>
        </w:rPr>
        <w:t xml:space="preserve"> emlékeztető készül, melyben </w:t>
      </w:r>
      <w:r w:rsidR="00E74FA0" w:rsidRPr="004D06AF">
        <w:rPr>
          <w:rFonts w:cs="Times New Roman"/>
          <w:sz w:val="24"/>
          <w:szCs w:val="24"/>
        </w:rPr>
        <w:t>a településfejlesztési koncepcióról, az integrált településfejlesztési stratégiáról és a településrendezési eszközökről, valamint egyes településrendezési sajátos jogintézményekről szóló 314/2012. (XI. 8.) Korm. rendelet</w:t>
      </w:r>
      <w:r w:rsidR="00E74FA0">
        <w:rPr>
          <w:rFonts w:cs="Times New Roman"/>
          <w:sz w:val="24"/>
          <w:szCs w:val="24"/>
        </w:rPr>
        <w:t xml:space="preserve"> </w:t>
      </w:r>
      <w:r w:rsidR="00E74FA0" w:rsidRPr="004D06AF">
        <w:rPr>
          <w:rFonts w:cs="Times New Roman"/>
          <w:sz w:val="24"/>
          <w:szCs w:val="24"/>
        </w:rPr>
        <w:t>25.§ (</w:t>
      </w:r>
      <w:r w:rsidR="00BF06E6">
        <w:rPr>
          <w:rFonts w:cs="Times New Roman"/>
          <w:sz w:val="24"/>
          <w:szCs w:val="24"/>
        </w:rPr>
        <w:t>5</w:t>
      </w:r>
      <w:r w:rsidR="00E74FA0" w:rsidRPr="004D06AF">
        <w:rPr>
          <w:rFonts w:cs="Times New Roman"/>
          <w:sz w:val="24"/>
          <w:szCs w:val="24"/>
        </w:rPr>
        <w:t>) bekezdésében meghatározottakon kívül</w:t>
      </w:r>
      <w:r w:rsidR="00E74FA0">
        <w:rPr>
          <w:rFonts w:cs="Times New Roman"/>
          <w:sz w:val="24"/>
          <w:szCs w:val="24"/>
        </w:rPr>
        <w:t xml:space="preserve"> </w:t>
      </w:r>
      <w:r w:rsidR="00E74FA0" w:rsidRPr="004D06AF">
        <w:rPr>
          <w:rFonts w:cs="Times New Roman"/>
          <w:sz w:val="24"/>
          <w:szCs w:val="24"/>
        </w:rPr>
        <w:t xml:space="preserve">rögzítésre kerül </w:t>
      </w:r>
      <w:r w:rsidR="003E2113" w:rsidRPr="004D06AF">
        <w:rPr>
          <w:rFonts w:cs="Times New Roman"/>
          <w:sz w:val="24"/>
          <w:szCs w:val="24"/>
        </w:rPr>
        <w:t>a tervezett tevékenység helyszínét érintő –</w:t>
      </w:r>
      <w:r w:rsidRPr="004D06AF">
        <w:rPr>
          <w:rFonts w:cs="Times New Roman"/>
          <w:sz w:val="24"/>
          <w:szCs w:val="24"/>
        </w:rPr>
        <w:t xml:space="preserve"> </w:t>
      </w:r>
      <w:r w:rsidR="00E74FA0" w:rsidRPr="004D06AF">
        <w:rPr>
          <w:rFonts w:cs="Times New Roman"/>
          <w:sz w:val="24"/>
          <w:szCs w:val="24"/>
        </w:rPr>
        <w:t xml:space="preserve">ezen </w:t>
      </w:r>
      <w:r w:rsidR="003E2113" w:rsidRPr="004D06AF">
        <w:rPr>
          <w:rFonts w:cs="Times New Roman"/>
          <w:sz w:val="24"/>
          <w:szCs w:val="24"/>
        </w:rPr>
        <w:t>rendeletben szereplő – településképi követelmények</w:t>
      </w:r>
      <w:r w:rsidR="00E74FA0" w:rsidRPr="004D06AF">
        <w:rPr>
          <w:rFonts w:cs="Times New Roman"/>
          <w:sz w:val="24"/>
          <w:szCs w:val="24"/>
        </w:rPr>
        <w:t>.</w:t>
      </w:r>
    </w:p>
    <w:p w14:paraId="7FDB0607" w14:textId="77777777" w:rsidR="00E56E15" w:rsidRPr="00513ED8" w:rsidRDefault="00BB4CFC" w:rsidP="00812A5D">
      <w:pPr>
        <w:keepNext/>
        <w:tabs>
          <w:tab w:val="left" w:pos="5023"/>
        </w:tabs>
        <w:spacing w:before="480" w:after="0" w:line="240" w:lineRule="auto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lastRenderedPageBreak/>
        <w:t>V</w:t>
      </w:r>
      <w:r w:rsidR="00CD5531">
        <w:rPr>
          <w:rFonts w:cs="Times New Roman"/>
          <w:b/>
          <w:i/>
          <w:sz w:val="24"/>
          <w:szCs w:val="24"/>
        </w:rPr>
        <w:t>I</w:t>
      </w:r>
      <w:r w:rsidR="00E56E15" w:rsidRPr="00513ED8">
        <w:rPr>
          <w:rFonts w:cs="Times New Roman"/>
          <w:b/>
          <w:i/>
          <w:sz w:val="24"/>
          <w:szCs w:val="24"/>
        </w:rPr>
        <w:t xml:space="preserve">. </w:t>
      </w:r>
      <w:r w:rsidR="00FE1775">
        <w:rPr>
          <w:rFonts w:cs="Times New Roman"/>
          <w:b/>
          <w:i/>
          <w:sz w:val="24"/>
          <w:szCs w:val="24"/>
        </w:rPr>
        <w:t>Fejezet</w:t>
      </w:r>
    </w:p>
    <w:p w14:paraId="108341DE" w14:textId="77777777" w:rsidR="00E56E15" w:rsidRPr="00513ED8" w:rsidRDefault="00FE1775" w:rsidP="00812A5D">
      <w:pPr>
        <w:keepNext/>
        <w:tabs>
          <w:tab w:val="left" w:pos="5023"/>
        </w:tabs>
        <w:spacing w:after="0" w:line="240" w:lineRule="auto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Településképi</w:t>
      </w:r>
      <w:r w:rsidR="00E56E15" w:rsidRPr="00513ED8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bejelentési</w:t>
      </w:r>
      <w:r w:rsidR="00E56E15" w:rsidRPr="00513ED8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eljárás</w:t>
      </w:r>
    </w:p>
    <w:p w14:paraId="168296ED" w14:textId="77777777" w:rsidR="00E56E15" w:rsidRPr="00513ED8" w:rsidRDefault="00E56E15" w:rsidP="007603B9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rPr>
          <w:rFonts w:cs="Times New Roman"/>
          <w:b/>
          <w:sz w:val="24"/>
          <w:szCs w:val="24"/>
        </w:rPr>
      </w:pPr>
      <w:r w:rsidRPr="00513ED8">
        <w:rPr>
          <w:rFonts w:cs="Times New Roman"/>
          <w:b/>
          <w:sz w:val="24"/>
          <w:szCs w:val="24"/>
        </w:rPr>
        <w:t>A bejelentési eljárással érintett építmények, reklámhordozók, rendeltetésváltozások köre</w:t>
      </w:r>
    </w:p>
    <w:p w14:paraId="2AE4BB32" w14:textId="77777777" w:rsidR="006A709A" w:rsidRPr="006A709A" w:rsidRDefault="003E3C51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18</w:t>
      </w:r>
      <w:r w:rsidR="006A709A" w:rsidRPr="006A709A">
        <w:rPr>
          <w:rFonts w:cs="Times New Roman"/>
          <w:b/>
          <w:sz w:val="24"/>
          <w:szCs w:val="24"/>
        </w:rPr>
        <w:t>.§</w:t>
      </w:r>
    </w:p>
    <w:p w14:paraId="23EE3060" w14:textId="77777777" w:rsidR="00E9245C" w:rsidRPr="00E9245C" w:rsidRDefault="00E9245C" w:rsidP="00E9245C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E9245C">
        <w:rPr>
          <w:rFonts w:cs="Times New Roman"/>
          <w:sz w:val="24"/>
          <w:szCs w:val="24"/>
        </w:rPr>
        <w:t>(1)</w:t>
      </w:r>
      <w:r w:rsidRPr="00E9245C">
        <w:rPr>
          <w:rFonts w:cs="Times New Roman"/>
          <w:sz w:val="24"/>
          <w:szCs w:val="24"/>
        </w:rPr>
        <w:tab/>
        <w:t>Településképi bejelentési eljárással érintett, a (2) bekezdés területi hatályával – a nyilvántartott műemléki értéket, vagy műemléket érintő, az örökségvédelmi hatósághoz történő bejelentéshez, vagy örökségvédelmi engedélyhez kötött tevékenység kivételével:</w:t>
      </w:r>
    </w:p>
    <w:p w14:paraId="03C2AA18" w14:textId="77777777" w:rsidR="00E9245C" w:rsidRPr="00E9245C" w:rsidRDefault="00E9245C" w:rsidP="00E9245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9245C">
        <w:rPr>
          <w:rFonts w:cs="Times New Roman"/>
          <w:sz w:val="24"/>
          <w:szCs w:val="24"/>
        </w:rPr>
        <w:t>a)</w:t>
      </w:r>
      <w:r w:rsidRPr="00E9245C">
        <w:rPr>
          <w:rFonts w:cs="Times New Roman"/>
          <w:sz w:val="24"/>
          <w:szCs w:val="24"/>
        </w:rPr>
        <w:tab/>
        <w:t xml:space="preserve">az építésügyi és építésfelügyeleti hatósági eljárásokról és ellenőrzésekről, valamint az építésügyi hatósági szolgáltatásról szóló 312/2012. (XI. 8.) Korm. rendelet 1. mellékletében szereplő építési engedélyhez </w:t>
      </w:r>
      <w:r w:rsidR="001C1B20">
        <w:rPr>
          <w:rFonts w:cs="Times New Roman"/>
          <w:sz w:val="24"/>
          <w:szCs w:val="24"/>
        </w:rPr>
        <w:t>nem kötött építési tevékenység,</w:t>
      </w:r>
    </w:p>
    <w:p w14:paraId="5E041EAD" w14:textId="77777777" w:rsidR="00E9245C" w:rsidRPr="00E9245C" w:rsidRDefault="00E9245C" w:rsidP="00E9245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9245C">
        <w:rPr>
          <w:rFonts w:cs="Times New Roman"/>
          <w:sz w:val="24"/>
          <w:szCs w:val="24"/>
        </w:rPr>
        <w:t>b)</w:t>
      </w:r>
      <w:r w:rsidRPr="00E9245C">
        <w:rPr>
          <w:rFonts w:cs="Times New Roman"/>
          <w:sz w:val="24"/>
          <w:szCs w:val="24"/>
        </w:rPr>
        <w:tab/>
        <w:t>építmények rendelteté</w:t>
      </w:r>
      <w:r w:rsidR="001C1B20">
        <w:rPr>
          <w:rFonts w:cs="Times New Roman"/>
          <w:sz w:val="24"/>
          <w:szCs w:val="24"/>
        </w:rPr>
        <w:t>sének megváltoztatása, valamint</w:t>
      </w:r>
    </w:p>
    <w:p w14:paraId="5F19C962" w14:textId="77777777" w:rsidR="00E9245C" w:rsidRPr="00E9245C" w:rsidRDefault="00E9245C" w:rsidP="00E9245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9245C">
        <w:rPr>
          <w:rFonts w:cs="Times New Roman"/>
          <w:sz w:val="24"/>
          <w:szCs w:val="24"/>
        </w:rPr>
        <w:t>c)</w:t>
      </w:r>
      <w:r w:rsidRPr="00E9245C">
        <w:rPr>
          <w:rFonts w:cs="Times New Roman"/>
          <w:sz w:val="24"/>
          <w:szCs w:val="24"/>
        </w:rPr>
        <w:tab/>
        <w:t>reklámok és reklámhordozók elhelyezése.</w:t>
      </w:r>
    </w:p>
    <w:p w14:paraId="7B4F9C13" w14:textId="77777777" w:rsidR="00E9245C" w:rsidRPr="00BF06E6" w:rsidRDefault="00E9245C" w:rsidP="00E9245C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BF06E6">
        <w:rPr>
          <w:rFonts w:cs="Times New Roman"/>
          <w:sz w:val="24"/>
          <w:szCs w:val="24"/>
        </w:rPr>
        <w:t>(2)</w:t>
      </w:r>
      <w:r w:rsidRPr="00BF06E6">
        <w:rPr>
          <w:rFonts w:cs="Times New Roman"/>
          <w:sz w:val="24"/>
          <w:szCs w:val="24"/>
        </w:rPr>
        <w:tab/>
        <w:t>Településképi bejelentése eljárással érintett:</w:t>
      </w:r>
    </w:p>
    <w:p w14:paraId="38237F30" w14:textId="77777777" w:rsidR="00E9245C" w:rsidRPr="00E9245C" w:rsidRDefault="00E9245C" w:rsidP="00E9245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BF06E6">
        <w:rPr>
          <w:rFonts w:cs="Times New Roman"/>
          <w:sz w:val="24"/>
          <w:szCs w:val="24"/>
        </w:rPr>
        <w:t>a)</w:t>
      </w:r>
      <w:r w:rsidRPr="00BF06E6">
        <w:rPr>
          <w:rFonts w:cs="Times New Roman"/>
          <w:sz w:val="24"/>
          <w:szCs w:val="24"/>
        </w:rPr>
        <w:tab/>
        <w:t>az (1) bekezdés a) és b) pontja tekintetében</w:t>
      </w:r>
      <w:r w:rsidR="005456CB">
        <w:rPr>
          <w:rFonts w:cs="Times New Roman"/>
          <w:sz w:val="24"/>
          <w:szCs w:val="24"/>
        </w:rPr>
        <w:t>, kizárólag a közterületek felől látszó felületek vonatkozásában</w:t>
      </w:r>
      <w:r w:rsidR="00501C9B">
        <w:rPr>
          <w:rFonts w:cs="Times New Roman"/>
          <w:sz w:val="24"/>
          <w:szCs w:val="24"/>
        </w:rPr>
        <w:t>,</w:t>
      </w:r>
      <w:r w:rsidRPr="00BF06E6">
        <w:rPr>
          <w:rFonts w:cs="Times New Roman"/>
          <w:sz w:val="24"/>
          <w:szCs w:val="24"/>
        </w:rPr>
        <w:t xml:space="preserve"> a Rendelet </w:t>
      </w:r>
      <w:r w:rsidR="00BF06E6">
        <w:rPr>
          <w:rFonts w:cs="Times New Roman"/>
          <w:sz w:val="24"/>
          <w:szCs w:val="24"/>
        </w:rPr>
        <w:t>4. melléklete szerinti</w:t>
      </w:r>
      <w:r w:rsidR="00501C9B">
        <w:rPr>
          <w:rFonts w:cs="Times New Roman"/>
          <w:sz w:val="24"/>
          <w:szCs w:val="24"/>
        </w:rPr>
        <w:t>:</w:t>
      </w:r>
    </w:p>
    <w:p w14:paraId="44D318B2" w14:textId="77777777" w:rsidR="00501C9B" w:rsidRPr="005456CB" w:rsidRDefault="00501C9B" w:rsidP="00501C9B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5456CB">
        <w:rPr>
          <w:rFonts w:cs="Times New Roman"/>
          <w:sz w:val="24"/>
          <w:szCs w:val="24"/>
        </w:rPr>
        <w:t>aa)</w:t>
      </w:r>
      <w:r w:rsidRPr="005456CB">
        <w:rPr>
          <w:rFonts w:cs="Times New Roman"/>
          <w:sz w:val="24"/>
          <w:szCs w:val="24"/>
        </w:rPr>
        <w:tab/>
        <w:t>a településkép-védelmi szempontból kiemelt terület művi elemekkel érintett része,</w:t>
      </w:r>
    </w:p>
    <w:p w14:paraId="716750B5" w14:textId="77777777" w:rsidR="00501C9B" w:rsidRPr="005456CB" w:rsidRDefault="00501C9B" w:rsidP="00501C9B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5456CB">
        <w:rPr>
          <w:rFonts w:cs="Times New Roman"/>
          <w:sz w:val="24"/>
          <w:szCs w:val="24"/>
        </w:rPr>
        <w:t>ab)</w:t>
      </w:r>
      <w:r w:rsidRPr="005456CB">
        <w:rPr>
          <w:rFonts w:cs="Times New Roman"/>
          <w:sz w:val="24"/>
          <w:szCs w:val="24"/>
        </w:rPr>
        <w:tab/>
        <w:t>a történeti települési terület, valamint</w:t>
      </w:r>
    </w:p>
    <w:p w14:paraId="23902D1C" w14:textId="77777777" w:rsidR="00501C9B" w:rsidRPr="005456CB" w:rsidRDefault="00501C9B" w:rsidP="00501C9B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5456CB">
        <w:rPr>
          <w:rFonts w:cs="Times New Roman"/>
          <w:sz w:val="24"/>
          <w:szCs w:val="24"/>
        </w:rPr>
        <w:t>ac)</w:t>
      </w:r>
      <w:r w:rsidRPr="005456CB">
        <w:rPr>
          <w:rFonts w:cs="Times New Roman"/>
          <w:sz w:val="24"/>
          <w:szCs w:val="24"/>
        </w:rPr>
        <w:tab/>
        <w:t>az áthaladás szempontjából meghatározó terület</w:t>
      </w:r>
    </w:p>
    <w:p w14:paraId="6D1F60AA" w14:textId="77777777" w:rsidR="00501C9B" w:rsidRPr="00E9245C" w:rsidRDefault="00501C9B" w:rsidP="00501C9B">
      <w:pPr>
        <w:tabs>
          <w:tab w:val="left" w:pos="6430"/>
        </w:tabs>
        <w:spacing w:after="0" w:line="240" w:lineRule="auto"/>
        <w:ind w:left="1701" w:hanging="567"/>
        <w:jc w:val="both"/>
        <w:rPr>
          <w:rFonts w:cs="Times New Roman"/>
          <w:sz w:val="24"/>
          <w:szCs w:val="24"/>
        </w:rPr>
      </w:pPr>
      <w:r w:rsidRPr="005456CB">
        <w:rPr>
          <w:rFonts w:cs="Times New Roman"/>
          <w:sz w:val="24"/>
          <w:szCs w:val="24"/>
        </w:rPr>
        <w:t>együttes halmaza, valamint</w:t>
      </w:r>
    </w:p>
    <w:p w14:paraId="67CC3D43" w14:textId="77777777" w:rsidR="00E9245C" w:rsidRDefault="00E9245C" w:rsidP="00E9245C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9245C">
        <w:rPr>
          <w:rFonts w:cs="Times New Roman"/>
          <w:sz w:val="24"/>
          <w:szCs w:val="24"/>
        </w:rPr>
        <w:t>b)</w:t>
      </w:r>
      <w:r w:rsidRPr="00E9245C">
        <w:rPr>
          <w:rFonts w:cs="Times New Roman"/>
          <w:sz w:val="24"/>
          <w:szCs w:val="24"/>
        </w:rPr>
        <w:tab/>
        <w:t>az (1) bekezdés c) pontja tekintetében a település teljes közigazgatási területe.</w:t>
      </w:r>
    </w:p>
    <w:p w14:paraId="21571593" w14:textId="77777777" w:rsidR="00E56E15" w:rsidRPr="00DF12BB" w:rsidRDefault="00E56E15" w:rsidP="007603B9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rPr>
          <w:rFonts w:cs="Times New Roman"/>
          <w:b/>
          <w:sz w:val="24"/>
          <w:szCs w:val="24"/>
        </w:rPr>
      </w:pPr>
      <w:r w:rsidRPr="00DF12BB">
        <w:rPr>
          <w:rFonts w:cs="Times New Roman"/>
          <w:b/>
          <w:sz w:val="24"/>
          <w:szCs w:val="24"/>
        </w:rPr>
        <w:t>A bejelentési eljárás részletes szabályai</w:t>
      </w:r>
    </w:p>
    <w:p w14:paraId="24E360E6" w14:textId="77777777" w:rsidR="00744324" w:rsidRPr="00144B54" w:rsidRDefault="003E3C51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19</w:t>
      </w:r>
      <w:r w:rsidR="00744324" w:rsidRPr="00144B54">
        <w:rPr>
          <w:rFonts w:cs="Times New Roman"/>
          <w:b/>
          <w:sz w:val="24"/>
          <w:szCs w:val="24"/>
        </w:rPr>
        <w:t>.§</w:t>
      </w:r>
    </w:p>
    <w:p w14:paraId="42092FBF" w14:textId="77777777" w:rsidR="00B25347" w:rsidRDefault="00B25347" w:rsidP="00B25347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B25347">
        <w:rPr>
          <w:rFonts w:ascii="Calibri" w:eastAsia="Calibri" w:hAnsi="Calibri" w:cs="Times New Roman"/>
          <w:sz w:val="24"/>
          <w:szCs w:val="24"/>
        </w:rPr>
        <w:t>(1)</w:t>
      </w:r>
      <w:r w:rsidRPr="00B25347">
        <w:rPr>
          <w:rFonts w:ascii="Calibri" w:eastAsia="Calibri" w:hAnsi="Calibri" w:cs="Times New Roman"/>
          <w:sz w:val="24"/>
          <w:szCs w:val="24"/>
        </w:rPr>
        <w:tab/>
        <w:t>A településképi bejelentése eljárás az építtető</w:t>
      </w:r>
      <w:r w:rsidR="00EE6C99">
        <w:rPr>
          <w:rFonts w:ascii="Calibri" w:eastAsia="Calibri" w:hAnsi="Calibri" w:cs="Times New Roman"/>
          <w:sz w:val="24"/>
          <w:szCs w:val="24"/>
        </w:rPr>
        <w:t xml:space="preserve"> és</w:t>
      </w:r>
      <w:r w:rsidRPr="00B25347">
        <w:rPr>
          <w:rFonts w:ascii="Calibri" w:eastAsia="Calibri" w:hAnsi="Calibri" w:cs="Times New Roman"/>
          <w:sz w:val="24"/>
          <w:szCs w:val="24"/>
        </w:rPr>
        <w:t xml:space="preserve"> az építési tevékenységgel érintett telek, épí</w:t>
      </w:r>
      <w:r w:rsidR="00EE6C99">
        <w:rPr>
          <w:rFonts w:ascii="Calibri" w:eastAsia="Calibri" w:hAnsi="Calibri" w:cs="Times New Roman"/>
          <w:sz w:val="24"/>
          <w:szCs w:val="24"/>
        </w:rPr>
        <w:t>tmény, építményrész tulajdonosa</w:t>
      </w:r>
      <w:r w:rsidRPr="00B25347">
        <w:rPr>
          <w:rFonts w:ascii="Calibri" w:eastAsia="Calibri" w:hAnsi="Calibri" w:cs="Times New Roman"/>
          <w:sz w:val="24"/>
          <w:szCs w:val="24"/>
        </w:rPr>
        <w:t xml:space="preserve"> </w:t>
      </w:r>
      <w:r w:rsidR="00EE6C99">
        <w:rPr>
          <w:rFonts w:ascii="Calibri" w:eastAsia="Calibri" w:hAnsi="Calibri" w:cs="Times New Roman"/>
          <w:sz w:val="24"/>
          <w:szCs w:val="24"/>
        </w:rPr>
        <w:t xml:space="preserve">együttes </w:t>
      </w:r>
      <w:r w:rsidRPr="00B25347">
        <w:rPr>
          <w:rFonts w:ascii="Calibri" w:eastAsia="Calibri" w:hAnsi="Calibri" w:cs="Times New Roman"/>
          <w:sz w:val="24"/>
          <w:szCs w:val="24"/>
        </w:rPr>
        <w:t xml:space="preserve">kérelmére indul. A kérelmet </w:t>
      </w:r>
      <w:r w:rsidR="00010C86">
        <w:rPr>
          <w:rFonts w:ascii="Calibri" w:eastAsia="Calibri" w:hAnsi="Calibri" w:cs="Times New Roman"/>
          <w:sz w:val="24"/>
          <w:szCs w:val="24"/>
        </w:rPr>
        <w:t>a Polgármesternek,</w:t>
      </w:r>
      <w:r w:rsidRPr="00B25347">
        <w:rPr>
          <w:rFonts w:ascii="Calibri" w:eastAsia="Calibri" w:hAnsi="Calibri" w:cs="Times New Roman"/>
          <w:sz w:val="24"/>
          <w:szCs w:val="24"/>
        </w:rPr>
        <w:t xml:space="preserve"> a településfejlesztési koncepcióról, az integrált település</w:t>
      </w:r>
      <w:r w:rsidR="00010C86">
        <w:rPr>
          <w:rFonts w:ascii="Calibri" w:eastAsia="Calibri" w:hAnsi="Calibri" w:cs="Times New Roman"/>
          <w:sz w:val="24"/>
          <w:szCs w:val="24"/>
        </w:rPr>
        <w:t>-</w:t>
      </w:r>
      <w:r w:rsidRPr="00B25347">
        <w:rPr>
          <w:rFonts w:ascii="Calibri" w:eastAsia="Calibri" w:hAnsi="Calibri" w:cs="Times New Roman"/>
          <w:sz w:val="24"/>
          <w:szCs w:val="24"/>
        </w:rPr>
        <w:t>fejlesztési stratégiáról és a településrendezési eszközökről, valamint egyes településrendezési sajátos jogintézményekről szóló 314/2012. (XI. 8.) Korm. rendelet 26/B. § (2), (3) bekezdésében meghatározott tartalommal</w:t>
      </w:r>
      <w:r w:rsidR="00825CDB">
        <w:rPr>
          <w:rFonts w:ascii="Calibri" w:eastAsia="Calibri" w:hAnsi="Calibri" w:cs="Times New Roman"/>
          <w:sz w:val="24"/>
          <w:szCs w:val="24"/>
        </w:rPr>
        <w:t>, írásban</w:t>
      </w:r>
      <w:r w:rsidRPr="00B25347">
        <w:rPr>
          <w:rFonts w:ascii="Calibri" w:eastAsia="Calibri" w:hAnsi="Calibri" w:cs="Times New Roman"/>
          <w:sz w:val="24"/>
          <w:szCs w:val="24"/>
        </w:rPr>
        <w:t xml:space="preserve"> </w:t>
      </w:r>
      <w:r w:rsidRPr="00825CDB">
        <w:rPr>
          <w:rFonts w:ascii="Calibri" w:eastAsia="Calibri" w:hAnsi="Calibri" w:cs="Times New Roman"/>
          <w:sz w:val="24"/>
          <w:szCs w:val="24"/>
        </w:rPr>
        <w:t>kell benyújtani.</w:t>
      </w:r>
    </w:p>
    <w:p w14:paraId="75798435" w14:textId="77777777" w:rsidR="00B25347" w:rsidRPr="00825CDB" w:rsidRDefault="00B25347" w:rsidP="00B25347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</w:t>
      </w:r>
      <w:r w:rsidR="00EE6C99">
        <w:rPr>
          <w:rFonts w:ascii="Calibri" w:eastAsia="Calibri" w:hAnsi="Calibri" w:cs="Times New Roman"/>
          <w:sz w:val="24"/>
          <w:szCs w:val="24"/>
        </w:rPr>
        <w:t>2</w:t>
      </w:r>
      <w:r w:rsidRPr="00825CDB">
        <w:rPr>
          <w:rFonts w:ascii="Calibri" w:eastAsia="Calibri" w:hAnsi="Calibri" w:cs="Times New Roman"/>
          <w:sz w:val="24"/>
          <w:szCs w:val="24"/>
        </w:rPr>
        <w:t>)</w:t>
      </w:r>
      <w:r w:rsidRPr="00825CDB">
        <w:rPr>
          <w:rFonts w:ascii="Calibri" w:eastAsia="Calibri" w:hAnsi="Calibri" w:cs="Times New Roman"/>
          <w:sz w:val="24"/>
          <w:szCs w:val="24"/>
        </w:rPr>
        <w:tab/>
        <w:t>A bejelentési eljárás során vizsgálni kell, hogy a tervezett építési tevékenység,</w:t>
      </w:r>
      <w:r w:rsidR="00062DF3" w:rsidRPr="00825CDB">
        <w:rPr>
          <w:rFonts w:ascii="Calibri" w:eastAsia="Calibri" w:hAnsi="Calibri" w:cs="Times New Roman"/>
          <w:sz w:val="24"/>
          <w:szCs w:val="24"/>
        </w:rPr>
        <w:t xml:space="preserve"> reklám, reklámhordozó elhelyezése</w:t>
      </w:r>
      <w:r w:rsidRPr="00825CDB">
        <w:rPr>
          <w:rFonts w:ascii="Calibri" w:eastAsia="Calibri" w:hAnsi="Calibri" w:cs="Times New Roman"/>
          <w:sz w:val="24"/>
          <w:szCs w:val="24"/>
        </w:rPr>
        <w:t xml:space="preserve"> vagy rendeltetésváltoztatás:</w:t>
      </w:r>
    </w:p>
    <w:p w14:paraId="51D1CC94" w14:textId="77777777" w:rsidR="00B25347" w:rsidRPr="00825CDB" w:rsidRDefault="00B25347" w:rsidP="00B25347">
      <w:pPr>
        <w:tabs>
          <w:tab w:val="left" w:pos="6430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a)</w:t>
      </w:r>
      <w:r w:rsidRPr="00825CDB">
        <w:rPr>
          <w:rFonts w:ascii="Calibri" w:eastAsia="Calibri" w:hAnsi="Calibri" w:cs="Times New Roman"/>
          <w:sz w:val="24"/>
          <w:szCs w:val="24"/>
        </w:rPr>
        <w:tab/>
        <w:t>illeszkedik-e a településképbe,</w:t>
      </w:r>
    </w:p>
    <w:p w14:paraId="78A2362F" w14:textId="77777777" w:rsidR="00B25347" w:rsidRPr="00825CDB" w:rsidRDefault="00B25347" w:rsidP="00B25347">
      <w:pPr>
        <w:tabs>
          <w:tab w:val="left" w:pos="6430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b)</w:t>
      </w:r>
      <w:r w:rsidRPr="00825CDB">
        <w:rPr>
          <w:rFonts w:ascii="Calibri" w:eastAsia="Calibri" w:hAnsi="Calibri" w:cs="Times New Roman"/>
          <w:sz w:val="24"/>
          <w:szCs w:val="24"/>
        </w:rPr>
        <w:tab/>
        <w:t>megfelel-e a településképi követelményeknek, valamint</w:t>
      </w:r>
    </w:p>
    <w:p w14:paraId="0205A2E9" w14:textId="77777777" w:rsidR="00B25347" w:rsidRPr="00825CDB" w:rsidRDefault="00B25347" w:rsidP="00B25347">
      <w:pPr>
        <w:tabs>
          <w:tab w:val="left" w:pos="6430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c)</w:t>
      </w:r>
      <w:r w:rsidRPr="00825CDB">
        <w:rPr>
          <w:rFonts w:ascii="Calibri" w:eastAsia="Calibri" w:hAnsi="Calibri" w:cs="Times New Roman"/>
          <w:sz w:val="24"/>
          <w:szCs w:val="24"/>
        </w:rPr>
        <w:tab/>
        <w:t xml:space="preserve">megfelel-e a reklám-elhelyezési </w:t>
      </w:r>
      <w:r w:rsidR="00062DF3" w:rsidRPr="00825CDB">
        <w:rPr>
          <w:rFonts w:ascii="Calibri" w:eastAsia="Calibri" w:hAnsi="Calibri" w:cs="Times New Roman"/>
          <w:sz w:val="24"/>
          <w:szCs w:val="24"/>
        </w:rPr>
        <w:t>rendeletben</w:t>
      </w:r>
      <w:r w:rsidRPr="00825CDB">
        <w:rPr>
          <w:rFonts w:ascii="Calibri" w:eastAsia="Calibri" w:hAnsi="Calibri" w:cs="Times New Roman"/>
          <w:sz w:val="24"/>
          <w:szCs w:val="24"/>
        </w:rPr>
        <w:t xml:space="preserve"> foglalt elhelyezési követelményeknek.</w:t>
      </w:r>
    </w:p>
    <w:p w14:paraId="2D47859C" w14:textId="77777777" w:rsidR="00E56E15" w:rsidRPr="00B25347" w:rsidRDefault="00BB4CFC" w:rsidP="00812A5D">
      <w:pPr>
        <w:keepNext/>
        <w:spacing w:before="480" w:after="0" w:line="240" w:lineRule="auto"/>
        <w:rPr>
          <w:rFonts w:cs="Times New Roman"/>
          <w:b/>
          <w:i/>
          <w:sz w:val="24"/>
          <w:szCs w:val="24"/>
        </w:rPr>
      </w:pPr>
      <w:r w:rsidRPr="00B25347">
        <w:rPr>
          <w:rFonts w:cs="Times New Roman"/>
          <w:b/>
          <w:i/>
          <w:sz w:val="24"/>
          <w:szCs w:val="24"/>
        </w:rPr>
        <w:t>VII</w:t>
      </w:r>
      <w:r w:rsidR="00E56E15" w:rsidRPr="00B25347">
        <w:rPr>
          <w:rFonts w:cs="Times New Roman"/>
          <w:b/>
          <w:i/>
          <w:sz w:val="24"/>
          <w:szCs w:val="24"/>
        </w:rPr>
        <w:t xml:space="preserve">. </w:t>
      </w:r>
      <w:r w:rsidR="00FE1775" w:rsidRPr="00B25347">
        <w:rPr>
          <w:rFonts w:cs="Times New Roman"/>
          <w:b/>
          <w:i/>
          <w:sz w:val="24"/>
          <w:szCs w:val="24"/>
        </w:rPr>
        <w:t>Fejezet</w:t>
      </w:r>
    </w:p>
    <w:p w14:paraId="2BDD77A9" w14:textId="77777777" w:rsidR="00E56E15" w:rsidRDefault="00E56E15" w:rsidP="00812A5D">
      <w:pPr>
        <w:keepNext/>
        <w:spacing w:after="0" w:line="240" w:lineRule="auto"/>
        <w:rPr>
          <w:rFonts w:cs="Times New Roman"/>
          <w:b/>
          <w:i/>
          <w:sz w:val="24"/>
          <w:szCs w:val="24"/>
        </w:rPr>
      </w:pPr>
      <w:r w:rsidRPr="00513ED8">
        <w:rPr>
          <w:rFonts w:cs="Times New Roman"/>
          <w:b/>
          <w:i/>
          <w:sz w:val="24"/>
          <w:szCs w:val="24"/>
        </w:rPr>
        <w:t xml:space="preserve">A </w:t>
      </w:r>
      <w:r w:rsidR="00FE1775">
        <w:rPr>
          <w:rFonts w:cs="Times New Roman"/>
          <w:b/>
          <w:i/>
          <w:sz w:val="24"/>
          <w:szCs w:val="24"/>
        </w:rPr>
        <w:t>településképi</w:t>
      </w:r>
      <w:r w:rsidRPr="00513ED8">
        <w:rPr>
          <w:rFonts w:cs="Times New Roman"/>
          <w:b/>
          <w:i/>
          <w:sz w:val="24"/>
          <w:szCs w:val="24"/>
        </w:rPr>
        <w:t xml:space="preserve"> </w:t>
      </w:r>
      <w:r w:rsidR="00FE1775">
        <w:rPr>
          <w:rFonts w:cs="Times New Roman"/>
          <w:b/>
          <w:i/>
          <w:sz w:val="24"/>
          <w:szCs w:val="24"/>
        </w:rPr>
        <w:t>kötelezés</w:t>
      </w:r>
      <w:r w:rsidRPr="00513ED8">
        <w:rPr>
          <w:rFonts w:cs="Times New Roman"/>
          <w:b/>
          <w:i/>
          <w:sz w:val="24"/>
          <w:szCs w:val="24"/>
        </w:rPr>
        <w:t xml:space="preserve">, </w:t>
      </w:r>
      <w:r w:rsidR="00FE1775">
        <w:rPr>
          <w:rFonts w:cs="Times New Roman"/>
          <w:b/>
          <w:i/>
          <w:sz w:val="24"/>
          <w:szCs w:val="24"/>
        </w:rPr>
        <w:t>településkép</w:t>
      </w:r>
      <w:r w:rsidR="00EE6C99">
        <w:rPr>
          <w:rFonts w:cs="Times New Roman"/>
          <w:b/>
          <w:i/>
          <w:sz w:val="24"/>
          <w:szCs w:val="24"/>
        </w:rPr>
        <w:t>-védelm</w:t>
      </w:r>
      <w:r w:rsidR="00FE1775">
        <w:rPr>
          <w:rFonts w:cs="Times New Roman"/>
          <w:b/>
          <w:i/>
          <w:sz w:val="24"/>
          <w:szCs w:val="24"/>
        </w:rPr>
        <w:t>i</w:t>
      </w:r>
      <w:r w:rsidRPr="00513ED8">
        <w:rPr>
          <w:rFonts w:cs="Times New Roman"/>
          <w:b/>
          <w:i/>
          <w:sz w:val="24"/>
          <w:szCs w:val="24"/>
        </w:rPr>
        <w:t xml:space="preserve"> </w:t>
      </w:r>
      <w:r w:rsidR="00FE1775">
        <w:rPr>
          <w:rFonts w:cs="Times New Roman"/>
          <w:b/>
          <w:i/>
          <w:sz w:val="24"/>
          <w:szCs w:val="24"/>
        </w:rPr>
        <w:t>bírság</w:t>
      </w:r>
    </w:p>
    <w:p w14:paraId="6A444B89" w14:textId="77777777" w:rsidR="00010C86" w:rsidRPr="00825CDB" w:rsidRDefault="00825CDB" w:rsidP="007603B9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rPr>
          <w:rFonts w:cs="Times New Roman"/>
          <w:b/>
          <w:sz w:val="24"/>
          <w:szCs w:val="24"/>
        </w:rPr>
      </w:pPr>
      <w:r w:rsidRPr="00825CDB">
        <w:rPr>
          <w:rFonts w:cs="Times New Roman"/>
          <w:b/>
          <w:strike/>
          <w:sz w:val="24"/>
          <w:szCs w:val="24"/>
        </w:rPr>
        <w:t>A</w:t>
      </w:r>
      <w:r w:rsidR="00062DF3" w:rsidRPr="00825CDB">
        <w:rPr>
          <w:rFonts w:cs="Times New Roman"/>
          <w:b/>
          <w:sz w:val="24"/>
          <w:szCs w:val="24"/>
        </w:rPr>
        <w:t xml:space="preserve"> kötelezés és a bírság</w:t>
      </w:r>
    </w:p>
    <w:p w14:paraId="5912A900" w14:textId="77777777" w:rsidR="00EB5354" w:rsidRPr="00144B54" w:rsidRDefault="00A45391" w:rsidP="00EB5354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3E3C51">
        <w:rPr>
          <w:rFonts w:cs="Times New Roman"/>
          <w:b/>
          <w:sz w:val="24"/>
          <w:szCs w:val="24"/>
        </w:rPr>
        <w:t>0</w:t>
      </w:r>
      <w:r w:rsidR="00EB5354" w:rsidRPr="00144B54">
        <w:rPr>
          <w:rFonts w:cs="Times New Roman"/>
          <w:b/>
          <w:sz w:val="24"/>
          <w:szCs w:val="24"/>
        </w:rPr>
        <w:t>.§</w:t>
      </w:r>
    </w:p>
    <w:p w14:paraId="3BEA43DC" w14:textId="77777777" w:rsidR="006B2FB7" w:rsidRPr="00E407B7" w:rsidRDefault="00CD5B61" w:rsidP="006B2FB7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B2FB7" w:rsidRPr="00E407B7">
        <w:rPr>
          <w:rFonts w:cs="Times New Roman"/>
          <w:sz w:val="24"/>
          <w:szCs w:val="24"/>
        </w:rPr>
        <w:t>A településképi követelmények megszegésének jogkövetkezményei:</w:t>
      </w:r>
    </w:p>
    <w:p w14:paraId="253A271D" w14:textId="77777777" w:rsidR="006B2FB7" w:rsidRDefault="006B2FB7" w:rsidP="006B2FB7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407B7">
        <w:rPr>
          <w:rFonts w:cs="Times New Roman"/>
          <w:sz w:val="24"/>
          <w:szCs w:val="24"/>
        </w:rPr>
        <w:t>a)</w:t>
      </w:r>
      <w:r>
        <w:rPr>
          <w:rFonts w:cs="Times New Roman"/>
          <w:sz w:val="24"/>
          <w:szCs w:val="24"/>
        </w:rPr>
        <w:tab/>
        <w:t>településképi kötelezés, valamint</w:t>
      </w:r>
    </w:p>
    <w:p w14:paraId="42FB555B" w14:textId="77777777" w:rsidR="006B2FB7" w:rsidRPr="00064D7C" w:rsidRDefault="006B2FB7" w:rsidP="006B2FB7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</w:t>
      </w:r>
      <w:r>
        <w:rPr>
          <w:rFonts w:cs="Times New Roman"/>
          <w:sz w:val="24"/>
          <w:szCs w:val="24"/>
        </w:rPr>
        <w:tab/>
        <w:t>településkép</w:t>
      </w:r>
      <w:r w:rsidR="00EE6C99">
        <w:rPr>
          <w:rFonts w:cs="Times New Roman"/>
          <w:sz w:val="24"/>
          <w:szCs w:val="24"/>
        </w:rPr>
        <w:t>-védelm</w:t>
      </w:r>
      <w:r>
        <w:rPr>
          <w:rFonts w:cs="Times New Roman"/>
          <w:sz w:val="24"/>
          <w:szCs w:val="24"/>
        </w:rPr>
        <w:t>i bírság.</w:t>
      </w:r>
    </w:p>
    <w:p w14:paraId="3F066B63" w14:textId="77777777" w:rsidR="00E56E15" w:rsidRPr="00513ED8" w:rsidRDefault="00E56E15" w:rsidP="007603B9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rPr>
          <w:rFonts w:cs="Times New Roman"/>
          <w:b/>
          <w:sz w:val="24"/>
          <w:szCs w:val="24"/>
        </w:rPr>
      </w:pPr>
      <w:r w:rsidRPr="00513ED8">
        <w:rPr>
          <w:rFonts w:cs="Times New Roman"/>
          <w:b/>
          <w:sz w:val="24"/>
          <w:szCs w:val="24"/>
        </w:rPr>
        <w:lastRenderedPageBreak/>
        <w:t xml:space="preserve">A településképi </w:t>
      </w:r>
      <w:r w:rsidR="00681A9F" w:rsidRPr="00513ED8">
        <w:rPr>
          <w:rFonts w:cs="Times New Roman"/>
          <w:b/>
          <w:sz w:val="24"/>
          <w:szCs w:val="24"/>
        </w:rPr>
        <w:t>kötelezési eljárás</w:t>
      </w:r>
    </w:p>
    <w:p w14:paraId="74527AF2" w14:textId="77777777" w:rsidR="00064D7C" w:rsidRPr="00144B54" w:rsidRDefault="00A45391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3E3C51">
        <w:rPr>
          <w:rFonts w:cs="Times New Roman"/>
          <w:b/>
          <w:sz w:val="24"/>
          <w:szCs w:val="24"/>
        </w:rPr>
        <w:t>1</w:t>
      </w:r>
      <w:r w:rsidR="00064D7C" w:rsidRPr="00144B54">
        <w:rPr>
          <w:rFonts w:cs="Times New Roman"/>
          <w:b/>
          <w:sz w:val="24"/>
          <w:szCs w:val="24"/>
        </w:rPr>
        <w:t>.§</w:t>
      </w:r>
    </w:p>
    <w:p w14:paraId="1B4388C8" w14:textId="77777777" w:rsidR="00815CAF" w:rsidRDefault="00815CAF" w:rsidP="00825CDB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136550">
        <w:rPr>
          <w:rFonts w:cs="Times New Roman"/>
          <w:sz w:val="24"/>
          <w:szCs w:val="24"/>
        </w:rPr>
        <w:tab/>
        <w:t>A településképi kötelezési eljárás hivatalból, vagy kérelemre indul</w:t>
      </w:r>
      <w:r>
        <w:rPr>
          <w:rFonts w:cs="Times New Roman"/>
          <w:sz w:val="24"/>
          <w:szCs w:val="24"/>
        </w:rPr>
        <w:t>.</w:t>
      </w:r>
    </w:p>
    <w:p w14:paraId="08E325AB" w14:textId="77777777" w:rsidR="00986CC6" w:rsidRPr="00825CDB" w:rsidRDefault="00986CC6" w:rsidP="007603B9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rPr>
          <w:rFonts w:cs="Times New Roman"/>
          <w:b/>
          <w:sz w:val="24"/>
          <w:szCs w:val="24"/>
        </w:rPr>
      </w:pPr>
      <w:r w:rsidRPr="00825CDB">
        <w:rPr>
          <w:rFonts w:cs="Times New Roman"/>
          <w:b/>
          <w:sz w:val="24"/>
          <w:szCs w:val="24"/>
        </w:rPr>
        <w:t>A településkép-védelmi</w:t>
      </w:r>
      <w:r w:rsidR="00681A9F" w:rsidRPr="00825CDB">
        <w:rPr>
          <w:rFonts w:cs="Times New Roman"/>
          <w:b/>
          <w:sz w:val="24"/>
          <w:szCs w:val="24"/>
        </w:rPr>
        <w:t xml:space="preserve"> bírság kiszabásának esetkörei és mértéke</w:t>
      </w:r>
    </w:p>
    <w:p w14:paraId="0D28CFC4" w14:textId="77777777" w:rsidR="00E407B7" w:rsidRPr="00144B54" w:rsidRDefault="00A45391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3E3C51">
        <w:rPr>
          <w:rFonts w:cs="Times New Roman"/>
          <w:b/>
          <w:sz w:val="24"/>
          <w:szCs w:val="24"/>
        </w:rPr>
        <w:t>2</w:t>
      </w:r>
      <w:r w:rsidR="00E407B7" w:rsidRPr="00144B54">
        <w:rPr>
          <w:rFonts w:cs="Times New Roman"/>
          <w:b/>
          <w:sz w:val="24"/>
          <w:szCs w:val="24"/>
        </w:rPr>
        <w:t>.§</w:t>
      </w:r>
    </w:p>
    <w:p w14:paraId="71B73FFB" w14:textId="77777777" w:rsidR="000A4C82" w:rsidRDefault="000A4C82" w:rsidP="00825CDB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E87914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1)</w:t>
      </w:r>
      <w:r>
        <w:rPr>
          <w:rFonts w:cs="Times New Roman"/>
          <w:sz w:val="24"/>
          <w:szCs w:val="24"/>
        </w:rPr>
        <w:tab/>
      </w:r>
      <w:r w:rsidRPr="000A4C82">
        <w:rPr>
          <w:rFonts w:cs="Times New Roman"/>
          <w:sz w:val="24"/>
          <w:szCs w:val="24"/>
        </w:rPr>
        <w:t>Településkép</w:t>
      </w:r>
      <w:r w:rsidR="00D56036">
        <w:rPr>
          <w:rFonts w:cs="Times New Roman"/>
          <w:sz w:val="24"/>
          <w:szCs w:val="24"/>
        </w:rPr>
        <w:t>-védelm</w:t>
      </w:r>
      <w:r w:rsidRPr="000A4C82">
        <w:rPr>
          <w:rFonts w:cs="Times New Roman"/>
          <w:sz w:val="24"/>
          <w:szCs w:val="24"/>
        </w:rPr>
        <w:t>i bírság:</w:t>
      </w:r>
    </w:p>
    <w:p w14:paraId="1E1E7FB7" w14:textId="77777777" w:rsidR="000A4C82" w:rsidRPr="00741B2B" w:rsidRDefault="00CB7045" w:rsidP="00825CD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825CDB">
        <w:rPr>
          <w:rFonts w:cs="Times New Roman"/>
          <w:sz w:val="24"/>
          <w:szCs w:val="24"/>
        </w:rPr>
        <w:t>a)</w:t>
      </w:r>
      <w:r w:rsidR="00825CDB">
        <w:rPr>
          <w:rFonts w:cs="Times New Roman"/>
          <w:sz w:val="24"/>
          <w:szCs w:val="24"/>
        </w:rPr>
        <w:tab/>
        <w:t>t</w:t>
      </w:r>
      <w:r w:rsidR="000A4C82" w:rsidRPr="00741B2B">
        <w:rPr>
          <w:rFonts w:cs="Times New Roman"/>
          <w:sz w:val="24"/>
          <w:szCs w:val="24"/>
        </w:rPr>
        <w:t>elepülésképi bejelentési eljárás kezdeményezésének elmulasztása,</w:t>
      </w:r>
    </w:p>
    <w:p w14:paraId="131648F4" w14:textId="77777777" w:rsidR="000A4C82" w:rsidRPr="003E13CB" w:rsidRDefault="00CB7045" w:rsidP="00825CD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825CDB">
        <w:rPr>
          <w:rFonts w:cs="Times New Roman"/>
          <w:sz w:val="24"/>
          <w:szCs w:val="24"/>
        </w:rPr>
        <w:t>b)</w:t>
      </w:r>
      <w:r w:rsidR="00825CDB" w:rsidRPr="00825CDB">
        <w:rPr>
          <w:rFonts w:cs="Times New Roman"/>
          <w:sz w:val="24"/>
          <w:szCs w:val="24"/>
        </w:rPr>
        <w:tab/>
      </w:r>
      <w:r w:rsidR="000A4C82" w:rsidRPr="003E13CB">
        <w:rPr>
          <w:rFonts w:cs="Times New Roman"/>
          <w:sz w:val="24"/>
          <w:szCs w:val="24"/>
        </w:rPr>
        <w:t>a bejelentésben meghatározot</w:t>
      </w:r>
      <w:r w:rsidR="003B2FFD">
        <w:rPr>
          <w:rFonts w:cs="Times New Roman"/>
          <w:sz w:val="24"/>
          <w:szCs w:val="24"/>
        </w:rPr>
        <w:t>tól eltérő tevékenység végzése,</w:t>
      </w:r>
    </w:p>
    <w:p w14:paraId="58F97854" w14:textId="40A0186E" w:rsidR="000A4C82" w:rsidRPr="003E13CB" w:rsidRDefault="00CB7045" w:rsidP="00825CD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825CDB">
        <w:rPr>
          <w:rFonts w:cs="Times New Roman"/>
          <w:sz w:val="24"/>
          <w:szCs w:val="24"/>
        </w:rPr>
        <w:t>c)</w:t>
      </w:r>
      <w:r w:rsidR="00825CDB" w:rsidRPr="00825CDB">
        <w:rPr>
          <w:rFonts w:cs="Times New Roman"/>
          <w:sz w:val="24"/>
          <w:szCs w:val="24"/>
        </w:rPr>
        <w:tab/>
      </w:r>
      <w:r w:rsidR="000A4C82" w:rsidRPr="003E13CB">
        <w:rPr>
          <w:rFonts w:cs="Times New Roman"/>
          <w:sz w:val="24"/>
          <w:szCs w:val="24"/>
        </w:rPr>
        <w:t xml:space="preserve">a településképi követelmények be nem </w:t>
      </w:r>
      <w:r w:rsidR="003326CB" w:rsidRPr="003E13CB">
        <w:rPr>
          <w:rFonts w:cs="Times New Roman"/>
          <w:sz w:val="24"/>
          <w:szCs w:val="24"/>
        </w:rPr>
        <w:t>tartása,</w:t>
      </w:r>
      <w:r w:rsidR="000A4C82">
        <w:rPr>
          <w:rFonts w:cs="Times New Roman"/>
          <w:sz w:val="24"/>
          <w:szCs w:val="24"/>
        </w:rPr>
        <w:t xml:space="preserve"> valamint</w:t>
      </w:r>
    </w:p>
    <w:p w14:paraId="758A177D" w14:textId="77777777" w:rsidR="000A4C82" w:rsidRDefault="00CB7045" w:rsidP="00825CD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825CDB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>)</w:t>
      </w:r>
      <w:r w:rsidR="00825CDB">
        <w:rPr>
          <w:rFonts w:cs="Times New Roman"/>
          <w:sz w:val="24"/>
          <w:szCs w:val="24"/>
        </w:rPr>
        <w:tab/>
      </w:r>
      <w:r w:rsidR="000A4C82" w:rsidRPr="003E13CB">
        <w:rPr>
          <w:rFonts w:cs="Times New Roman"/>
          <w:sz w:val="24"/>
          <w:szCs w:val="24"/>
        </w:rPr>
        <w:t>döntés végre nem hajtása</w:t>
      </w:r>
    </w:p>
    <w:p w14:paraId="4DB4029B" w14:textId="77777777" w:rsidR="000A4C82" w:rsidRPr="003E13CB" w:rsidRDefault="000A4C82" w:rsidP="00825CD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esetén szabható ki.</w:t>
      </w:r>
    </w:p>
    <w:p w14:paraId="0DD4D93E" w14:textId="77777777" w:rsidR="000A4C82" w:rsidRDefault="00CB7045" w:rsidP="00825CDB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825CDB">
        <w:rPr>
          <w:rFonts w:cs="Times New Roman"/>
          <w:sz w:val="24"/>
          <w:szCs w:val="24"/>
        </w:rPr>
        <w:t>(2)</w:t>
      </w:r>
      <w:r w:rsidR="000A4C82">
        <w:rPr>
          <w:rFonts w:cs="Times New Roman"/>
          <w:sz w:val="24"/>
          <w:szCs w:val="24"/>
        </w:rPr>
        <w:tab/>
        <w:t>A településkép</w:t>
      </w:r>
      <w:r w:rsidR="00D56036">
        <w:rPr>
          <w:rFonts w:cs="Times New Roman"/>
          <w:sz w:val="24"/>
          <w:szCs w:val="24"/>
        </w:rPr>
        <w:t>-védelm</w:t>
      </w:r>
      <w:r w:rsidR="000A4C82">
        <w:rPr>
          <w:rFonts w:cs="Times New Roman"/>
          <w:sz w:val="24"/>
          <w:szCs w:val="24"/>
        </w:rPr>
        <w:t>i bírság:</w:t>
      </w:r>
    </w:p>
    <w:p w14:paraId="399EC656" w14:textId="4EE7D870" w:rsidR="000A4C82" w:rsidRPr="00AA491A" w:rsidRDefault="00CB7045" w:rsidP="00825CD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825CDB">
        <w:rPr>
          <w:rFonts w:cs="Times New Roman"/>
          <w:sz w:val="24"/>
          <w:szCs w:val="24"/>
        </w:rPr>
        <w:t>a)</w:t>
      </w:r>
      <w:r w:rsidR="00825CDB" w:rsidRPr="00825CDB">
        <w:rPr>
          <w:rFonts w:cs="Times New Roman"/>
          <w:sz w:val="24"/>
          <w:szCs w:val="24"/>
        </w:rPr>
        <w:tab/>
      </w:r>
      <w:r w:rsidR="000A4C82">
        <w:rPr>
          <w:rFonts w:cs="Times New Roman"/>
          <w:sz w:val="24"/>
          <w:szCs w:val="24"/>
        </w:rPr>
        <w:t>felső hatá</w:t>
      </w:r>
      <w:r w:rsidR="000A4C82" w:rsidRPr="00AA491A">
        <w:rPr>
          <w:rFonts w:cs="Times New Roman"/>
          <w:sz w:val="24"/>
          <w:szCs w:val="24"/>
        </w:rPr>
        <w:t xml:space="preserve">ra </w:t>
      </w:r>
      <w:r w:rsidR="003326CB">
        <w:rPr>
          <w:rFonts w:cs="Times New Roman"/>
          <w:sz w:val="24"/>
          <w:szCs w:val="24"/>
        </w:rPr>
        <w:t>1.0</w:t>
      </w:r>
      <w:r w:rsidR="003326CB" w:rsidRPr="00AA491A">
        <w:rPr>
          <w:rFonts w:cs="Times New Roman"/>
          <w:sz w:val="24"/>
          <w:szCs w:val="24"/>
        </w:rPr>
        <w:t>00.000, -</w:t>
      </w:r>
      <w:r w:rsidR="000A4C82" w:rsidRPr="00AA491A">
        <w:rPr>
          <w:rFonts w:cs="Times New Roman"/>
          <w:sz w:val="24"/>
          <w:szCs w:val="24"/>
        </w:rPr>
        <w:t xml:space="preserve"> forint,</w:t>
      </w:r>
    </w:p>
    <w:p w14:paraId="1B2BAE88" w14:textId="75DE9F26" w:rsidR="000A4C82" w:rsidRDefault="00CB7045" w:rsidP="00825CD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825CDB">
        <w:rPr>
          <w:rFonts w:cs="Times New Roman"/>
          <w:sz w:val="24"/>
          <w:szCs w:val="24"/>
        </w:rPr>
        <w:t>b)</w:t>
      </w:r>
      <w:r w:rsidR="00825CDB" w:rsidRPr="00825CDB">
        <w:rPr>
          <w:rFonts w:cs="Times New Roman"/>
          <w:sz w:val="24"/>
          <w:szCs w:val="24"/>
        </w:rPr>
        <w:tab/>
      </w:r>
      <w:r w:rsidR="000A4C82" w:rsidRPr="00AA491A">
        <w:rPr>
          <w:rFonts w:cs="Times New Roman"/>
          <w:sz w:val="24"/>
          <w:szCs w:val="24"/>
        </w:rPr>
        <w:t xml:space="preserve">alsó határa </w:t>
      </w:r>
      <w:r w:rsidR="003326CB">
        <w:rPr>
          <w:rFonts w:cs="Times New Roman"/>
          <w:sz w:val="24"/>
          <w:szCs w:val="24"/>
        </w:rPr>
        <w:t>1</w:t>
      </w:r>
      <w:r w:rsidR="003326CB" w:rsidRPr="00AA491A">
        <w:rPr>
          <w:rFonts w:cs="Times New Roman"/>
          <w:sz w:val="24"/>
          <w:szCs w:val="24"/>
        </w:rPr>
        <w:t>0.000, -</w:t>
      </w:r>
      <w:r w:rsidR="000A4C82" w:rsidRPr="00AA491A">
        <w:rPr>
          <w:rFonts w:cs="Times New Roman"/>
          <w:sz w:val="24"/>
          <w:szCs w:val="24"/>
        </w:rPr>
        <w:t xml:space="preserve"> fori</w:t>
      </w:r>
      <w:r w:rsidR="000A4C82">
        <w:rPr>
          <w:rFonts w:cs="Times New Roman"/>
          <w:sz w:val="24"/>
          <w:szCs w:val="24"/>
        </w:rPr>
        <w:t>nt.</w:t>
      </w:r>
    </w:p>
    <w:p w14:paraId="75D35059" w14:textId="77777777" w:rsidR="00681A9F" w:rsidRPr="00825CDB" w:rsidRDefault="005426CB" w:rsidP="007603B9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rPr>
          <w:rFonts w:cs="Times New Roman"/>
          <w:b/>
          <w:sz w:val="24"/>
          <w:szCs w:val="24"/>
        </w:rPr>
      </w:pPr>
      <w:r w:rsidRPr="00825CDB">
        <w:rPr>
          <w:rFonts w:cs="Times New Roman"/>
          <w:b/>
          <w:sz w:val="24"/>
          <w:szCs w:val="24"/>
        </w:rPr>
        <w:t>A településkép-védelmi</w:t>
      </w:r>
      <w:r w:rsidR="00681A9F" w:rsidRPr="00825CDB">
        <w:rPr>
          <w:rFonts w:cs="Times New Roman"/>
          <w:b/>
          <w:sz w:val="24"/>
          <w:szCs w:val="24"/>
        </w:rPr>
        <w:t xml:space="preserve"> bírság kiszabásának és behajtásának módja</w:t>
      </w:r>
    </w:p>
    <w:p w14:paraId="46BE6855" w14:textId="77777777" w:rsidR="00DC0E09" w:rsidRPr="00144B54" w:rsidRDefault="00A45391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3E3C51">
        <w:rPr>
          <w:rFonts w:cs="Times New Roman"/>
          <w:b/>
          <w:sz w:val="24"/>
          <w:szCs w:val="24"/>
        </w:rPr>
        <w:t>3</w:t>
      </w:r>
      <w:r w:rsidR="00DC0E09" w:rsidRPr="00144B54">
        <w:rPr>
          <w:rFonts w:cs="Times New Roman"/>
          <w:b/>
          <w:sz w:val="24"/>
          <w:szCs w:val="24"/>
        </w:rPr>
        <w:t>.§</w:t>
      </w:r>
    </w:p>
    <w:p w14:paraId="11B5646A" w14:textId="77777777" w:rsidR="00DC0E09" w:rsidRPr="00825CDB" w:rsidRDefault="00DC0E09" w:rsidP="00DC0E09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825CDB">
        <w:rPr>
          <w:rFonts w:cs="Times New Roman"/>
          <w:sz w:val="24"/>
          <w:szCs w:val="24"/>
        </w:rPr>
        <w:t>(1)</w:t>
      </w:r>
      <w:r w:rsidRPr="00825CDB">
        <w:rPr>
          <w:rFonts w:cs="Times New Roman"/>
          <w:sz w:val="24"/>
          <w:szCs w:val="24"/>
        </w:rPr>
        <w:tab/>
      </w:r>
      <w:r w:rsidR="005426CB" w:rsidRPr="00825CDB">
        <w:rPr>
          <w:rFonts w:cs="Times New Roman"/>
          <w:sz w:val="24"/>
          <w:szCs w:val="24"/>
        </w:rPr>
        <w:t>A településkép-védelmi</w:t>
      </w:r>
      <w:r w:rsidRPr="00825CDB">
        <w:rPr>
          <w:rFonts w:cs="Times New Roman"/>
          <w:sz w:val="24"/>
          <w:szCs w:val="24"/>
        </w:rPr>
        <w:t xml:space="preserve"> bírság</w:t>
      </w:r>
      <w:r w:rsidR="00A3008D" w:rsidRPr="00825CDB">
        <w:rPr>
          <w:rFonts w:cs="Times New Roman"/>
          <w:sz w:val="24"/>
          <w:szCs w:val="24"/>
        </w:rPr>
        <w:t>ot</w:t>
      </w:r>
      <w:r w:rsidRPr="00825CDB">
        <w:rPr>
          <w:rFonts w:cs="Times New Roman"/>
          <w:sz w:val="24"/>
          <w:szCs w:val="24"/>
        </w:rPr>
        <w:t xml:space="preserve"> határozatban </w:t>
      </w:r>
      <w:r w:rsidR="00A3008D" w:rsidRPr="00825CDB">
        <w:rPr>
          <w:rFonts w:cs="Times New Roman"/>
          <w:sz w:val="24"/>
          <w:szCs w:val="24"/>
        </w:rPr>
        <w:t>kell ki</w:t>
      </w:r>
      <w:r w:rsidRPr="00825CDB">
        <w:rPr>
          <w:rFonts w:cs="Times New Roman"/>
          <w:sz w:val="24"/>
          <w:szCs w:val="24"/>
        </w:rPr>
        <w:t>szab</w:t>
      </w:r>
      <w:r w:rsidR="00A3008D" w:rsidRPr="00825CDB">
        <w:rPr>
          <w:rFonts w:cs="Times New Roman"/>
          <w:sz w:val="24"/>
          <w:szCs w:val="24"/>
        </w:rPr>
        <w:t>ni</w:t>
      </w:r>
      <w:r w:rsidRPr="00825CDB">
        <w:rPr>
          <w:rFonts w:cs="Times New Roman"/>
          <w:sz w:val="24"/>
          <w:szCs w:val="24"/>
        </w:rPr>
        <w:t xml:space="preserve">, és tértivevényes levél útján </w:t>
      </w:r>
      <w:r w:rsidR="00A3008D" w:rsidRPr="00825CDB">
        <w:rPr>
          <w:rFonts w:cs="Times New Roman"/>
          <w:sz w:val="24"/>
          <w:szCs w:val="24"/>
        </w:rPr>
        <w:t xml:space="preserve">kell </w:t>
      </w:r>
      <w:r w:rsidRPr="00825CDB">
        <w:rPr>
          <w:rFonts w:cs="Times New Roman"/>
          <w:sz w:val="24"/>
          <w:szCs w:val="24"/>
        </w:rPr>
        <w:t>kézbesít</w:t>
      </w:r>
      <w:r w:rsidR="00A3008D" w:rsidRPr="00825CDB">
        <w:rPr>
          <w:rFonts w:cs="Times New Roman"/>
          <w:sz w:val="24"/>
          <w:szCs w:val="24"/>
        </w:rPr>
        <w:t>eni</w:t>
      </w:r>
      <w:r w:rsidRPr="00825CDB">
        <w:rPr>
          <w:rFonts w:cs="Times New Roman"/>
          <w:sz w:val="24"/>
          <w:szCs w:val="24"/>
        </w:rPr>
        <w:t xml:space="preserve"> a</w:t>
      </w:r>
      <w:r w:rsidR="003D39CD" w:rsidRPr="00825CDB">
        <w:rPr>
          <w:rFonts w:cs="Times New Roman"/>
          <w:sz w:val="24"/>
          <w:szCs w:val="24"/>
        </w:rPr>
        <w:t xml:space="preserve"> bírsággal sújtott érintettnek.</w:t>
      </w:r>
    </w:p>
    <w:p w14:paraId="76DA00AF" w14:textId="77777777" w:rsidR="00DC0E09" w:rsidRPr="00825CDB" w:rsidRDefault="00DC0E09" w:rsidP="005426CB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825CDB">
        <w:rPr>
          <w:rFonts w:cs="Times New Roman"/>
          <w:sz w:val="24"/>
          <w:szCs w:val="24"/>
        </w:rPr>
        <w:t>(2)</w:t>
      </w:r>
      <w:r w:rsidRPr="00825CDB">
        <w:rPr>
          <w:rFonts w:cs="Times New Roman"/>
          <w:sz w:val="24"/>
          <w:szCs w:val="24"/>
        </w:rPr>
        <w:tab/>
        <w:t>A településkép</w:t>
      </w:r>
      <w:r w:rsidR="005426CB" w:rsidRPr="00825CDB">
        <w:rPr>
          <w:rFonts w:cs="Times New Roman"/>
          <w:sz w:val="24"/>
          <w:szCs w:val="24"/>
        </w:rPr>
        <w:t>-védelmi</w:t>
      </w:r>
      <w:r w:rsidRPr="00825CDB">
        <w:rPr>
          <w:rFonts w:cs="Times New Roman"/>
          <w:sz w:val="24"/>
          <w:szCs w:val="24"/>
        </w:rPr>
        <w:t xml:space="preserve"> </w:t>
      </w:r>
      <w:r w:rsidR="003D39CD" w:rsidRPr="00825CDB">
        <w:rPr>
          <w:rFonts w:cs="Times New Roman"/>
          <w:sz w:val="24"/>
          <w:szCs w:val="24"/>
        </w:rPr>
        <w:t>bírság</w:t>
      </w:r>
      <w:r w:rsidR="005426CB" w:rsidRPr="00825CDB">
        <w:rPr>
          <w:rFonts w:cs="Times New Roman"/>
          <w:sz w:val="24"/>
          <w:szCs w:val="24"/>
        </w:rPr>
        <w:t>ot</w:t>
      </w:r>
      <w:r w:rsidR="003D39CD" w:rsidRPr="00825CDB">
        <w:rPr>
          <w:rFonts w:cs="Times New Roman"/>
          <w:sz w:val="24"/>
          <w:szCs w:val="24"/>
        </w:rPr>
        <w:t xml:space="preserve"> </w:t>
      </w:r>
      <w:r w:rsidRPr="00825CDB">
        <w:rPr>
          <w:rFonts w:cs="Times New Roman"/>
          <w:sz w:val="24"/>
          <w:szCs w:val="24"/>
        </w:rPr>
        <w:t xml:space="preserve">közvetlenül az Önkormányzat </w:t>
      </w:r>
      <w:r w:rsidR="00377105" w:rsidRPr="00825CDB">
        <w:rPr>
          <w:rFonts w:cs="Times New Roman"/>
          <w:sz w:val="24"/>
          <w:szCs w:val="24"/>
        </w:rPr>
        <w:t>erre a célra szolgáló</w:t>
      </w:r>
      <w:r w:rsidRPr="00825CDB">
        <w:rPr>
          <w:rFonts w:cs="Times New Roman"/>
          <w:sz w:val="24"/>
          <w:szCs w:val="24"/>
        </w:rPr>
        <w:t xml:space="preserve"> bank</w:t>
      </w:r>
      <w:r w:rsidR="005426CB" w:rsidRPr="00825CDB">
        <w:rPr>
          <w:rFonts w:cs="Times New Roman"/>
          <w:sz w:val="24"/>
          <w:szCs w:val="24"/>
        </w:rPr>
        <w:t xml:space="preserve">számlájára </w:t>
      </w:r>
      <w:r w:rsidR="002713AC" w:rsidRPr="00825CDB">
        <w:rPr>
          <w:rFonts w:cs="Times New Roman"/>
          <w:sz w:val="24"/>
          <w:szCs w:val="24"/>
        </w:rPr>
        <w:t>kell megfizetni.</w:t>
      </w:r>
    </w:p>
    <w:p w14:paraId="24593309" w14:textId="77777777" w:rsidR="00DC0E09" w:rsidRDefault="002713AC" w:rsidP="00825CDB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825CDB">
        <w:rPr>
          <w:rFonts w:cs="Times New Roman"/>
          <w:sz w:val="24"/>
          <w:szCs w:val="24"/>
        </w:rPr>
        <w:t>(3)</w:t>
      </w:r>
      <w:r w:rsidR="00825CDB">
        <w:rPr>
          <w:rFonts w:cs="Times New Roman"/>
          <w:sz w:val="24"/>
          <w:szCs w:val="24"/>
        </w:rPr>
        <w:tab/>
      </w:r>
      <w:r w:rsidRPr="00825CDB">
        <w:rPr>
          <w:rFonts w:cs="Times New Roman"/>
          <w:sz w:val="24"/>
          <w:szCs w:val="24"/>
        </w:rPr>
        <w:t xml:space="preserve">Az államháztartásról szóló </w:t>
      </w:r>
      <w:r w:rsidR="00A3008D">
        <w:rPr>
          <w:rFonts w:cs="Times New Roman"/>
          <w:sz w:val="24"/>
          <w:szCs w:val="24"/>
        </w:rPr>
        <w:t>2011. évi CXCV. törvény 42.§ (3) bekezdése értelmében – a meg nem fizetett bírság köztartozásnak minősül, és adók módjára kell behajtani.</w:t>
      </w:r>
    </w:p>
    <w:p w14:paraId="0D07A4AF" w14:textId="77777777" w:rsidR="00E56E15" w:rsidRPr="00513ED8" w:rsidRDefault="00BB4CFC" w:rsidP="00812A5D">
      <w:pPr>
        <w:keepNext/>
        <w:spacing w:before="480" w:after="0" w:line="240" w:lineRule="auto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VIII</w:t>
      </w:r>
      <w:r w:rsidR="00E56E15" w:rsidRPr="00513ED8">
        <w:rPr>
          <w:rFonts w:cs="Times New Roman"/>
          <w:b/>
          <w:i/>
          <w:sz w:val="24"/>
          <w:szCs w:val="24"/>
        </w:rPr>
        <w:t xml:space="preserve">. </w:t>
      </w:r>
      <w:r w:rsidR="00FE1775">
        <w:rPr>
          <w:rFonts w:cs="Times New Roman"/>
          <w:b/>
          <w:i/>
          <w:sz w:val="24"/>
          <w:szCs w:val="24"/>
        </w:rPr>
        <w:t>Fejezet</w:t>
      </w:r>
    </w:p>
    <w:p w14:paraId="79457AD4" w14:textId="77777777" w:rsidR="00E56E15" w:rsidRPr="00513ED8" w:rsidRDefault="00FE1775" w:rsidP="00812A5D">
      <w:pPr>
        <w:keepNext/>
        <w:spacing w:after="0" w:line="240" w:lineRule="auto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Önkormányzati</w:t>
      </w:r>
      <w:r w:rsidR="00E56E15" w:rsidRPr="00513ED8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támogatási</w:t>
      </w:r>
      <w:r w:rsidR="00E56E15" w:rsidRPr="00513ED8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és</w:t>
      </w:r>
      <w:r w:rsidR="00E56E15" w:rsidRPr="00513ED8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ösztönző</w:t>
      </w:r>
      <w:r w:rsidR="00E56E15" w:rsidRPr="00513ED8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rendszer</w:t>
      </w:r>
    </w:p>
    <w:p w14:paraId="79860C20" w14:textId="77777777" w:rsidR="00E56E15" w:rsidRPr="00513ED8" w:rsidRDefault="00E56E15" w:rsidP="007603B9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rPr>
          <w:rFonts w:cs="Times New Roman"/>
          <w:b/>
          <w:sz w:val="24"/>
          <w:szCs w:val="24"/>
        </w:rPr>
      </w:pPr>
      <w:r w:rsidRPr="00513ED8">
        <w:rPr>
          <w:rFonts w:cs="Times New Roman"/>
          <w:b/>
          <w:sz w:val="24"/>
          <w:szCs w:val="24"/>
        </w:rPr>
        <w:t>A településképi követelmények alkalmazásának önkormányzati ösztönzése</w:t>
      </w:r>
    </w:p>
    <w:p w14:paraId="268C243C" w14:textId="77777777" w:rsidR="00A3008D" w:rsidRPr="00144B54" w:rsidRDefault="00A3008D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3E3C51">
        <w:rPr>
          <w:rFonts w:cs="Times New Roman"/>
          <w:b/>
          <w:sz w:val="24"/>
          <w:szCs w:val="24"/>
        </w:rPr>
        <w:t>4</w:t>
      </w:r>
      <w:r w:rsidRPr="00144B54">
        <w:rPr>
          <w:rFonts w:cs="Times New Roman"/>
          <w:b/>
          <w:sz w:val="24"/>
          <w:szCs w:val="24"/>
        </w:rPr>
        <w:t>.§</w:t>
      </w:r>
    </w:p>
    <w:p w14:paraId="6956C7F8" w14:textId="77777777" w:rsidR="00AE5D44" w:rsidRPr="00AE5D44" w:rsidRDefault="00AE5D44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AE5D44">
        <w:rPr>
          <w:rFonts w:ascii="Calibri" w:eastAsia="Calibri" w:hAnsi="Calibri" w:cs="Times New Roman"/>
          <w:sz w:val="24"/>
          <w:szCs w:val="24"/>
        </w:rPr>
        <w:t>(1)</w:t>
      </w:r>
      <w:r w:rsidRPr="00AE5D44">
        <w:rPr>
          <w:rFonts w:ascii="Calibri" w:eastAsia="Calibri" w:hAnsi="Calibri" w:cs="Times New Roman"/>
          <w:sz w:val="24"/>
          <w:szCs w:val="24"/>
        </w:rPr>
        <w:tab/>
      </w:r>
      <w:r w:rsidR="003560AB" w:rsidRPr="003560AB">
        <w:rPr>
          <w:rFonts w:ascii="Calibri" w:eastAsia="Calibri" w:hAnsi="Calibri" w:cs="Times New Roman"/>
          <w:sz w:val="24"/>
          <w:szCs w:val="24"/>
        </w:rPr>
        <w:t>Tokod Nagyközség Önkormányzatának Képviselő-testülete „Tiszta udvar, rendes ház” elismerő címet alapít a település esztétikus képének kialakítása, kulturált lakókörnyezetének fejlesztése céljából, a zöldfelületek bővítése, gondozása érdekében.</w:t>
      </w:r>
    </w:p>
    <w:p w14:paraId="41425B72" w14:textId="77777777" w:rsidR="00AE5D44" w:rsidRPr="00825CDB" w:rsidRDefault="00AE5D44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(2)</w:t>
      </w:r>
      <w:r w:rsidRPr="00825CDB">
        <w:rPr>
          <w:rFonts w:ascii="Calibri" w:eastAsia="Calibri" w:hAnsi="Calibri" w:cs="Times New Roman"/>
          <w:sz w:val="24"/>
          <w:szCs w:val="24"/>
        </w:rPr>
        <w:tab/>
        <w:t>A</w:t>
      </w:r>
      <w:r w:rsidR="003560AB" w:rsidRPr="00825CDB">
        <w:rPr>
          <w:rFonts w:ascii="Calibri" w:eastAsia="Calibri" w:hAnsi="Calibri" w:cs="Times New Roman"/>
          <w:sz w:val="24"/>
          <w:szCs w:val="24"/>
        </w:rPr>
        <w:t xml:space="preserve"> „Tiszta udvar rendes ház” elismerő címre pályázhat, vagy jelölhető a település közigazgatási területén lévő lakóingatlan tulajdonosa vagy használója.</w:t>
      </w:r>
    </w:p>
    <w:p w14:paraId="29BB02E6" w14:textId="77777777" w:rsidR="00AE5D44" w:rsidRPr="00825CDB" w:rsidRDefault="00AE5D44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(3)</w:t>
      </w:r>
      <w:r w:rsidRPr="00825CDB">
        <w:rPr>
          <w:rFonts w:ascii="Calibri" w:eastAsia="Calibri" w:hAnsi="Calibri" w:cs="Times New Roman"/>
          <w:sz w:val="24"/>
          <w:szCs w:val="24"/>
        </w:rPr>
        <w:tab/>
      </w:r>
      <w:r w:rsidR="003560AB" w:rsidRPr="00825CDB">
        <w:rPr>
          <w:rFonts w:ascii="Calibri" w:eastAsia="Calibri" w:hAnsi="Calibri" w:cs="Times New Roman"/>
          <w:sz w:val="24"/>
          <w:szCs w:val="24"/>
        </w:rPr>
        <w:t>A „Tiszta udvar, rendes ház” elismerő címet évente legfeljebb 3 pályázó, jelölt nyerheti el.</w:t>
      </w:r>
    </w:p>
    <w:p w14:paraId="066B0D45" w14:textId="77777777" w:rsidR="003560AB" w:rsidRPr="00825CDB" w:rsidRDefault="003560AB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(4)</w:t>
      </w:r>
      <w:r w:rsidRPr="00825CDB">
        <w:rPr>
          <w:rFonts w:ascii="Calibri" w:eastAsia="Calibri" w:hAnsi="Calibri" w:cs="Times New Roman"/>
          <w:sz w:val="24"/>
          <w:szCs w:val="24"/>
        </w:rPr>
        <w:tab/>
        <w:t>Az elismerés formája a „Tiszta udvar, rendes ház” feliratú, 30 cm x 15 cm nagyságú, a település címerét ábrázoló, falra szerelhető tábla, valamint egyszeri díjazás a Környezetvédelmi Alap terhére, kertészeti árudában elkölthető, 10.000 Forint, azaz Tízezer Forint értékű vásárlási utalvány formájában.</w:t>
      </w:r>
    </w:p>
    <w:p w14:paraId="53E8D021" w14:textId="77777777" w:rsidR="003560AB" w:rsidRPr="00825CDB" w:rsidRDefault="003560AB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(5)</w:t>
      </w:r>
      <w:r w:rsidRPr="00825CDB">
        <w:rPr>
          <w:rFonts w:ascii="Calibri" w:eastAsia="Calibri" w:hAnsi="Calibri" w:cs="Times New Roman"/>
          <w:sz w:val="24"/>
          <w:szCs w:val="24"/>
        </w:rPr>
        <w:tab/>
        <w:t>A (4) bekezdés szerinti emléktáblát az elismerő címet elnyerő lakóingatlanra kell rögzíteni. A rögzítésről a lakóingatlan tulajdonosa, használója gondoskodik.</w:t>
      </w:r>
    </w:p>
    <w:p w14:paraId="25856771" w14:textId="77777777" w:rsidR="00AA0ED8" w:rsidRPr="00825CDB" w:rsidRDefault="00AA0ED8" w:rsidP="00825CDB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 w:rsidRPr="00825CDB">
        <w:rPr>
          <w:rFonts w:cs="Times New Roman"/>
          <w:b/>
          <w:sz w:val="24"/>
          <w:szCs w:val="24"/>
        </w:rPr>
        <w:t>2</w:t>
      </w:r>
      <w:r w:rsidR="003E3C51">
        <w:rPr>
          <w:rFonts w:cs="Times New Roman"/>
          <w:b/>
          <w:sz w:val="24"/>
          <w:szCs w:val="24"/>
        </w:rPr>
        <w:t>5</w:t>
      </w:r>
      <w:r w:rsidRPr="00825CDB">
        <w:rPr>
          <w:rFonts w:cs="Times New Roman"/>
          <w:b/>
          <w:sz w:val="24"/>
          <w:szCs w:val="24"/>
        </w:rPr>
        <w:t>.§</w:t>
      </w:r>
    </w:p>
    <w:p w14:paraId="09DE31A5" w14:textId="77777777" w:rsidR="00810387" w:rsidRPr="00825CDB" w:rsidRDefault="00AA0ED8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(1)</w:t>
      </w:r>
      <w:r w:rsidR="00810387" w:rsidRPr="00825CDB">
        <w:rPr>
          <w:rFonts w:ascii="Calibri" w:eastAsia="Calibri" w:hAnsi="Calibri" w:cs="Times New Roman"/>
          <w:sz w:val="24"/>
          <w:szCs w:val="24"/>
        </w:rPr>
        <w:tab/>
        <w:t>„Tiszta udvar, rendes ház” elismerő cím adományozható annak a lakóingat</w:t>
      </w:r>
      <w:r w:rsidRPr="00825CDB">
        <w:rPr>
          <w:rFonts w:ascii="Calibri" w:eastAsia="Calibri" w:hAnsi="Calibri" w:cs="Times New Roman"/>
          <w:sz w:val="24"/>
          <w:szCs w:val="24"/>
        </w:rPr>
        <w:t xml:space="preserve">lan tulajdonosnak, használónak, </w:t>
      </w:r>
      <w:r w:rsidR="00810387" w:rsidRPr="00825CDB">
        <w:rPr>
          <w:rFonts w:ascii="Calibri" w:eastAsia="Calibri" w:hAnsi="Calibri" w:cs="Times New Roman"/>
          <w:sz w:val="24"/>
          <w:szCs w:val="24"/>
        </w:rPr>
        <w:t>akinek az ingatlanán található épület, kert, udvar (a beültetett virágok és növények vonatkozásában is) harmonikusan, esztétikusan illeszkedik a környezetéhez.</w:t>
      </w:r>
    </w:p>
    <w:p w14:paraId="2C234762" w14:textId="77777777" w:rsidR="00810387" w:rsidRPr="00825CDB" w:rsidRDefault="00AA0ED8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lastRenderedPageBreak/>
        <w:t>(2)</w:t>
      </w:r>
      <w:r w:rsidR="00810387" w:rsidRPr="00825CDB">
        <w:rPr>
          <w:rFonts w:ascii="Calibri" w:eastAsia="Calibri" w:hAnsi="Calibri" w:cs="Times New Roman"/>
          <w:sz w:val="24"/>
          <w:szCs w:val="24"/>
        </w:rPr>
        <w:tab/>
        <w:t>Tokod Nagyközség Önkormányzatának Településfejlesztési Bizottsága a helyi civil szervezetek vezetőinek bevonásával tartott helyszíni szemlét követően tesz javaslatot a Képviselő-testületnek az elismerő cím adományozására.</w:t>
      </w:r>
    </w:p>
    <w:p w14:paraId="6076362B" w14:textId="77777777" w:rsidR="00810387" w:rsidRPr="00825CDB" w:rsidRDefault="00AA0ED8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(3)</w:t>
      </w:r>
      <w:r w:rsidR="00810387" w:rsidRPr="00825CDB">
        <w:rPr>
          <w:rFonts w:ascii="Calibri" w:eastAsia="Calibri" w:hAnsi="Calibri" w:cs="Times New Roman"/>
          <w:sz w:val="24"/>
          <w:szCs w:val="24"/>
        </w:rPr>
        <w:tab/>
        <w:t>Az elismerő cím adományozásához és visszavonásához a Képviselő- testület egyszerű többségű döntése szükséges.</w:t>
      </w:r>
    </w:p>
    <w:p w14:paraId="3208F8F9" w14:textId="77777777" w:rsidR="003560AB" w:rsidRPr="00825CDB" w:rsidRDefault="00AA0ED8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(4)</w:t>
      </w:r>
      <w:r w:rsidR="00810387" w:rsidRPr="00825CDB">
        <w:rPr>
          <w:rFonts w:ascii="Calibri" w:eastAsia="Calibri" w:hAnsi="Calibri" w:cs="Times New Roman"/>
          <w:sz w:val="24"/>
          <w:szCs w:val="24"/>
        </w:rPr>
        <w:tab/>
        <w:t>Az elismerő címet elnyert lakóingatlan tulajdonosa, vagy használója a cím elnyerésének évét követő 5 egymást követő évben nem vehet részt a pályázaton az elismerő címmel érintett ingatlan vonatkozásában.</w:t>
      </w:r>
    </w:p>
    <w:p w14:paraId="1D442AC5" w14:textId="77777777" w:rsidR="00810387" w:rsidRPr="00825CDB" w:rsidRDefault="00AA0ED8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(5)</w:t>
      </w:r>
      <w:r w:rsidR="00810387" w:rsidRPr="00825CDB">
        <w:rPr>
          <w:rFonts w:ascii="Calibri" w:eastAsia="Calibri" w:hAnsi="Calibri" w:cs="Times New Roman"/>
          <w:sz w:val="24"/>
          <w:szCs w:val="24"/>
        </w:rPr>
        <w:tab/>
        <w:t>Abban az esetben, ha az elismerő címmel érintett ingatlan a cím elnyerésének évét követő 5 egymást követő éven belül elidegenítésre kerül, vagy annak használója személyében változás történik, úgy az új tulajdonos, használó személyére a (4) bekezdésben foglalt korlátozás nem vonatkozik.</w:t>
      </w:r>
    </w:p>
    <w:p w14:paraId="5B2997E3" w14:textId="77777777" w:rsidR="00AA0ED8" w:rsidRPr="00825CDB" w:rsidRDefault="00AA0ED8" w:rsidP="00825CDB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 w:rsidRPr="00825CDB">
        <w:rPr>
          <w:rFonts w:cs="Times New Roman"/>
          <w:b/>
          <w:sz w:val="24"/>
          <w:szCs w:val="24"/>
        </w:rPr>
        <w:t>2</w:t>
      </w:r>
      <w:r w:rsidR="003E3C51">
        <w:rPr>
          <w:rFonts w:cs="Times New Roman"/>
          <w:b/>
          <w:sz w:val="24"/>
          <w:szCs w:val="24"/>
        </w:rPr>
        <w:t>6</w:t>
      </w:r>
      <w:r w:rsidRPr="00825CDB">
        <w:rPr>
          <w:rFonts w:cs="Times New Roman"/>
          <w:b/>
          <w:sz w:val="24"/>
          <w:szCs w:val="24"/>
        </w:rPr>
        <w:t>.§</w:t>
      </w:r>
    </w:p>
    <w:p w14:paraId="65B4D4E0" w14:textId="77777777" w:rsidR="00810387" w:rsidRPr="00825CDB" w:rsidRDefault="00AA0ED8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(1)</w:t>
      </w:r>
      <w:r w:rsidR="00810387" w:rsidRPr="00825CDB">
        <w:rPr>
          <w:rFonts w:ascii="Calibri" w:eastAsia="Calibri" w:hAnsi="Calibri" w:cs="Times New Roman"/>
          <w:sz w:val="24"/>
          <w:szCs w:val="24"/>
        </w:rPr>
        <w:tab/>
        <w:t>A „Tiszta udvar, rendes ház” elismerő cím elnyerésére a pályázatot minden év április 30-ig kell meghirdetni.</w:t>
      </w:r>
    </w:p>
    <w:p w14:paraId="6557876A" w14:textId="77777777" w:rsidR="00810387" w:rsidRPr="00825CDB" w:rsidRDefault="00AA0ED8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</w:t>
      </w:r>
      <w:r w:rsidR="00810387" w:rsidRPr="00825CDB">
        <w:rPr>
          <w:rFonts w:ascii="Calibri" w:eastAsia="Calibri" w:hAnsi="Calibri" w:cs="Times New Roman"/>
          <w:sz w:val="24"/>
          <w:szCs w:val="24"/>
        </w:rPr>
        <w:t>2)</w:t>
      </w:r>
      <w:r w:rsidR="00810387" w:rsidRPr="00825CDB">
        <w:rPr>
          <w:rFonts w:ascii="Calibri" w:eastAsia="Calibri" w:hAnsi="Calibri" w:cs="Times New Roman"/>
          <w:sz w:val="24"/>
          <w:szCs w:val="24"/>
        </w:rPr>
        <w:tab/>
        <w:t>A pályázatot a Polgármester hirdeti meg az Önkormányzat honlapján, valamint hirdetmények útján.</w:t>
      </w:r>
    </w:p>
    <w:p w14:paraId="69F2D8E1" w14:textId="77777777" w:rsidR="00810387" w:rsidRPr="00825CDB" w:rsidRDefault="00AA0ED8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</w:t>
      </w:r>
      <w:r w:rsidR="00810387" w:rsidRPr="00825CDB">
        <w:rPr>
          <w:rFonts w:ascii="Calibri" w:eastAsia="Calibri" w:hAnsi="Calibri" w:cs="Times New Roman"/>
          <w:sz w:val="24"/>
          <w:szCs w:val="24"/>
        </w:rPr>
        <w:t>3)</w:t>
      </w:r>
      <w:r w:rsidR="00810387" w:rsidRPr="00825CDB">
        <w:rPr>
          <w:rFonts w:ascii="Calibri" w:eastAsia="Calibri" w:hAnsi="Calibri" w:cs="Times New Roman"/>
          <w:sz w:val="24"/>
          <w:szCs w:val="24"/>
        </w:rPr>
        <w:tab/>
        <w:t>„Tiszta udvar rendes ház” elismerő címre a pályázatot jelentkezőként a lakóingatlan nagykorú természetes személy tulajdonosa, illetve használója; jelölőként Tokod Nagyközségben lakcímmel rendelkező és ott életvitelszerűen lakó, nagykorú természetes személy nyújthatja be.</w:t>
      </w:r>
    </w:p>
    <w:p w14:paraId="247714BE" w14:textId="77777777" w:rsidR="00810387" w:rsidRPr="00825CDB" w:rsidRDefault="00AA0ED8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</w:t>
      </w:r>
      <w:r w:rsidR="00810387" w:rsidRPr="00825CDB">
        <w:rPr>
          <w:rFonts w:ascii="Calibri" w:eastAsia="Calibri" w:hAnsi="Calibri" w:cs="Times New Roman"/>
          <w:sz w:val="24"/>
          <w:szCs w:val="24"/>
        </w:rPr>
        <w:t>4)</w:t>
      </w:r>
      <w:r w:rsidR="00810387" w:rsidRPr="00825CDB">
        <w:rPr>
          <w:rFonts w:ascii="Calibri" w:eastAsia="Calibri" w:hAnsi="Calibri" w:cs="Times New Roman"/>
          <w:sz w:val="24"/>
          <w:szCs w:val="24"/>
        </w:rPr>
        <w:tab/>
        <w:t>A pályázatot, illetve jelölést a meghirdetést követő 30 napon belül személyesen, elektronikusan, vagy postai úton lehet Tokod Nagyközség Önkormányzatához eljuttatni.</w:t>
      </w:r>
    </w:p>
    <w:p w14:paraId="0763912C" w14:textId="77777777" w:rsidR="00810387" w:rsidRPr="00825CDB" w:rsidRDefault="00AA0ED8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</w:t>
      </w:r>
      <w:r w:rsidR="00810387" w:rsidRPr="00825CDB">
        <w:rPr>
          <w:rFonts w:ascii="Calibri" w:eastAsia="Calibri" w:hAnsi="Calibri" w:cs="Times New Roman"/>
          <w:sz w:val="24"/>
          <w:szCs w:val="24"/>
        </w:rPr>
        <w:t>5)</w:t>
      </w:r>
      <w:r w:rsidR="00810387" w:rsidRPr="00825CDB">
        <w:rPr>
          <w:rFonts w:ascii="Calibri" w:eastAsia="Calibri" w:hAnsi="Calibri" w:cs="Times New Roman"/>
          <w:sz w:val="24"/>
          <w:szCs w:val="24"/>
        </w:rPr>
        <w:tab/>
        <w:t>Az elismerő cím adományozásáról a Képviselő-testület dönt a pályázat jelentkezési határidejétől számított 30 napon belül.</w:t>
      </w:r>
    </w:p>
    <w:p w14:paraId="11C4F7CA" w14:textId="77777777" w:rsidR="00810387" w:rsidRPr="00825CDB" w:rsidRDefault="00AA0ED8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</w:t>
      </w:r>
      <w:r w:rsidR="00810387" w:rsidRPr="00825CDB">
        <w:rPr>
          <w:rFonts w:ascii="Calibri" w:eastAsia="Calibri" w:hAnsi="Calibri" w:cs="Times New Roman"/>
          <w:sz w:val="24"/>
          <w:szCs w:val="24"/>
        </w:rPr>
        <w:t>6)</w:t>
      </w:r>
      <w:r w:rsidR="00810387" w:rsidRPr="00825CDB">
        <w:rPr>
          <w:rFonts w:ascii="Calibri" w:eastAsia="Calibri" w:hAnsi="Calibri" w:cs="Times New Roman"/>
          <w:sz w:val="24"/>
          <w:szCs w:val="24"/>
        </w:rPr>
        <w:tab/>
        <w:t>Az elismerő címek évente egy alkalommal, az augusztus 20-ai rendezvény keretében kerülnek átadásra.</w:t>
      </w:r>
    </w:p>
    <w:p w14:paraId="4C62B9B4" w14:textId="77777777" w:rsidR="00810387" w:rsidRPr="00825CDB" w:rsidRDefault="00AA0ED8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</w:t>
      </w:r>
      <w:r w:rsidR="00810387" w:rsidRPr="00825CDB">
        <w:rPr>
          <w:rFonts w:ascii="Calibri" w:eastAsia="Calibri" w:hAnsi="Calibri" w:cs="Times New Roman"/>
          <w:sz w:val="24"/>
          <w:szCs w:val="24"/>
        </w:rPr>
        <w:t>7)</w:t>
      </w:r>
      <w:r w:rsidR="00810387" w:rsidRPr="00825CDB">
        <w:rPr>
          <w:rFonts w:ascii="Calibri" w:eastAsia="Calibri" w:hAnsi="Calibri" w:cs="Times New Roman"/>
          <w:sz w:val="24"/>
          <w:szCs w:val="24"/>
        </w:rPr>
        <w:tab/>
        <w:t>Az elismerő címmel kitüntetettetek nevét közzé kell tenni Tokod Nagyközség Önkormányzatának honlapján, valamint hirdetmények útján.</w:t>
      </w:r>
    </w:p>
    <w:p w14:paraId="027B0683" w14:textId="77777777" w:rsidR="00810387" w:rsidRPr="00825CDB" w:rsidRDefault="00AA0ED8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</w:t>
      </w:r>
      <w:r w:rsidR="00810387" w:rsidRPr="00825CDB">
        <w:rPr>
          <w:rFonts w:ascii="Calibri" w:eastAsia="Calibri" w:hAnsi="Calibri" w:cs="Times New Roman"/>
          <w:sz w:val="24"/>
          <w:szCs w:val="24"/>
        </w:rPr>
        <w:t>8)</w:t>
      </w:r>
      <w:r w:rsidR="00810387" w:rsidRPr="00825CDB">
        <w:rPr>
          <w:rFonts w:ascii="Calibri" w:eastAsia="Calibri" w:hAnsi="Calibri" w:cs="Times New Roman"/>
          <w:sz w:val="24"/>
          <w:szCs w:val="24"/>
        </w:rPr>
        <w:tab/>
        <w:t>Az elismerő címet vissza lehet vonni, ha a kitüntetett ingatlana, vagy az ingatlana előtti közterület rendezetlenné, elhanyagolttá vált, vagy parlagfűvel fertőzött lett.</w:t>
      </w:r>
    </w:p>
    <w:p w14:paraId="44B57414" w14:textId="77777777" w:rsidR="00810387" w:rsidRPr="00825CDB" w:rsidRDefault="00AA0ED8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4"/>
          <w:szCs w:val="24"/>
        </w:rPr>
      </w:pPr>
      <w:r w:rsidRPr="00825CDB">
        <w:rPr>
          <w:rFonts w:ascii="Calibri" w:eastAsia="Calibri" w:hAnsi="Calibri" w:cs="Times New Roman"/>
          <w:sz w:val="24"/>
          <w:szCs w:val="24"/>
        </w:rPr>
        <w:t>(</w:t>
      </w:r>
      <w:r w:rsidR="00810387" w:rsidRPr="00825CDB">
        <w:rPr>
          <w:rFonts w:ascii="Calibri" w:eastAsia="Calibri" w:hAnsi="Calibri" w:cs="Times New Roman"/>
          <w:sz w:val="24"/>
          <w:szCs w:val="24"/>
        </w:rPr>
        <w:t>9)</w:t>
      </w:r>
      <w:r w:rsidR="00810387" w:rsidRPr="00825CDB">
        <w:rPr>
          <w:rFonts w:ascii="Calibri" w:eastAsia="Calibri" w:hAnsi="Calibri" w:cs="Times New Roman"/>
          <w:sz w:val="24"/>
          <w:szCs w:val="24"/>
        </w:rPr>
        <w:tab/>
      </w:r>
      <w:r w:rsidR="00FF0937" w:rsidRPr="00825CDB">
        <w:rPr>
          <w:rFonts w:ascii="Calibri" w:eastAsia="Calibri" w:hAnsi="Calibri" w:cs="Times New Roman"/>
          <w:sz w:val="24"/>
          <w:szCs w:val="24"/>
        </w:rPr>
        <w:t>Nem indulhat pályázóként, jelölést nem kaphat az a személy, aki a pályázatok elbírásában részt vesz, valamint ezen személyek közeli hozzátartozói, továbbá az a személy, akinek az önkormányzattal szemben lejárt határidejű köztartozása áll fenn.</w:t>
      </w:r>
    </w:p>
    <w:p w14:paraId="00330EB8" w14:textId="77777777" w:rsidR="00E56E15" w:rsidRPr="00513ED8" w:rsidRDefault="00BB4CFC" w:rsidP="00812A5D">
      <w:pPr>
        <w:keepNext/>
        <w:spacing w:before="480" w:after="0" w:line="240" w:lineRule="auto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IX</w:t>
      </w:r>
      <w:r w:rsidR="00E56E15" w:rsidRPr="00513ED8">
        <w:rPr>
          <w:rFonts w:cs="Times New Roman"/>
          <w:b/>
          <w:i/>
          <w:sz w:val="24"/>
          <w:szCs w:val="24"/>
        </w:rPr>
        <w:t xml:space="preserve">. </w:t>
      </w:r>
      <w:r w:rsidR="00FE1775">
        <w:rPr>
          <w:rFonts w:cs="Times New Roman"/>
          <w:b/>
          <w:i/>
          <w:sz w:val="24"/>
          <w:szCs w:val="24"/>
        </w:rPr>
        <w:t>Fejezet</w:t>
      </w:r>
    </w:p>
    <w:p w14:paraId="41C85F18" w14:textId="77777777" w:rsidR="00E56E15" w:rsidRPr="00513ED8" w:rsidRDefault="00FE1775" w:rsidP="00812A5D">
      <w:pPr>
        <w:keepNext/>
        <w:spacing w:after="0" w:line="240" w:lineRule="auto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Záró</w:t>
      </w:r>
      <w:r w:rsidR="00E56E15" w:rsidRPr="00513ED8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rendelkezések</w:t>
      </w:r>
    </w:p>
    <w:p w14:paraId="3EF4E2AD" w14:textId="77777777" w:rsidR="00E56E15" w:rsidRPr="00513ED8" w:rsidRDefault="00E56E15" w:rsidP="007603B9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rPr>
          <w:rFonts w:cs="Times New Roman"/>
          <w:b/>
          <w:sz w:val="24"/>
          <w:szCs w:val="24"/>
        </w:rPr>
      </w:pPr>
      <w:r w:rsidRPr="00513ED8">
        <w:rPr>
          <w:rFonts w:cs="Times New Roman"/>
          <w:b/>
          <w:sz w:val="24"/>
          <w:szCs w:val="24"/>
        </w:rPr>
        <w:t>Hatálybalépés</w:t>
      </w:r>
    </w:p>
    <w:p w14:paraId="53A8EF99" w14:textId="77777777" w:rsidR="00A3008D" w:rsidRPr="00825CDB" w:rsidRDefault="003E3C51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27</w:t>
      </w:r>
      <w:r w:rsidR="00A3008D" w:rsidRPr="00825CDB">
        <w:rPr>
          <w:rFonts w:cs="Times New Roman"/>
          <w:b/>
          <w:sz w:val="24"/>
          <w:szCs w:val="24"/>
        </w:rPr>
        <w:t>.§</w:t>
      </w:r>
    </w:p>
    <w:p w14:paraId="12FC97E0" w14:textId="77777777" w:rsidR="00AE5D44" w:rsidRPr="00AE5D44" w:rsidRDefault="00AE5D44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AE5D44">
        <w:rPr>
          <w:rFonts w:cs="Times New Roman"/>
          <w:sz w:val="24"/>
          <w:szCs w:val="24"/>
        </w:rPr>
        <w:t>(1)</w:t>
      </w:r>
      <w:r w:rsidRPr="00AE5D44">
        <w:rPr>
          <w:rFonts w:cs="Times New Roman"/>
          <w:sz w:val="24"/>
          <w:szCs w:val="24"/>
        </w:rPr>
        <w:tab/>
      </w:r>
      <w:r w:rsidRPr="00B91F3E">
        <w:rPr>
          <w:rFonts w:cs="Times New Roman"/>
          <w:sz w:val="24"/>
          <w:szCs w:val="24"/>
        </w:rPr>
        <w:t>A Rendelet 201</w:t>
      </w:r>
      <w:r w:rsidR="00825CDB" w:rsidRPr="00B91F3E">
        <w:rPr>
          <w:rFonts w:cs="Times New Roman"/>
          <w:sz w:val="24"/>
          <w:szCs w:val="24"/>
        </w:rPr>
        <w:t>8</w:t>
      </w:r>
      <w:r w:rsidRPr="00B91F3E">
        <w:rPr>
          <w:rFonts w:cs="Times New Roman"/>
          <w:sz w:val="24"/>
          <w:szCs w:val="24"/>
        </w:rPr>
        <w:t>. …-n lép hatályba.</w:t>
      </w:r>
      <w:r w:rsidRPr="00AE5D44">
        <w:rPr>
          <w:rFonts w:cs="Times New Roman"/>
          <w:sz w:val="24"/>
          <w:szCs w:val="24"/>
        </w:rPr>
        <w:t xml:space="preserve"> </w:t>
      </w:r>
    </w:p>
    <w:p w14:paraId="7F5B374D" w14:textId="77777777" w:rsidR="00AE5D44" w:rsidRDefault="00AE5D44" w:rsidP="00AE5D44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 w:rsidRPr="00AE5D44">
        <w:rPr>
          <w:rFonts w:cs="Times New Roman"/>
          <w:sz w:val="24"/>
          <w:szCs w:val="24"/>
        </w:rPr>
        <w:t>(2)</w:t>
      </w:r>
      <w:r w:rsidRPr="00AE5D44">
        <w:rPr>
          <w:rFonts w:cs="Times New Roman"/>
          <w:sz w:val="24"/>
          <w:szCs w:val="24"/>
        </w:rPr>
        <w:tab/>
        <w:t>Előírásait a hatálybalépés napját követően indult eljárásokban kell alkalmazni.</w:t>
      </w:r>
    </w:p>
    <w:p w14:paraId="69657763" w14:textId="77777777" w:rsidR="00E56E15" w:rsidRPr="00513ED8" w:rsidRDefault="00E56E15" w:rsidP="007603B9">
      <w:pPr>
        <w:pStyle w:val="Listaszerbekezds"/>
        <w:keepNext/>
        <w:numPr>
          <w:ilvl w:val="0"/>
          <w:numId w:val="1"/>
        </w:numPr>
        <w:tabs>
          <w:tab w:val="left" w:pos="6430"/>
        </w:tabs>
        <w:spacing w:before="360" w:after="0" w:line="240" w:lineRule="auto"/>
        <w:rPr>
          <w:rFonts w:cs="Times New Roman"/>
          <w:b/>
          <w:sz w:val="24"/>
          <w:szCs w:val="24"/>
        </w:rPr>
      </w:pPr>
      <w:r w:rsidRPr="00513ED8">
        <w:rPr>
          <w:rFonts w:cs="Times New Roman"/>
          <w:b/>
          <w:sz w:val="24"/>
          <w:szCs w:val="24"/>
        </w:rPr>
        <w:lastRenderedPageBreak/>
        <w:t>Hatál</w:t>
      </w:r>
      <w:r w:rsidR="00CD5531">
        <w:rPr>
          <w:rFonts w:cs="Times New Roman"/>
          <w:b/>
          <w:sz w:val="24"/>
          <w:szCs w:val="24"/>
        </w:rPr>
        <w:t>yon kívül helyező rendelkezések</w:t>
      </w:r>
    </w:p>
    <w:p w14:paraId="74A1F8E3" w14:textId="77777777" w:rsidR="00A3008D" w:rsidRPr="00825CDB" w:rsidRDefault="003E3C51" w:rsidP="00812A5D">
      <w:pPr>
        <w:keepNext/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28</w:t>
      </w:r>
      <w:r w:rsidR="00A3008D" w:rsidRPr="00825CDB">
        <w:rPr>
          <w:rFonts w:cs="Times New Roman"/>
          <w:b/>
          <w:sz w:val="24"/>
          <w:szCs w:val="24"/>
        </w:rPr>
        <w:t>.§</w:t>
      </w:r>
    </w:p>
    <w:p w14:paraId="04D61A33" w14:textId="77777777" w:rsidR="00EA5034" w:rsidRPr="00DF12BB" w:rsidRDefault="00EA5034" w:rsidP="00EA5034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(1)</w:t>
      </w:r>
      <w:r>
        <w:rPr>
          <w:rFonts w:cs="Times New Roman"/>
          <w:sz w:val="24"/>
          <w:szCs w:val="24"/>
        </w:rPr>
        <w:tab/>
      </w:r>
      <w:r w:rsidRPr="00A64CCC">
        <w:rPr>
          <w:rFonts w:cs="Times New Roman"/>
          <w:sz w:val="24"/>
          <w:szCs w:val="24"/>
        </w:rPr>
        <w:t xml:space="preserve">Hatályát veszti </w:t>
      </w:r>
      <w:r w:rsidRPr="00DF12BB">
        <w:rPr>
          <w:rFonts w:cs="Times New Roman"/>
          <w:sz w:val="24"/>
          <w:szCs w:val="24"/>
        </w:rPr>
        <w:t xml:space="preserve">Tokod Nagyközség </w:t>
      </w:r>
      <w:r w:rsidRPr="00A64CCC">
        <w:rPr>
          <w:rFonts w:cs="Times New Roman"/>
          <w:sz w:val="24"/>
          <w:szCs w:val="24"/>
        </w:rPr>
        <w:t>Önkormányzat</w:t>
      </w:r>
      <w:r>
        <w:rPr>
          <w:rFonts w:cs="Times New Roman"/>
          <w:sz w:val="24"/>
          <w:szCs w:val="24"/>
        </w:rPr>
        <w:t>a</w:t>
      </w:r>
      <w:r w:rsidRPr="00A64CCC">
        <w:rPr>
          <w:rFonts w:cs="Times New Roman"/>
          <w:sz w:val="24"/>
          <w:szCs w:val="24"/>
        </w:rPr>
        <w:t xml:space="preserve"> Képviselő-testület</w:t>
      </w:r>
      <w:r>
        <w:rPr>
          <w:rFonts w:cs="Times New Roman"/>
          <w:sz w:val="24"/>
          <w:szCs w:val="24"/>
        </w:rPr>
        <w:t>éne</w:t>
      </w:r>
      <w:r w:rsidRPr="00EA5034">
        <w:rPr>
          <w:rFonts w:cs="Times New Roman"/>
          <w:sz w:val="24"/>
          <w:szCs w:val="24"/>
        </w:rPr>
        <w:t xml:space="preserve">k </w:t>
      </w:r>
      <w:r>
        <w:rPr>
          <w:rFonts w:cs="Times New Roman"/>
          <w:sz w:val="24"/>
          <w:szCs w:val="24"/>
        </w:rPr>
        <w:t>a „tiszta udvar, rendes ház” cím alapításáról és adományozásáról</w:t>
      </w:r>
      <w:r w:rsidRPr="00A64CCC">
        <w:rPr>
          <w:rFonts w:cs="Times New Roman"/>
          <w:sz w:val="24"/>
          <w:szCs w:val="24"/>
        </w:rPr>
        <w:t xml:space="preserve"> szóló </w:t>
      </w:r>
      <w:r>
        <w:rPr>
          <w:rFonts w:cs="Times New Roman"/>
          <w:sz w:val="24"/>
          <w:szCs w:val="24"/>
        </w:rPr>
        <w:t>6</w:t>
      </w:r>
      <w:r w:rsidRPr="00DF12BB">
        <w:rPr>
          <w:rFonts w:cs="Times New Roman"/>
          <w:sz w:val="24"/>
          <w:szCs w:val="24"/>
        </w:rPr>
        <w:t>/201</w:t>
      </w:r>
      <w:r>
        <w:rPr>
          <w:rFonts w:cs="Times New Roman"/>
          <w:sz w:val="24"/>
          <w:szCs w:val="24"/>
        </w:rPr>
        <w:t>5</w:t>
      </w:r>
      <w:r w:rsidRPr="00DF12BB">
        <w:rPr>
          <w:rFonts w:cs="Times New Roman"/>
          <w:sz w:val="24"/>
          <w:szCs w:val="24"/>
        </w:rPr>
        <w:t>. (</w:t>
      </w:r>
      <w:r w:rsidRPr="00565CB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>II</w:t>
      </w:r>
      <w:r w:rsidRPr="00565CBC">
        <w:rPr>
          <w:rFonts w:cs="Times New Roman"/>
          <w:sz w:val="24"/>
          <w:szCs w:val="24"/>
        </w:rPr>
        <w:t>. </w:t>
      </w:r>
      <w:r>
        <w:rPr>
          <w:rFonts w:cs="Times New Roman"/>
          <w:sz w:val="24"/>
          <w:szCs w:val="24"/>
        </w:rPr>
        <w:t>3</w:t>
      </w:r>
      <w:r w:rsidRPr="00565CBC">
        <w:rPr>
          <w:rFonts w:cs="Times New Roman"/>
          <w:sz w:val="24"/>
          <w:szCs w:val="24"/>
        </w:rPr>
        <w:t>1.)</w:t>
      </w:r>
      <w:r w:rsidRPr="00DF12BB">
        <w:rPr>
          <w:rFonts w:cs="Times New Roman"/>
          <w:sz w:val="24"/>
          <w:szCs w:val="24"/>
        </w:rPr>
        <w:t xml:space="preserve"> </w:t>
      </w:r>
      <w:r w:rsidRPr="00A64CCC">
        <w:rPr>
          <w:rFonts w:cs="Times New Roman"/>
          <w:sz w:val="24"/>
          <w:szCs w:val="24"/>
        </w:rPr>
        <w:t>önkormányzati rendelet</w:t>
      </w:r>
      <w:r>
        <w:rPr>
          <w:rFonts w:cs="Times New Roman"/>
          <w:sz w:val="24"/>
          <w:szCs w:val="24"/>
        </w:rPr>
        <w:t>e.</w:t>
      </w:r>
    </w:p>
    <w:p w14:paraId="24B7C236" w14:textId="77777777" w:rsidR="00DF12BB" w:rsidRPr="00DF12BB" w:rsidRDefault="00EA5034" w:rsidP="00EA5034">
      <w:pPr>
        <w:tabs>
          <w:tab w:val="left" w:pos="6430"/>
        </w:tabs>
        <w:spacing w:after="0" w:line="240" w:lineRule="auto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(2)</w:t>
      </w:r>
      <w:r w:rsidR="00CD5B61">
        <w:rPr>
          <w:rFonts w:cs="Times New Roman"/>
          <w:sz w:val="24"/>
          <w:szCs w:val="24"/>
        </w:rPr>
        <w:tab/>
      </w:r>
      <w:r w:rsidR="00A64CCC" w:rsidRPr="00A64CCC">
        <w:rPr>
          <w:rFonts w:cs="Times New Roman"/>
          <w:sz w:val="24"/>
          <w:szCs w:val="24"/>
        </w:rPr>
        <w:t xml:space="preserve">Hatályát veszti </w:t>
      </w:r>
      <w:r w:rsidR="00A64CCC" w:rsidRPr="00DF12BB">
        <w:rPr>
          <w:rFonts w:cs="Times New Roman"/>
          <w:sz w:val="24"/>
          <w:szCs w:val="24"/>
        </w:rPr>
        <w:t xml:space="preserve">Tokod Nagyközség </w:t>
      </w:r>
      <w:r w:rsidR="00A64CCC" w:rsidRPr="00A64CCC">
        <w:rPr>
          <w:rFonts w:cs="Times New Roman"/>
          <w:sz w:val="24"/>
          <w:szCs w:val="24"/>
        </w:rPr>
        <w:t>Önkormányzat</w:t>
      </w:r>
      <w:r>
        <w:rPr>
          <w:rFonts w:cs="Times New Roman"/>
          <w:sz w:val="24"/>
          <w:szCs w:val="24"/>
        </w:rPr>
        <w:t>a</w:t>
      </w:r>
      <w:r w:rsidR="00A64CCC" w:rsidRPr="00A64CCC">
        <w:rPr>
          <w:rFonts w:cs="Times New Roman"/>
          <w:sz w:val="24"/>
          <w:szCs w:val="24"/>
        </w:rPr>
        <w:t xml:space="preserve"> Képviselő-testüle</w:t>
      </w:r>
      <w:r w:rsidR="00A64CCC" w:rsidRPr="00EA5034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>ének</w:t>
      </w:r>
      <w:r w:rsidR="00A64CCC" w:rsidRPr="00EA5034">
        <w:rPr>
          <w:rFonts w:cs="Times New Roman"/>
          <w:sz w:val="24"/>
          <w:szCs w:val="24"/>
        </w:rPr>
        <w:t xml:space="preserve"> Toko</w:t>
      </w:r>
      <w:r w:rsidR="00A64CCC" w:rsidRPr="00DF12BB">
        <w:rPr>
          <w:rFonts w:cs="Times New Roman"/>
          <w:sz w:val="24"/>
          <w:szCs w:val="24"/>
        </w:rPr>
        <w:t xml:space="preserve">d Nagyközség </w:t>
      </w:r>
      <w:r w:rsidR="00A64CCC" w:rsidRPr="00A64CCC">
        <w:rPr>
          <w:rFonts w:cs="Times New Roman"/>
          <w:sz w:val="24"/>
          <w:szCs w:val="24"/>
        </w:rPr>
        <w:t xml:space="preserve">Helyi Építési Szabályzatáról szóló </w:t>
      </w:r>
      <w:r w:rsidR="00A64CCC" w:rsidRPr="00DF12BB">
        <w:rPr>
          <w:rFonts w:cs="Times New Roman"/>
          <w:sz w:val="24"/>
          <w:szCs w:val="24"/>
        </w:rPr>
        <w:t>9/2013. (</w:t>
      </w:r>
      <w:r w:rsidR="00A64CCC" w:rsidRPr="00565CBC">
        <w:rPr>
          <w:rFonts w:cs="Times New Roman"/>
          <w:sz w:val="24"/>
          <w:szCs w:val="24"/>
        </w:rPr>
        <w:t>IX. 11.)</w:t>
      </w:r>
      <w:r w:rsidR="00A64CCC" w:rsidRPr="00DF12BB">
        <w:rPr>
          <w:rFonts w:cs="Times New Roman"/>
          <w:sz w:val="24"/>
          <w:szCs w:val="24"/>
        </w:rPr>
        <w:t xml:space="preserve"> </w:t>
      </w:r>
      <w:r w:rsidR="00A64CCC" w:rsidRPr="00A64CCC">
        <w:rPr>
          <w:rFonts w:cs="Times New Roman"/>
          <w:sz w:val="24"/>
          <w:szCs w:val="24"/>
        </w:rPr>
        <w:t>önkormányzati rendeletének:</w:t>
      </w:r>
    </w:p>
    <w:p w14:paraId="38A2677C" w14:textId="42BE20F5" w:rsidR="00DF12BB" w:rsidRPr="00E835EF" w:rsidRDefault="00FE1AD4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835EF">
        <w:rPr>
          <w:rFonts w:cs="Times New Roman"/>
          <w:sz w:val="24"/>
          <w:szCs w:val="24"/>
        </w:rPr>
        <w:t>1.</w:t>
      </w:r>
      <w:r w:rsidRPr="00E835EF">
        <w:rPr>
          <w:rFonts w:cs="Times New Roman"/>
          <w:sz w:val="24"/>
          <w:szCs w:val="24"/>
        </w:rPr>
        <w:tab/>
      </w:r>
      <w:r w:rsidR="00DF12BB" w:rsidRPr="00E835EF">
        <w:rPr>
          <w:rFonts w:cs="Times New Roman"/>
          <w:sz w:val="24"/>
          <w:szCs w:val="24"/>
        </w:rPr>
        <w:t>1</w:t>
      </w:r>
      <w:r w:rsidRPr="00E835EF">
        <w:rPr>
          <w:rFonts w:cs="Times New Roman"/>
          <w:sz w:val="24"/>
          <w:szCs w:val="24"/>
        </w:rPr>
        <w:t>.</w:t>
      </w:r>
      <w:r w:rsidR="00DF12BB" w:rsidRPr="00E835EF">
        <w:rPr>
          <w:rFonts w:cs="Times New Roman"/>
          <w:sz w:val="24"/>
          <w:szCs w:val="24"/>
        </w:rPr>
        <w:t xml:space="preserve">§ </w:t>
      </w:r>
      <w:r w:rsidRPr="00E835EF">
        <w:rPr>
          <w:rFonts w:cs="Times New Roman"/>
          <w:sz w:val="24"/>
          <w:szCs w:val="24"/>
        </w:rPr>
        <w:t>(3) bekezdés „</w:t>
      </w:r>
      <w:r w:rsidR="00DF12BB" w:rsidRPr="00E835EF">
        <w:rPr>
          <w:rFonts w:cs="Times New Roman"/>
          <w:sz w:val="24"/>
          <w:szCs w:val="24"/>
        </w:rPr>
        <w:t>4. melléklet</w:t>
      </w:r>
      <w:r w:rsidRPr="00E835EF">
        <w:rPr>
          <w:rFonts w:cs="Times New Roman"/>
          <w:sz w:val="24"/>
          <w:szCs w:val="24"/>
        </w:rPr>
        <w:t xml:space="preserve"> Helyi jelentőségű művi </w:t>
      </w:r>
      <w:r w:rsidR="003326CB" w:rsidRPr="00E835EF">
        <w:rPr>
          <w:rFonts w:cs="Times New Roman"/>
          <w:sz w:val="24"/>
          <w:szCs w:val="24"/>
        </w:rPr>
        <w:t>értékek” -</w:t>
      </w:r>
      <w:r w:rsidRPr="00E835EF">
        <w:rPr>
          <w:rFonts w:cs="Times New Roman"/>
          <w:sz w:val="24"/>
          <w:szCs w:val="24"/>
        </w:rPr>
        <w:t>szövegrésze</w:t>
      </w:r>
      <w:r w:rsidR="003D39CD" w:rsidRPr="00E835EF">
        <w:rPr>
          <w:rFonts w:cs="Times New Roman"/>
          <w:sz w:val="24"/>
          <w:szCs w:val="24"/>
        </w:rPr>
        <w:t>,</w:t>
      </w:r>
    </w:p>
    <w:p w14:paraId="4968E008" w14:textId="77777777" w:rsidR="00DF12BB" w:rsidRPr="00E835EF" w:rsidRDefault="00FE1AD4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835EF">
        <w:rPr>
          <w:rFonts w:cs="Times New Roman"/>
          <w:sz w:val="24"/>
          <w:szCs w:val="24"/>
        </w:rPr>
        <w:t>2.</w:t>
      </w:r>
      <w:r w:rsidRPr="00E835EF">
        <w:rPr>
          <w:rFonts w:cs="Times New Roman"/>
          <w:sz w:val="24"/>
          <w:szCs w:val="24"/>
        </w:rPr>
        <w:tab/>
      </w:r>
      <w:r w:rsidR="00DF12BB" w:rsidRPr="00E835EF">
        <w:rPr>
          <w:rFonts w:cs="Times New Roman"/>
          <w:sz w:val="24"/>
          <w:szCs w:val="24"/>
        </w:rPr>
        <w:t>6</w:t>
      </w:r>
      <w:r w:rsidRPr="00E835EF">
        <w:rPr>
          <w:rFonts w:cs="Times New Roman"/>
          <w:sz w:val="24"/>
          <w:szCs w:val="24"/>
        </w:rPr>
        <w:t>.§ (1) bekezdés 5., valamint 6.</w:t>
      </w:r>
      <w:r w:rsidR="003D39CD" w:rsidRPr="00E835EF">
        <w:rPr>
          <w:rFonts w:cs="Times New Roman"/>
          <w:sz w:val="24"/>
          <w:szCs w:val="24"/>
        </w:rPr>
        <w:t xml:space="preserve"> pontjai,</w:t>
      </w:r>
    </w:p>
    <w:p w14:paraId="57676088" w14:textId="7A950284" w:rsidR="00DF12BB" w:rsidRPr="00E835EF" w:rsidRDefault="00FE1AD4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835EF">
        <w:rPr>
          <w:rFonts w:cs="Times New Roman"/>
          <w:sz w:val="24"/>
          <w:szCs w:val="24"/>
        </w:rPr>
        <w:t>3.</w:t>
      </w:r>
      <w:r w:rsidRPr="00E835EF">
        <w:rPr>
          <w:rFonts w:cs="Times New Roman"/>
          <w:sz w:val="24"/>
          <w:szCs w:val="24"/>
        </w:rPr>
        <w:tab/>
      </w:r>
      <w:r w:rsidR="00DF12BB" w:rsidRPr="00E835EF">
        <w:rPr>
          <w:rFonts w:cs="Times New Roman"/>
          <w:sz w:val="24"/>
          <w:szCs w:val="24"/>
        </w:rPr>
        <w:t>8</w:t>
      </w:r>
      <w:r w:rsidRPr="00E835EF">
        <w:rPr>
          <w:rFonts w:cs="Times New Roman"/>
          <w:sz w:val="24"/>
          <w:szCs w:val="24"/>
        </w:rPr>
        <w:t>.§</w:t>
      </w:r>
      <w:r w:rsidR="00DF12BB" w:rsidRPr="00E835EF">
        <w:rPr>
          <w:rFonts w:cs="Times New Roman"/>
          <w:sz w:val="24"/>
          <w:szCs w:val="24"/>
        </w:rPr>
        <w:t xml:space="preserve"> (7) bekezdés</w:t>
      </w:r>
      <w:r w:rsidR="004E1589" w:rsidRPr="00E835EF">
        <w:rPr>
          <w:rFonts w:cs="Times New Roman"/>
          <w:sz w:val="24"/>
          <w:szCs w:val="24"/>
        </w:rPr>
        <w:t xml:space="preserve"> „, településkép védelmi s</w:t>
      </w:r>
      <w:r w:rsidR="007100F0" w:rsidRPr="00E835EF">
        <w:rPr>
          <w:rFonts w:cs="Times New Roman"/>
          <w:sz w:val="24"/>
          <w:szCs w:val="24"/>
        </w:rPr>
        <w:t xml:space="preserve">zempontok </w:t>
      </w:r>
      <w:r w:rsidR="003326CB" w:rsidRPr="00E835EF">
        <w:rPr>
          <w:rFonts w:cs="Times New Roman"/>
          <w:sz w:val="24"/>
          <w:szCs w:val="24"/>
        </w:rPr>
        <w:t>miatt” -</w:t>
      </w:r>
      <w:r w:rsidR="004E1589" w:rsidRPr="00E835EF">
        <w:rPr>
          <w:rFonts w:cs="Times New Roman"/>
          <w:sz w:val="24"/>
          <w:szCs w:val="24"/>
        </w:rPr>
        <w:t>szövegrésze</w:t>
      </w:r>
      <w:r w:rsidR="003D39CD" w:rsidRPr="00E835EF">
        <w:rPr>
          <w:rFonts w:cs="Times New Roman"/>
          <w:sz w:val="24"/>
          <w:szCs w:val="24"/>
        </w:rPr>
        <w:t>,</w:t>
      </w:r>
    </w:p>
    <w:p w14:paraId="33EF2224" w14:textId="77777777" w:rsidR="007100F0" w:rsidRPr="00E835EF" w:rsidRDefault="007100F0" w:rsidP="007100F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835EF">
        <w:rPr>
          <w:rFonts w:cs="Times New Roman"/>
          <w:sz w:val="24"/>
          <w:szCs w:val="24"/>
        </w:rPr>
        <w:t>4.</w:t>
      </w:r>
      <w:r w:rsidRPr="00E835EF">
        <w:rPr>
          <w:rFonts w:cs="Times New Roman"/>
          <w:sz w:val="24"/>
          <w:szCs w:val="24"/>
        </w:rPr>
        <w:tab/>
        <w:t>13.§ (3) bekezdés d) pontja,</w:t>
      </w:r>
    </w:p>
    <w:p w14:paraId="77FD85A8" w14:textId="77777777" w:rsidR="007100F0" w:rsidRPr="00E835EF" w:rsidRDefault="00034FA1" w:rsidP="007100F0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835EF">
        <w:rPr>
          <w:rFonts w:cs="Times New Roman"/>
          <w:sz w:val="24"/>
          <w:szCs w:val="24"/>
        </w:rPr>
        <w:t>5</w:t>
      </w:r>
      <w:r w:rsidR="007100F0" w:rsidRPr="00E835EF">
        <w:rPr>
          <w:rFonts w:cs="Times New Roman"/>
          <w:sz w:val="24"/>
          <w:szCs w:val="24"/>
        </w:rPr>
        <w:t>.</w:t>
      </w:r>
      <w:r w:rsidR="007100F0" w:rsidRPr="00E835EF">
        <w:rPr>
          <w:rFonts w:cs="Times New Roman"/>
          <w:sz w:val="24"/>
          <w:szCs w:val="24"/>
        </w:rPr>
        <w:tab/>
        <w:t>13.§ (7) bekezdés a) pontja,</w:t>
      </w:r>
    </w:p>
    <w:p w14:paraId="53FD8247" w14:textId="77777777" w:rsidR="00034FA1" w:rsidRPr="00E835EF" w:rsidRDefault="00034FA1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835EF">
        <w:rPr>
          <w:rFonts w:cs="Times New Roman"/>
          <w:sz w:val="24"/>
          <w:szCs w:val="24"/>
        </w:rPr>
        <w:t>6.</w:t>
      </w:r>
      <w:r w:rsidRPr="00E835EF">
        <w:rPr>
          <w:rFonts w:cs="Times New Roman"/>
          <w:sz w:val="24"/>
          <w:szCs w:val="24"/>
        </w:rPr>
        <w:tab/>
        <w:t>13.§ (8) bekezdése,</w:t>
      </w:r>
    </w:p>
    <w:p w14:paraId="3F7BCE8F" w14:textId="77777777" w:rsidR="00DF12BB" w:rsidRPr="00E835EF" w:rsidRDefault="00034FA1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835EF">
        <w:rPr>
          <w:rFonts w:cs="Times New Roman"/>
          <w:sz w:val="24"/>
          <w:szCs w:val="24"/>
        </w:rPr>
        <w:t>7</w:t>
      </w:r>
      <w:r w:rsidR="00FE1AD4" w:rsidRPr="00E835EF">
        <w:rPr>
          <w:rFonts w:cs="Times New Roman"/>
          <w:sz w:val="24"/>
          <w:szCs w:val="24"/>
        </w:rPr>
        <w:t>.</w:t>
      </w:r>
      <w:r w:rsidR="00FE1AD4" w:rsidRPr="00E835EF">
        <w:rPr>
          <w:rFonts w:cs="Times New Roman"/>
          <w:sz w:val="24"/>
          <w:szCs w:val="24"/>
        </w:rPr>
        <w:tab/>
      </w:r>
      <w:r w:rsidR="00DF12BB" w:rsidRPr="00E835EF">
        <w:rPr>
          <w:rFonts w:cs="Times New Roman"/>
          <w:sz w:val="24"/>
          <w:szCs w:val="24"/>
        </w:rPr>
        <w:t>14</w:t>
      </w:r>
      <w:r w:rsidR="00FE1AD4" w:rsidRPr="00E835EF">
        <w:rPr>
          <w:rFonts w:cs="Times New Roman"/>
          <w:sz w:val="24"/>
          <w:szCs w:val="24"/>
        </w:rPr>
        <w:t>.§</w:t>
      </w:r>
      <w:r w:rsidR="003D39CD" w:rsidRPr="00E835EF">
        <w:rPr>
          <w:rFonts w:cs="Times New Roman"/>
          <w:sz w:val="24"/>
          <w:szCs w:val="24"/>
        </w:rPr>
        <w:t xml:space="preserve"> szakasza,</w:t>
      </w:r>
    </w:p>
    <w:p w14:paraId="0BB02BF4" w14:textId="77777777" w:rsidR="00DF12BB" w:rsidRPr="00E835EF" w:rsidRDefault="00CE2E8E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835EF">
        <w:rPr>
          <w:rFonts w:cs="Times New Roman"/>
          <w:sz w:val="24"/>
          <w:szCs w:val="24"/>
        </w:rPr>
        <w:t>8</w:t>
      </w:r>
      <w:r w:rsidR="00FE1AD4" w:rsidRPr="00E835EF">
        <w:rPr>
          <w:rFonts w:cs="Times New Roman"/>
          <w:sz w:val="24"/>
          <w:szCs w:val="24"/>
        </w:rPr>
        <w:t>.</w:t>
      </w:r>
      <w:r w:rsidR="00FE1AD4" w:rsidRPr="00E835EF">
        <w:rPr>
          <w:rFonts w:cs="Times New Roman"/>
          <w:sz w:val="24"/>
          <w:szCs w:val="24"/>
        </w:rPr>
        <w:tab/>
      </w:r>
      <w:r w:rsidR="00DF12BB" w:rsidRPr="00E835EF">
        <w:rPr>
          <w:rFonts w:cs="Times New Roman"/>
          <w:sz w:val="24"/>
          <w:szCs w:val="24"/>
        </w:rPr>
        <w:t>15</w:t>
      </w:r>
      <w:r w:rsidR="00FE1AD4" w:rsidRPr="00E835EF">
        <w:rPr>
          <w:rFonts w:cs="Times New Roman"/>
          <w:sz w:val="24"/>
          <w:szCs w:val="24"/>
        </w:rPr>
        <w:t>.§</w:t>
      </w:r>
      <w:r w:rsidR="00DF12BB" w:rsidRPr="00E835EF">
        <w:rPr>
          <w:rFonts w:cs="Times New Roman"/>
          <w:sz w:val="24"/>
          <w:szCs w:val="24"/>
        </w:rPr>
        <w:t xml:space="preserve"> (2) bekezdés</w:t>
      </w:r>
      <w:r w:rsidR="00CF524A" w:rsidRPr="00E835EF">
        <w:rPr>
          <w:rFonts w:cs="Times New Roman"/>
          <w:sz w:val="24"/>
          <w:szCs w:val="24"/>
        </w:rPr>
        <w:t>e,</w:t>
      </w:r>
    </w:p>
    <w:p w14:paraId="0092E79E" w14:textId="77777777" w:rsidR="00DF12BB" w:rsidRPr="00E835EF" w:rsidRDefault="003B2FFD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835EF">
        <w:rPr>
          <w:rFonts w:cs="Times New Roman"/>
          <w:sz w:val="24"/>
          <w:szCs w:val="24"/>
        </w:rPr>
        <w:t>7</w:t>
      </w:r>
      <w:r w:rsidR="00FE1AD4" w:rsidRPr="00E835EF">
        <w:rPr>
          <w:rFonts w:cs="Times New Roman"/>
          <w:sz w:val="24"/>
          <w:szCs w:val="24"/>
        </w:rPr>
        <w:t>.</w:t>
      </w:r>
      <w:r w:rsidR="00FE1AD4" w:rsidRPr="00E835EF">
        <w:rPr>
          <w:rFonts w:cs="Times New Roman"/>
          <w:sz w:val="24"/>
          <w:szCs w:val="24"/>
        </w:rPr>
        <w:tab/>
      </w:r>
      <w:r w:rsidR="00DF12BB" w:rsidRPr="00E835EF">
        <w:rPr>
          <w:rFonts w:cs="Times New Roman"/>
          <w:sz w:val="24"/>
          <w:szCs w:val="24"/>
        </w:rPr>
        <w:t>16</w:t>
      </w:r>
      <w:r w:rsidR="00FE1AD4" w:rsidRPr="00E835EF">
        <w:rPr>
          <w:rFonts w:cs="Times New Roman"/>
          <w:sz w:val="24"/>
          <w:szCs w:val="24"/>
        </w:rPr>
        <w:t>.§</w:t>
      </w:r>
      <w:r w:rsidR="00DF12BB" w:rsidRPr="00E835EF">
        <w:rPr>
          <w:rFonts w:cs="Times New Roman"/>
          <w:sz w:val="24"/>
          <w:szCs w:val="24"/>
        </w:rPr>
        <w:t xml:space="preserve"> (1)</w:t>
      </w:r>
      <w:r w:rsidR="00FE1AD4" w:rsidRPr="00E835EF">
        <w:rPr>
          <w:rFonts w:cs="Times New Roman"/>
          <w:sz w:val="24"/>
          <w:szCs w:val="24"/>
        </w:rPr>
        <w:t>,</w:t>
      </w:r>
      <w:r w:rsidR="003D39CD" w:rsidRPr="00E835EF">
        <w:rPr>
          <w:rFonts w:cs="Times New Roman"/>
          <w:sz w:val="24"/>
          <w:szCs w:val="24"/>
        </w:rPr>
        <w:t xml:space="preserve"> valamint (2) bekezdései,</w:t>
      </w:r>
    </w:p>
    <w:p w14:paraId="1ECC3FD0" w14:textId="77777777" w:rsidR="00DF12BB" w:rsidRPr="00E835EF" w:rsidRDefault="003B2FFD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835EF">
        <w:rPr>
          <w:rFonts w:cs="Times New Roman"/>
          <w:sz w:val="24"/>
          <w:szCs w:val="24"/>
        </w:rPr>
        <w:t>8</w:t>
      </w:r>
      <w:r w:rsidR="00FE1AD4" w:rsidRPr="00E835EF">
        <w:rPr>
          <w:rFonts w:cs="Times New Roman"/>
          <w:sz w:val="24"/>
          <w:szCs w:val="24"/>
        </w:rPr>
        <w:t>.</w:t>
      </w:r>
      <w:r w:rsidR="00FE1AD4" w:rsidRPr="00E835EF">
        <w:rPr>
          <w:rFonts w:cs="Times New Roman"/>
          <w:sz w:val="24"/>
          <w:szCs w:val="24"/>
        </w:rPr>
        <w:tab/>
      </w:r>
      <w:r w:rsidR="00DF12BB" w:rsidRPr="00E835EF">
        <w:rPr>
          <w:rFonts w:cs="Times New Roman"/>
          <w:sz w:val="24"/>
          <w:szCs w:val="24"/>
        </w:rPr>
        <w:t>17</w:t>
      </w:r>
      <w:r w:rsidR="00FE1AD4" w:rsidRPr="00E835EF">
        <w:rPr>
          <w:rFonts w:cs="Times New Roman"/>
          <w:sz w:val="24"/>
          <w:szCs w:val="24"/>
        </w:rPr>
        <w:t>.§</w:t>
      </w:r>
      <w:r w:rsidR="003D39CD" w:rsidRPr="00E835EF">
        <w:rPr>
          <w:rFonts w:cs="Times New Roman"/>
          <w:sz w:val="24"/>
          <w:szCs w:val="24"/>
        </w:rPr>
        <w:t xml:space="preserve"> szakasza,</w:t>
      </w:r>
    </w:p>
    <w:p w14:paraId="1CB8D6DF" w14:textId="77777777" w:rsidR="00DF12BB" w:rsidRPr="00E835EF" w:rsidRDefault="003B2FFD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835EF">
        <w:rPr>
          <w:rFonts w:cs="Times New Roman"/>
          <w:sz w:val="24"/>
          <w:szCs w:val="24"/>
        </w:rPr>
        <w:t>9</w:t>
      </w:r>
      <w:r w:rsidR="00461CCB" w:rsidRPr="00E835EF">
        <w:rPr>
          <w:rFonts w:cs="Times New Roman"/>
          <w:sz w:val="24"/>
          <w:szCs w:val="24"/>
        </w:rPr>
        <w:t>.</w:t>
      </w:r>
      <w:r w:rsidR="00461CCB" w:rsidRPr="00E835EF">
        <w:rPr>
          <w:rFonts w:cs="Times New Roman"/>
          <w:sz w:val="24"/>
          <w:szCs w:val="24"/>
        </w:rPr>
        <w:tab/>
      </w:r>
      <w:r w:rsidR="00DF12BB" w:rsidRPr="00E835EF">
        <w:rPr>
          <w:rFonts w:cs="Times New Roman"/>
          <w:sz w:val="24"/>
          <w:szCs w:val="24"/>
        </w:rPr>
        <w:t>18</w:t>
      </w:r>
      <w:r w:rsidR="00FE1AD4" w:rsidRPr="00E835EF">
        <w:rPr>
          <w:rFonts w:cs="Times New Roman"/>
          <w:sz w:val="24"/>
          <w:szCs w:val="24"/>
        </w:rPr>
        <w:t>.§</w:t>
      </w:r>
      <w:r w:rsidR="00DF12BB" w:rsidRPr="00E835EF">
        <w:rPr>
          <w:rFonts w:cs="Times New Roman"/>
          <w:sz w:val="24"/>
          <w:szCs w:val="24"/>
        </w:rPr>
        <w:t xml:space="preserve"> (3), </w:t>
      </w:r>
      <w:r w:rsidR="00274666" w:rsidRPr="00E835EF">
        <w:rPr>
          <w:rFonts w:cs="Times New Roman"/>
          <w:sz w:val="24"/>
          <w:szCs w:val="24"/>
        </w:rPr>
        <w:t xml:space="preserve">valamint </w:t>
      </w:r>
      <w:r w:rsidR="00DF12BB" w:rsidRPr="00E835EF">
        <w:rPr>
          <w:rFonts w:cs="Times New Roman"/>
          <w:sz w:val="24"/>
          <w:szCs w:val="24"/>
        </w:rPr>
        <w:t>(5)</w:t>
      </w:r>
      <w:r w:rsidR="003D39CD" w:rsidRPr="00E835EF">
        <w:rPr>
          <w:rFonts w:cs="Times New Roman"/>
          <w:sz w:val="24"/>
          <w:szCs w:val="24"/>
        </w:rPr>
        <w:t xml:space="preserve"> bekezdései,</w:t>
      </w:r>
    </w:p>
    <w:p w14:paraId="7A17F2DA" w14:textId="77777777" w:rsidR="00DF12BB" w:rsidRPr="00DF12BB" w:rsidRDefault="00461CCB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835EF">
        <w:rPr>
          <w:rFonts w:cs="Times New Roman"/>
          <w:sz w:val="24"/>
          <w:szCs w:val="24"/>
        </w:rPr>
        <w:t>1</w:t>
      </w:r>
      <w:r w:rsidR="003B2FFD" w:rsidRPr="00E835EF">
        <w:rPr>
          <w:rFonts w:cs="Times New Roman"/>
          <w:sz w:val="24"/>
          <w:szCs w:val="24"/>
        </w:rPr>
        <w:t>0</w:t>
      </w:r>
      <w:r w:rsidRPr="00E835EF">
        <w:rPr>
          <w:rFonts w:cs="Times New Roman"/>
          <w:sz w:val="24"/>
          <w:szCs w:val="24"/>
        </w:rPr>
        <w:t>.</w:t>
      </w:r>
      <w:r w:rsidRPr="00E835EF">
        <w:rPr>
          <w:rFonts w:cs="Times New Roman"/>
          <w:sz w:val="24"/>
          <w:szCs w:val="24"/>
        </w:rPr>
        <w:tab/>
      </w:r>
      <w:r w:rsidR="00DF12BB" w:rsidRPr="00E835EF">
        <w:rPr>
          <w:rFonts w:cs="Times New Roman"/>
          <w:sz w:val="24"/>
          <w:szCs w:val="24"/>
        </w:rPr>
        <w:t>19</w:t>
      </w:r>
      <w:r w:rsidR="00FE1AD4" w:rsidRPr="00E835EF">
        <w:rPr>
          <w:rFonts w:cs="Times New Roman"/>
          <w:sz w:val="24"/>
          <w:szCs w:val="24"/>
        </w:rPr>
        <w:t>.§</w:t>
      </w:r>
      <w:r w:rsidRPr="00E835EF">
        <w:rPr>
          <w:rFonts w:cs="Times New Roman"/>
          <w:sz w:val="24"/>
          <w:szCs w:val="24"/>
        </w:rPr>
        <w:t xml:space="preserve"> (5) bekezdése</w:t>
      </w:r>
      <w:r w:rsidR="003D39CD" w:rsidRPr="00E835EF">
        <w:rPr>
          <w:rFonts w:cs="Times New Roman"/>
          <w:sz w:val="24"/>
          <w:szCs w:val="24"/>
        </w:rPr>
        <w:t>,</w:t>
      </w:r>
    </w:p>
    <w:p w14:paraId="03CC827B" w14:textId="77777777" w:rsidR="00DF12BB" w:rsidRPr="00297689" w:rsidRDefault="00461CCB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20FD7">
        <w:rPr>
          <w:rFonts w:cs="Times New Roman"/>
          <w:sz w:val="24"/>
          <w:szCs w:val="24"/>
        </w:rPr>
        <w:t>1</w:t>
      </w:r>
      <w:r w:rsidR="003B2FFD" w:rsidRPr="00D20FD7">
        <w:rPr>
          <w:rFonts w:cs="Times New Roman"/>
          <w:sz w:val="24"/>
          <w:szCs w:val="24"/>
        </w:rPr>
        <w:t>1</w:t>
      </w:r>
      <w:r w:rsidRPr="00D20FD7">
        <w:rPr>
          <w:rFonts w:cs="Times New Roman"/>
          <w:sz w:val="24"/>
          <w:szCs w:val="24"/>
        </w:rPr>
        <w:t>.</w:t>
      </w:r>
      <w:r w:rsidRPr="00D20FD7">
        <w:rPr>
          <w:rFonts w:cs="Times New Roman"/>
          <w:sz w:val="24"/>
          <w:szCs w:val="24"/>
        </w:rPr>
        <w:tab/>
      </w:r>
      <w:r w:rsidR="00DF12BB" w:rsidRPr="00D20FD7">
        <w:rPr>
          <w:rFonts w:cs="Times New Roman"/>
          <w:sz w:val="24"/>
          <w:szCs w:val="24"/>
        </w:rPr>
        <w:t>35</w:t>
      </w:r>
      <w:r w:rsidR="00FE1AD4" w:rsidRPr="00D20FD7">
        <w:rPr>
          <w:rFonts w:cs="Times New Roman"/>
          <w:sz w:val="24"/>
          <w:szCs w:val="24"/>
        </w:rPr>
        <w:t>.§</w:t>
      </w:r>
      <w:r w:rsidR="00DF12BB" w:rsidRPr="00D20FD7">
        <w:rPr>
          <w:rFonts w:cs="Times New Roman"/>
          <w:sz w:val="24"/>
          <w:szCs w:val="24"/>
        </w:rPr>
        <w:t xml:space="preserve"> (6)</w:t>
      </w:r>
      <w:r w:rsidRPr="00D20FD7">
        <w:rPr>
          <w:rFonts w:cs="Times New Roman"/>
          <w:sz w:val="24"/>
          <w:szCs w:val="24"/>
        </w:rPr>
        <w:t>,</w:t>
      </w:r>
      <w:r w:rsidR="003D39CD" w:rsidRPr="00D20FD7">
        <w:rPr>
          <w:rFonts w:cs="Times New Roman"/>
          <w:sz w:val="24"/>
          <w:szCs w:val="24"/>
        </w:rPr>
        <w:t xml:space="preserve"> valamint (7) bekezdései,</w:t>
      </w:r>
    </w:p>
    <w:p w14:paraId="57B66C7E" w14:textId="77777777" w:rsidR="00DF12BB" w:rsidRPr="00DF12BB" w:rsidRDefault="00461CCB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D20FD7">
        <w:rPr>
          <w:rFonts w:cs="Times New Roman"/>
          <w:sz w:val="24"/>
          <w:szCs w:val="24"/>
        </w:rPr>
        <w:t>1</w:t>
      </w:r>
      <w:r w:rsidR="003B2FFD" w:rsidRPr="00D20FD7">
        <w:rPr>
          <w:rFonts w:cs="Times New Roman"/>
          <w:sz w:val="24"/>
          <w:szCs w:val="24"/>
        </w:rPr>
        <w:t>2</w:t>
      </w:r>
      <w:r w:rsidRPr="00D20FD7">
        <w:rPr>
          <w:rFonts w:cs="Times New Roman"/>
          <w:sz w:val="24"/>
          <w:szCs w:val="24"/>
        </w:rPr>
        <w:t>.</w:t>
      </w:r>
      <w:r w:rsidRPr="00D20FD7">
        <w:rPr>
          <w:rFonts w:cs="Times New Roman"/>
          <w:sz w:val="24"/>
          <w:szCs w:val="24"/>
        </w:rPr>
        <w:tab/>
      </w:r>
      <w:r w:rsidR="00DF12BB" w:rsidRPr="00D20FD7">
        <w:rPr>
          <w:rFonts w:cs="Times New Roman"/>
          <w:sz w:val="24"/>
          <w:szCs w:val="24"/>
        </w:rPr>
        <w:t>36</w:t>
      </w:r>
      <w:r w:rsidR="00FE1AD4" w:rsidRPr="00D20FD7">
        <w:rPr>
          <w:rFonts w:cs="Times New Roman"/>
          <w:sz w:val="24"/>
          <w:szCs w:val="24"/>
        </w:rPr>
        <w:t>.§</w:t>
      </w:r>
      <w:r w:rsidR="00DF12BB" w:rsidRPr="00D20FD7">
        <w:rPr>
          <w:rFonts w:cs="Times New Roman"/>
          <w:sz w:val="24"/>
          <w:szCs w:val="24"/>
        </w:rPr>
        <w:t xml:space="preserve"> c)</w:t>
      </w:r>
      <w:r w:rsidRPr="00D20FD7">
        <w:rPr>
          <w:rFonts w:cs="Times New Roman"/>
          <w:sz w:val="24"/>
          <w:szCs w:val="24"/>
        </w:rPr>
        <w:t>,</w:t>
      </w:r>
      <w:r w:rsidR="003D39CD" w:rsidRPr="00D20FD7">
        <w:rPr>
          <w:rFonts w:cs="Times New Roman"/>
          <w:sz w:val="24"/>
          <w:szCs w:val="24"/>
        </w:rPr>
        <w:t xml:space="preserve"> valamint</w:t>
      </w:r>
      <w:r w:rsidR="003D39CD" w:rsidRPr="008A62A5">
        <w:rPr>
          <w:rFonts w:cs="Times New Roman"/>
          <w:sz w:val="24"/>
          <w:szCs w:val="24"/>
        </w:rPr>
        <w:t xml:space="preserve"> e) pontjai,</w:t>
      </w:r>
    </w:p>
    <w:p w14:paraId="0C6D0660" w14:textId="77777777" w:rsidR="00DF12BB" w:rsidRPr="00DF12BB" w:rsidRDefault="00461CCB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8A62A5">
        <w:rPr>
          <w:rFonts w:cs="Times New Roman"/>
          <w:sz w:val="24"/>
          <w:szCs w:val="24"/>
        </w:rPr>
        <w:t>1</w:t>
      </w:r>
      <w:r w:rsidR="003B2FFD" w:rsidRPr="008A62A5">
        <w:rPr>
          <w:rFonts w:cs="Times New Roman"/>
          <w:sz w:val="24"/>
          <w:szCs w:val="24"/>
        </w:rPr>
        <w:t>3</w:t>
      </w:r>
      <w:r w:rsidRPr="008A62A5">
        <w:rPr>
          <w:rFonts w:cs="Times New Roman"/>
          <w:sz w:val="24"/>
          <w:szCs w:val="24"/>
        </w:rPr>
        <w:t>.</w:t>
      </w:r>
      <w:r w:rsidRPr="008A62A5">
        <w:rPr>
          <w:rFonts w:cs="Times New Roman"/>
          <w:sz w:val="24"/>
          <w:szCs w:val="24"/>
        </w:rPr>
        <w:tab/>
      </w:r>
      <w:r w:rsidR="00DF12BB" w:rsidRPr="008A62A5">
        <w:rPr>
          <w:rFonts w:cs="Times New Roman"/>
          <w:sz w:val="24"/>
          <w:szCs w:val="24"/>
        </w:rPr>
        <w:t>36</w:t>
      </w:r>
      <w:r w:rsidR="00FE1AD4" w:rsidRPr="008A62A5">
        <w:rPr>
          <w:rFonts w:cs="Times New Roman"/>
          <w:sz w:val="24"/>
          <w:szCs w:val="24"/>
        </w:rPr>
        <w:t>.§</w:t>
      </w:r>
      <w:r w:rsidR="00DF12BB" w:rsidRPr="008A62A5">
        <w:rPr>
          <w:rFonts w:cs="Times New Roman"/>
          <w:sz w:val="24"/>
          <w:szCs w:val="24"/>
        </w:rPr>
        <w:t xml:space="preserve"> f) pont fb)</w:t>
      </w:r>
      <w:r w:rsidRPr="008A62A5">
        <w:rPr>
          <w:rFonts w:cs="Times New Roman"/>
          <w:sz w:val="24"/>
          <w:szCs w:val="24"/>
        </w:rPr>
        <w:t>,</w:t>
      </w:r>
      <w:r w:rsidR="00DF12BB" w:rsidRPr="008A62A5">
        <w:rPr>
          <w:rFonts w:cs="Times New Roman"/>
          <w:sz w:val="24"/>
          <w:szCs w:val="24"/>
        </w:rPr>
        <w:t xml:space="preserve"> valamint fc) </w:t>
      </w:r>
      <w:r w:rsidRPr="008A62A5">
        <w:rPr>
          <w:rFonts w:cs="Times New Roman"/>
          <w:sz w:val="24"/>
          <w:szCs w:val="24"/>
        </w:rPr>
        <w:t>al</w:t>
      </w:r>
      <w:r w:rsidR="003D39CD" w:rsidRPr="008A62A5">
        <w:rPr>
          <w:rFonts w:cs="Times New Roman"/>
          <w:sz w:val="24"/>
          <w:szCs w:val="24"/>
        </w:rPr>
        <w:t>pontjai,</w:t>
      </w:r>
    </w:p>
    <w:p w14:paraId="4D9A5A3B" w14:textId="77777777" w:rsidR="00DF12BB" w:rsidRPr="00DF12BB" w:rsidRDefault="00461CCB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E97BEE">
        <w:rPr>
          <w:rFonts w:cs="Times New Roman"/>
          <w:sz w:val="24"/>
          <w:szCs w:val="24"/>
        </w:rPr>
        <w:t>1</w:t>
      </w:r>
      <w:r w:rsidR="003B2FFD" w:rsidRPr="00E97BEE">
        <w:rPr>
          <w:rFonts w:cs="Times New Roman"/>
          <w:sz w:val="24"/>
          <w:szCs w:val="24"/>
        </w:rPr>
        <w:t>4</w:t>
      </w:r>
      <w:r w:rsidRPr="00E97BEE">
        <w:rPr>
          <w:rFonts w:cs="Times New Roman"/>
          <w:sz w:val="24"/>
          <w:szCs w:val="24"/>
        </w:rPr>
        <w:t>.</w:t>
      </w:r>
      <w:r w:rsidRPr="00E97BEE">
        <w:rPr>
          <w:rFonts w:cs="Times New Roman"/>
          <w:sz w:val="24"/>
          <w:szCs w:val="24"/>
        </w:rPr>
        <w:tab/>
      </w:r>
      <w:r w:rsidR="00DF12BB" w:rsidRPr="00E97BEE">
        <w:rPr>
          <w:rFonts w:cs="Times New Roman"/>
          <w:sz w:val="24"/>
          <w:szCs w:val="24"/>
        </w:rPr>
        <w:t>40</w:t>
      </w:r>
      <w:r w:rsidR="00FE1AD4" w:rsidRPr="00E97BEE">
        <w:rPr>
          <w:rFonts w:cs="Times New Roman"/>
          <w:sz w:val="24"/>
          <w:szCs w:val="24"/>
        </w:rPr>
        <w:t>.§</w:t>
      </w:r>
      <w:r w:rsidR="00DF12BB" w:rsidRPr="00E97BEE">
        <w:rPr>
          <w:rFonts w:cs="Times New Roman"/>
          <w:sz w:val="24"/>
          <w:szCs w:val="24"/>
        </w:rPr>
        <w:t xml:space="preserve"> (3)</w:t>
      </w:r>
      <w:r w:rsidRPr="00E97BEE">
        <w:rPr>
          <w:rFonts w:cs="Times New Roman"/>
          <w:sz w:val="24"/>
          <w:szCs w:val="24"/>
        </w:rPr>
        <w:t>,</w:t>
      </w:r>
      <w:r w:rsidR="003D39CD" w:rsidRPr="00E97BEE">
        <w:rPr>
          <w:rFonts w:cs="Times New Roman"/>
          <w:sz w:val="24"/>
          <w:szCs w:val="24"/>
        </w:rPr>
        <w:t xml:space="preserve"> valamint (4) bekezdései,</w:t>
      </w:r>
    </w:p>
    <w:p w14:paraId="35845C9B" w14:textId="77777777" w:rsidR="00DF12BB" w:rsidRPr="00DF12BB" w:rsidRDefault="00461CCB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0F505B">
        <w:rPr>
          <w:rFonts w:cs="Times New Roman"/>
          <w:sz w:val="24"/>
          <w:szCs w:val="24"/>
        </w:rPr>
        <w:t>1</w:t>
      </w:r>
      <w:r w:rsidR="003B2FFD" w:rsidRPr="000F505B">
        <w:rPr>
          <w:rFonts w:cs="Times New Roman"/>
          <w:sz w:val="24"/>
          <w:szCs w:val="24"/>
        </w:rPr>
        <w:t>5</w:t>
      </w:r>
      <w:r w:rsidRPr="000F505B">
        <w:rPr>
          <w:rFonts w:cs="Times New Roman"/>
          <w:sz w:val="24"/>
          <w:szCs w:val="24"/>
        </w:rPr>
        <w:t>.</w:t>
      </w:r>
      <w:r w:rsidRPr="000F505B">
        <w:rPr>
          <w:rFonts w:cs="Times New Roman"/>
          <w:sz w:val="24"/>
          <w:szCs w:val="24"/>
        </w:rPr>
        <w:tab/>
      </w:r>
      <w:r w:rsidR="00DF12BB" w:rsidRPr="000F505B">
        <w:rPr>
          <w:rFonts w:cs="Times New Roman"/>
          <w:sz w:val="24"/>
          <w:szCs w:val="24"/>
        </w:rPr>
        <w:t>42</w:t>
      </w:r>
      <w:r w:rsidR="00FE1AD4" w:rsidRPr="000F505B">
        <w:rPr>
          <w:rFonts w:cs="Times New Roman"/>
          <w:sz w:val="24"/>
          <w:szCs w:val="24"/>
        </w:rPr>
        <w:t>.§</w:t>
      </w:r>
      <w:r w:rsidR="003D39CD" w:rsidRPr="000F505B">
        <w:rPr>
          <w:rFonts w:cs="Times New Roman"/>
          <w:sz w:val="24"/>
          <w:szCs w:val="24"/>
        </w:rPr>
        <w:t xml:space="preserve"> (2) bekezdése,</w:t>
      </w:r>
    </w:p>
    <w:p w14:paraId="31E1719D" w14:textId="77777777" w:rsidR="00DF12BB" w:rsidRPr="00DF12BB" w:rsidRDefault="00461CCB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9F3E46">
        <w:rPr>
          <w:rFonts w:cs="Times New Roman"/>
          <w:sz w:val="24"/>
          <w:szCs w:val="24"/>
        </w:rPr>
        <w:t>1</w:t>
      </w:r>
      <w:r w:rsidR="003B2FFD" w:rsidRPr="009F3E46">
        <w:rPr>
          <w:rFonts w:cs="Times New Roman"/>
          <w:sz w:val="24"/>
          <w:szCs w:val="24"/>
        </w:rPr>
        <w:t>6</w:t>
      </w:r>
      <w:r w:rsidRPr="009F3E46">
        <w:rPr>
          <w:rFonts w:cs="Times New Roman"/>
          <w:sz w:val="24"/>
          <w:szCs w:val="24"/>
        </w:rPr>
        <w:t>.</w:t>
      </w:r>
      <w:r w:rsidRPr="009F3E46">
        <w:rPr>
          <w:rFonts w:cs="Times New Roman"/>
          <w:sz w:val="24"/>
          <w:szCs w:val="24"/>
        </w:rPr>
        <w:tab/>
      </w:r>
      <w:r w:rsidR="00DF12BB" w:rsidRPr="009F3E46">
        <w:rPr>
          <w:rFonts w:cs="Times New Roman"/>
          <w:sz w:val="24"/>
          <w:szCs w:val="24"/>
        </w:rPr>
        <w:t>43</w:t>
      </w:r>
      <w:r w:rsidR="00FE1AD4" w:rsidRPr="009F3E46">
        <w:rPr>
          <w:rFonts w:cs="Times New Roman"/>
          <w:sz w:val="24"/>
          <w:szCs w:val="24"/>
        </w:rPr>
        <w:t>.§</w:t>
      </w:r>
      <w:r w:rsidR="00DF12BB" w:rsidRPr="009F3E46">
        <w:rPr>
          <w:rFonts w:cs="Times New Roman"/>
          <w:sz w:val="24"/>
          <w:szCs w:val="24"/>
        </w:rPr>
        <w:t xml:space="preserve"> (2)</w:t>
      </w:r>
      <w:r w:rsidRPr="009F3E46">
        <w:rPr>
          <w:rFonts w:cs="Times New Roman"/>
          <w:sz w:val="24"/>
          <w:szCs w:val="24"/>
        </w:rPr>
        <w:t>,</w:t>
      </w:r>
      <w:r w:rsidR="00DF12BB" w:rsidRPr="009F3E46">
        <w:rPr>
          <w:rFonts w:cs="Times New Roman"/>
          <w:sz w:val="24"/>
          <w:szCs w:val="24"/>
        </w:rPr>
        <w:t xml:space="preserve"> valamint </w:t>
      </w:r>
      <w:r w:rsidR="003D39CD" w:rsidRPr="009F3E46">
        <w:rPr>
          <w:rFonts w:cs="Times New Roman"/>
          <w:sz w:val="24"/>
          <w:szCs w:val="24"/>
        </w:rPr>
        <w:t>(3) bekezdései,</w:t>
      </w:r>
    </w:p>
    <w:p w14:paraId="30D05C91" w14:textId="77777777" w:rsidR="00DF12BB" w:rsidRDefault="003B2FFD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7A0491">
        <w:rPr>
          <w:rFonts w:cs="Times New Roman"/>
          <w:sz w:val="24"/>
          <w:szCs w:val="24"/>
        </w:rPr>
        <w:t>17</w:t>
      </w:r>
      <w:r w:rsidR="00461CCB" w:rsidRPr="007A0491">
        <w:rPr>
          <w:rFonts w:cs="Times New Roman"/>
          <w:sz w:val="24"/>
          <w:szCs w:val="24"/>
        </w:rPr>
        <w:t>.</w:t>
      </w:r>
      <w:r w:rsidR="00461CCB" w:rsidRPr="007A0491">
        <w:rPr>
          <w:rFonts w:cs="Times New Roman"/>
          <w:sz w:val="24"/>
          <w:szCs w:val="24"/>
        </w:rPr>
        <w:tab/>
      </w:r>
      <w:r w:rsidR="00DF12BB" w:rsidRPr="007A0491">
        <w:rPr>
          <w:rFonts w:cs="Times New Roman"/>
          <w:sz w:val="24"/>
          <w:szCs w:val="24"/>
        </w:rPr>
        <w:t>57</w:t>
      </w:r>
      <w:r w:rsidR="00FE1AD4" w:rsidRPr="007A0491">
        <w:rPr>
          <w:rFonts w:cs="Times New Roman"/>
          <w:sz w:val="24"/>
          <w:szCs w:val="24"/>
        </w:rPr>
        <w:t>.§</w:t>
      </w:r>
      <w:r w:rsidR="00DF12BB" w:rsidRPr="007A0491">
        <w:rPr>
          <w:rFonts w:cs="Times New Roman"/>
          <w:sz w:val="24"/>
          <w:szCs w:val="24"/>
        </w:rPr>
        <w:t xml:space="preserve"> (3) bekezdés</w:t>
      </w:r>
      <w:r w:rsidR="007C3FC6" w:rsidRPr="007A0491">
        <w:rPr>
          <w:rFonts w:cs="Times New Roman"/>
          <w:sz w:val="24"/>
          <w:szCs w:val="24"/>
        </w:rPr>
        <w:t>e</w:t>
      </w:r>
      <w:r w:rsidR="003D39CD" w:rsidRPr="007A0491">
        <w:rPr>
          <w:rFonts w:cs="Times New Roman"/>
          <w:sz w:val="24"/>
          <w:szCs w:val="24"/>
        </w:rPr>
        <w:t>,</w:t>
      </w:r>
    </w:p>
    <w:p w14:paraId="447BF9EC" w14:textId="77777777" w:rsidR="00461CCB" w:rsidRPr="00825CDB" w:rsidRDefault="00E835EF" w:rsidP="00DF12BB">
      <w:pPr>
        <w:tabs>
          <w:tab w:val="left" w:pos="6430"/>
        </w:tabs>
        <w:spacing w:after="0" w:line="240" w:lineRule="auto"/>
        <w:ind w:left="1134" w:hanging="567"/>
        <w:jc w:val="both"/>
        <w:rPr>
          <w:rFonts w:cs="Times New Roman"/>
          <w:sz w:val="24"/>
          <w:szCs w:val="24"/>
        </w:rPr>
      </w:pPr>
      <w:r w:rsidRPr="00825CDB">
        <w:rPr>
          <w:rFonts w:cs="Times New Roman"/>
          <w:sz w:val="24"/>
          <w:szCs w:val="24"/>
        </w:rPr>
        <w:t>18</w:t>
      </w:r>
      <w:r w:rsidR="00461CCB" w:rsidRPr="00825CDB">
        <w:rPr>
          <w:rFonts w:cs="Times New Roman"/>
          <w:sz w:val="24"/>
          <w:szCs w:val="24"/>
        </w:rPr>
        <w:t>.</w:t>
      </w:r>
      <w:r w:rsidR="00461CCB" w:rsidRPr="00825CDB">
        <w:rPr>
          <w:rFonts w:cs="Times New Roman"/>
          <w:sz w:val="24"/>
          <w:szCs w:val="24"/>
        </w:rPr>
        <w:tab/>
        <w:t>4. melléklet</w:t>
      </w:r>
      <w:r w:rsidR="00825CDB" w:rsidRPr="00825CDB">
        <w:rPr>
          <w:rFonts w:cs="Times New Roman"/>
          <w:sz w:val="24"/>
          <w:szCs w:val="24"/>
        </w:rPr>
        <w:t>e</w:t>
      </w:r>
      <w:r w:rsidR="00461CCB" w:rsidRPr="00825CDB">
        <w:rPr>
          <w:rFonts w:cs="Times New Roman"/>
          <w:sz w:val="24"/>
          <w:szCs w:val="24"/>
        </w:rPr>
        <w:t xml:space="preserve"> </w:t>
      </w:r>
    </w:p>
    <w:p w14:paraId="632FA501" w14:textId="77777777" w:rsidR="003C6863" w:rsidRPr="00CD5531" w:rsidRDefault="003C6863" w:rsidP="00CD5531">
      <w:pPr>
        <w:spacing w:after="0" w:line="240" w:lineRule="auto"/>
        <w:rPr>
          <w:sz w:val="24"/>
          <w:szCs w:val="24"/>
        </w:rPr>
      </w:pPr>
    </w:p>
    <w:p w14:paraId="35DA0223" w14:textId="77777777" w:rsidR="00CD5531" w:rsidRDefault="00CD5531" w:rsidP="00CD5531">
      <w:pPr>
        <w:spacing w:after="0" w:line="240" w:lineRule="auto"/>
        <w:rPr>
          <w:sz w:val="24"/>
          <w:szCs w:val="24"/>
        </w:rPr>
      </w:pPr>
    </w:p>
    <w:p w14:paraId="0790CC57" w14:textId="77777777" w:rsidR="003E3C51" w:rsidRPr="00CD5531" w:rsidRDefault="003E3C51" w:rsidP="00CD5531">
      <w:pPr>
        <w:spacing w:after="0" w:line="240" w:lineRule="auto"/>
        <w:rPr>
          <w:sz w:val="24"/>
          <w:szCs w:val="24"/>
        </w:rPr>
      </w:pPr>
    </w:p>
    <w:p w14:paraId="58FBCDFE" w14:textId="77777777" w:rsidR="00CD5531" w:rsidRPr="00CD5531" w:rsidRDefault="00CD5531" w:rsidP="00CD5531">
      <w:pPr>
        <w:tabs>
          <w:tab w:val="center" w:pos="2835"/>
          <w:tab w:val="center" w:pos="7371"/>
        </w:tabs>
        <w:spacing w:after="0" w:line="240" w:lineRule="auto"/>
        <w:rPr>
          <w:sz w:val="24"/>
          <w:szCs w:val="24"/>
        </w:rPr>
      </w:pPr>
      <w:r w:rsidRPr="00CD5531">
        <w:rPr>
          <w:sz w:val="24"/>
          <w:szCs w:val="24"/>
        </w:rPr>
        <w:tab/>
        <w:t>…………………………………………..</w:t>
      </w:r>
      <w:r w:rsidRPr="00CD5531">
        <w:rPr>
          <w:sz w:val="24"/>
          <w:szCs w:val="24"/>
        </w:rPr>
        <w:tab/>
        <w:t>…………………………………………..</w:t>
      </w:r>
    </w:p>
    <w:p w14:paraId="4F1A5F71" w14:textId="77777777" w:rsidR="00CD5531" w:rsidRPr="00CD5531" w:rsidRDefault="00CD5531" w:rsidP="00CD5531">
      <w:pPr>
        <w:tabs>
          <w:tab w:val="center" w:pos="2835"/>
          <w:tab w:val="center" w:pos="7371"/>
        </w:tabs>
        <w:spacing w:after="0" w:line="240" w:lineRule="auto"/>
        <w:rPr>
          <w:sz w:val="24"/>
          <w:szCs w:val="24"/>
        </w:rPr>
      </w:pPr>
      <w:r w:rsidRPr="00CD5531">
        <w:rPr>
          <w:sz w:val="24"/>
          <w:szCs w:val="24"/>
        </w:rPr>
        <w:tab/>
      </w:r>
      <w:r w:rsidR="00FE1AD4">
        <w:rPr>
          <w:sz w:val="24"/>
          <w:szCs w:val="24"/>
        </w:rPr>
        <w:t>Tóth Tivadar</w:t>
      </w:r>
      <w:r w:rsidRPr="00CD5531">
        <w:rPr>
          <w:sz w:val="24"/>
          <w:szCs w:val="24"/>
        </w:rPr>
        <w:tab/>
      </w:r>
      <w:r w:rsidR="00FE1AD4">
        <w:rPr>
          <w:sz w:val="24"/>
          <w:szCs w:val="24"/>
        </w:rPr>
        <w:t>d</w:t>
      </w:r>
      <w:r w:rsidR="00406629">
        <w:rPr>
          <w:sz w:val="24"/>
          <w:szCs w:val="24"/>
        </w:rPr>
        <w:t xml:space="preserve">r. </w:t>
      </w:r>
      <w:r w:rsidR="00FE1AD4">
        <w:rPr>
          <w:sz w:val="24"/>
          <w:szCs w:val="24"/>
        </w:rPr>
        <w:t>Gál Gabriella</w:t>
      </w:r>
    </w:p>
    <w:p w14:paraId="41CC478B" w14:textId="77777777" w:rsidR="00CD5531" w:rsidRPr="00CD5531" w:rsidRDefault="00CD5531" w:rsidP="00CD5531">
      <w:pPr>
        <w:tabs>
          <w:tab w:val="center" w:pos="2835"/>
          <w:tab w:val="center" w:pos="7371"/>
        </w:tabs>
        <w:spacing w:after="0" w:line="240" w:lineRule="auto"/>
        <w:rPr>
          <w:sz w:val="24"/>
          <w:szCs w:val="24"/>
        </w:rPr>
      </w:pPr>
      <w:r w:rsidRPr="00CD5531">
        <w:rPr>
          <w:sz w:val="24"/>
          <w:szCs w:val="24"/>
        </w:rPr>
        <w:tab/>
        <w:t>polgármester</w:t>
      </w:r>
      <w:r w:rsidRPr="00CD5531">
        <w:rPr>
          <w:sz w:val="24"/>
          <w:szCs w:val="24"/>
        </w:rPr>
        <w:tab/>
        <w:t>jegyző</w:t>
      </w:r>
    </w:p>
    <w:p w14:paraId="54E18300" w14:textId="77777777" w:rsidR="007C7741" w:rsidRDefault="007C7741" w:rsidP="00CD5531">
      <w:pPr>
        <w:spacing w:after="0" w:line="240" w:lineRule="auto"/>
        <w:rPr>
          <w:rFonts w:cs="Times New Roman"/>
          <w:sz w:val="24"/>
          <w:szCs w:val="24"/>
        </w:rPr>
      </w:pPr>
    </w:p>
    <w:p w14:paraId="6A6B793B" w14:textId="77777777" w:rsidR="000E0398" w:rsidRDefault="000E0398" w:rsidP="00CD5531">
      <w:pPr>
        <w:spacing w:after="0" w:line="240" w:lineRule="auto"/>
        <w:rPr>
          <w:rFonts w:cs="Times New Roman"/>
          <w:sz w:val="24"/>
          <w:szCs w:val="24"/>
        </w:rPr>
      </w:pPr>
    </w:p>
    <w:p w14:paraId="3816AB4B" w14:textId="77777777" w:rsidR="003C6863" w:rsidRDefault="003C6863" w:rsidP="00CD553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kihirdetés napja: 201</w:t>
      </w:r>
      <w:r w:rsidR="0016593B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.</w:t>
      </w:r>
      <w:r w:rsidR="003E3C51">
        <w:rPr>
          <w:rFonts w:cs="Times New Roman"/>
          <w:sz w:val="24"/>
          <w:szCs w:val="24"/>
        </w:rPr>
        <w:t xml:space="preserve"> </w:t>
      </w:r>
    </w:p>
    <w:p w14:paraId="58B6346F" w14:textId="77777777" w:rsidR="002D0B46" w:rsidRDefault="002D0B46" w:rsidP="00CD5531">
      <w:pPr>
        <w:spacing w:after="0" w:line="240" w:lineRule="auto"/>
        <w:rPr>
          <w:rFonts w:cs="Times New Roman"/>
          <w:sz w:val="24"/>
          <w:szCs w:val="24"/>
        </w:rPr>
      </w:pPr>
    </w:p>
    <w:p w14:paraId="61067E82" w14:textId="77777777" w:rsidR="003E3C51" w:rsidRDefault="003E3C51" w:rsidP="00CD5531">
      <w:pPr>
        <w:spacing w:after="0" w:line="240" w:lineRule="auto"/>
        <w:rPr>
          <w:rFonts w:cs="Times New Roman"/>
          <w:sz w:val="24"/>
          <w:szCs w:val="24"/>
        </w:rPr>
      </w:pPr>
    </w:p>
    <w:p w14:paraId="5130288D" w14:textId="77777777" w:rsidR="003E3C51" w:rsidRDefault="003E3C51" w:rsidP="00CD5531">
      <w:pPr>
        <w:spacing w:after="0" w:line="240" w:lineRule="auto"/>
        <w:rPr>
          <w:rFonts w:cs="Times New Roman"/>
          <w:sz w:val="24"/>
          <w:szCs w:val="24"/>
        </w:rPr>
      </w:pPr>
    </w:p>
    <w:p w14:paraId="3F909592" w14:textId="77777777" w:rsidR="00C47EC3" w:rsidRPr="00CD5531" w:rsidRDefault="00C47EC3" w:rsidP="00C47EC3">
      <w:pPr>
        <w:tabs>
          <w:tab w:val="center" w:pos="2835"/>
          <w:tab w:val="center" w:pos="7371"/>
        </w:tabs>
        <w:spacing w:after="0" w:line="240" w:lineRule="auto"/>
        <w:rPr>
          <w:sz w:val="24"/>
          <w:szCs w:val="24"/>
        </w:rPr>
      </w:pPr>
      <w:r w:rsidRPr="00CD5531">
        <w:rPr>
          <w:sz w:val="24"/>
          <w:szCs w:val="24"/>
        </w:rPr>
        <w:tab/>
        <w:t>…………………………………………..</w:t>
      </w:r>
    </w:p>
    <w:p w14:paraId="28C6CE8B" w14:textId="77777777" w:rsidR="00C47EC3" w:rsidRPr="00CD5531" w:rsidRDefault="00C47EC3" w:rsidP="00C47EC3">
      <w:pPr>
        <w:tabs>
          <w:tab w:val="center" w:pos="2835"/>
          <w:tab w:val="center" w:pos="7371"/>
        </w:tabs>
        <w:spacing w:after="0" w:line="240" w:lineRule="auto"/>
        <w:rPr>
          <w:sz w:val="24"/>
          <w:szCs w:val="24"/>
        </w:rPr>
      </w:pPr>
      <w:r w:rsidRPr="00CD5531">
        <w:rPr>
          <w:sz w:val="24"/>
          <w:szCs w:val="24"/>
        </w:rPr>
        <w:tab/>
      </w:r>
      <w:r w:rsidR="00FE1AD4">
        <w:rPr>
          <w:sz w:val="24"/>
          <w:szCs w:val="24"/>
        </w:rPr>
        <w:t>dr. Gál Gabriella</w:t>
      </w:r>
    </w:p>
    <w:p w14:paraId="6DEE6F6D" w14:textId="77777777" w:rsidR="00E87914" w:rsidRPr="00CD5531" w:rsidRDefault="00C47EC3" w:rsidP="00565CBC">
      <w:pPr>
        <w:tabs>
          <w:tab w:val="center" w:pos="2835"/>
          <w:tab w:val="center" w:pos="7371"/>
        </w:tabs>
        <w:spacing w:after="0" w:line="240" w:lineRule="auto"/>
        <w:rPr>
          <w:rFonts w:cs="Times New Roman"/>
          <w:sz w:val="24"/>
          <w:szCs w:val="24"/>
        </w:rPr>
      </w:pPr>
      <w:r w:rsidRPr="00CD5531">
        <w:rPr>
          <w:sz w:val="24"/>
          <w:szCs w:val="24"/>
        </w:rPr>
        <w:tab/>
        <w:t>jegyző</w:t>
      </w:r>
      <w:r w:rsidR="00E87914" w:rsidRPr="00CD5531">
        <w:rPr>
          <w:rFonts w:cs="Times New Roman"/>
          <w:sz w:val="24"/>
          <w:szCs w:val="24"/>
        </w:rPr>
        <w:br w:type="page"/>
      </w:r>
    </w:p>
    <w:p w14:paraId="6F35ACFE" w14:textId="77777777" w:rsidR="00E25C8C" w:rsidRPr="007B7465" w:rsidRDefault="006B3119" w:rsidP="007B7465">
      <w:pPr>
        <w:spacing w:after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>1</w:t>
      </w:r>
      <w:r w:rsidR="007B7465" w:rsidRPr="007B7465">
        <w:rPr>
          <w:rFonts w:cs="Times New Roman"/>
          <w:i/>
          <w:sz w:val="24"/>
          <w:szCs w:val="24"/>
        </w:rPr>
        <w:t xml:space="preserve">. </w:t>
      </w:r>
      <w:r w:rsidR="00E25C8C" w:rsidRPr="007B7465">
        <w:rPr>
          <w:rFonts w:cs="Times New Roman"/>
          <w:i/>
          <w:sz w:val="24"/>
          <w:szCs w:val="24"/>
        </w:rPr>
        <w:t xml:space="preserve">melléklet a </w:t>
      </w:r>
      <w:r w:rsidR="007E4655">
        <w:rPr>
          <w:rFonts w:cs="Times New Roman"/>
          <w:i/>
          <w:sz w:val="24"/>
          <w:szCs w:val="24"/>
        </w:rPr>
        <w:t>6/2018. (VIII. </w:t>
      </w:r>
      <w:r w:rsidR="007E4655" w:rsidRPr="007E4655">
        <w:rPr>
          <w:rFonts w:cs="Times New Roman"/>
          <w:i/>
          <w:sz w:val="24"/>
          <w:szCs w:val="24"/>
        </w:rPr>
        <w:t xml:space="preserve">31.) </w:t>
      </w:r>
      <w:r w:rsidR="00E25C8C" w:rsidRPr="007B7465">
        <w:rPr>
          <w:rFonts w:cs="Times New Roman"/>
          <w:i/>
          <w:sz w:val="24"/>
          <w:szCs w:val="24"/>
        </w:rPr>
        <w:t>önkormányzati rendelet</w:t>
      </w:r>
      <w:r w:rsidR="00236E1D" w:rsidRPr="007B7465">
        <w:rPr>
          <w:rFonts w:cs="Times New Roman"/>
          <w:i/>
          <w:sz w:val="24"/>
          <w:szCs w:val="24"/>
        </w:rPr>
        <w:t>hez</w:t>
      </w:r>
    </w:p>
    <w:p w14:paraId="793A8AF9" w14:textId="77777777" w:rsidR="007B7465" w:rsidRPr="007B7465" w:rsidRDefault="002210EE" w:rsidP="007B7465">
      <w:pPr>
        <w:spacing w:after="0"/>
        <w:rPr>
          <w:rFonts w:cs="Times New Roman"/>
          <w:b/>
          <w:caps/>
          <w:sz w:val="24"/>
          <w:szCs w:val="24"/>
        </w:rPr>
      </w:pPr>
      <w:r>
        <w:rPr>
          <w:rFonts w:cs="Times New Roman"/>
          <w:b/>
          <w:caps/>
          <w:sz w:val="24"/>
          <w:szCs w:val="24"/>
        </w:rPr>
        <w:t>Tokod</w:t>
      </w:r>
      <w:r w:rsidR="000730DD">
        <w:rPr>
          <w:rFonts w:cs="Times New Roman"/>
          <w:b/>
          <w:caps/>
          <w:sz w:val="24"/>
          <w:szCs w:val="24"/>
        </w:rPr>
        <w:t xml:space="preserve"> </w:t>
      </w:r>
      <w:r>
        <w:rPr>
          <w:rFonts w:cs="Times New Roman"/>
          <w:b/>
          <w:caps/>
          <w:sz w:val="24"/>
          <w:szCs w:val="24"/>
        </w:rPr>
        <w:t>Nagyközség</w:t>
      </w:r>
      <w:r w:rsidR="00676E42">
        <w:rPr>
          <w:rFonts w:cs="Times New Roman"/>
          <w:b/>
          <w:caps/>
          <w:sz w:val="24"/>
          <w:szCs w:val="24"/>
        </w:rPr>
        <w:t xml:space="preserve"> </w:t>
      </w:r>
      <w:r w:rsidR="007B7465">
        <w:rPr>
          <w:rFonts w:cs="Times New Roman"/>
          <w:b/>
          <w:caps/>
          <w:sz w:val="24"/>
          <w:szCs w:val="24"/>
        </w:rPr>
        <w:t>Egyedi</w:t>
      </w:r>
      <w:r w:rsidR="007B7465" w:rsidRPr="007B7465">
        <w:rPr>
          <w:rFonts w:cs="Times New Roman"/>
          <w:b/>
          <w:caps/>
          <w:sz w:val="24"/>
          <w:szCs w:val="24"/>
        </w:rPr>
        <w:t xml:space="preserve"> védelem alatt álló helyi építészeti örökség</w:t>
      </w:r>
      <w:r w:rsidR="00676E42">
        <w:rPr>
          <w:rFonts w:cs="Times New Roman"/>
          <w:b/>
          <w:caps/>
          <w:sz w:val="24"/>
          <w:szCs w:val="24"/>
        </w:rPr>
        <w:t>e</w:t>
      </w:r>
    </w:p>
    <w:p w14:paraId="55F278A7" w14:textId="77777777" w:rsidR="007B7465" w:rsidRPr="007B7465" w:rsidRDefault="007B7465" w:rsidP="007B7465">
      <w:pPr>
        <w:spacing w:after="0"/>
        <w:rPr>
          <w:rFonts w:cs="Times New Roman"/>
          <w:b/>
          <w:sz w:val="24"/>
          <w:szCs w:val="24"/>
        </w:rPr>
      </w:pPr>
    </w:p>
    <w:p w14:paraId="520B84CB" w14:textId="77777777" w:rsidR="007B7465" w:rsidRPr="00617C63" w:rsidRDefault="006B3119" w:rsidP="007B7465">
      <w:pPr>
        <w:spacing w:after="0"/>
        <w:jc w:val="both"/>
        <w:rPr>
          <w:rFonts w:cs="Times New Roman"/>
          <w:b/>
          <w:sz w:val="24"/>
          <w:szCs w:val="24"/>
        </w:rPr>
      </w:pPr>
      <w:r w:rsidRPr="00617C63">
        <w:rPr>
          <w:rFonts w:cs="Times New Roman"/>
          <w:b/>
          <w:sz w:val="24"/>
          <w:szCs w:val="24"/>
        </w:rPr>
        <w:t>1</w:t>
      </w:r>
      <w:r w:rsidR="007B7465" w:rsidRPr="00617C63">
        <w:rPr>
          <w:rFonts w:cs="Times New Roman"/>
          <w:b/>
          <w:sz w:val="24"/>
          <w:szCs w:val="24"/>
        </w:rPr>
        <w:t xml:space="preserve">.1. </w:t>
      </w:r>
      <w:r w:rsidR="00845CEE" w:rsidRPr="00617C63">
        <w:rPr>
          <w:rFonts w:cs="Times New Roman"/>
          <w:b/>
          <w:smallCaps/>
          <w:sz w:val="24"/>
          <w:szCs w:val="24"/>
        </w:rPr>
        <w:t>Védett egyedi értékek</w:t>
      </w:r>
      <w:r w:rsidR="009F251B" w:rsidRPr="00617C63">
        <w:rPr>
          <w:rFonts w:cs="Times New Roman"/>
          <w:b/>
          <w:smallCaps/>
          <w:sz w:val="24"/>
          <w:szCs w:val="24"/>
        </w:rPr>
        <w:t>nek helyet adó ingatlanok lehatárolása</w:t>
      </w:r>
    </w:p>
    <w:p w14:paraId="1EF24FB1" w14:textId="77777777" w:rsidR="007B7465" w:rsidRPr="007B7465" w:rsidRDefault="007B7465" w:rsidP="007B7465">
      <w:pPr>
        <w:spacing w:after="0"/>
        <w:rPr>
          <w:rFonts w:cs="Times New Roman"/>
          <w:sz w:val="24"/>
          <w:szCs w:val="24"/>
        </w:rPr>
      </w:pPr>
    </w:p>
    <w:p w14:paraId="50E7FB03" w14:textId="77777777" w:rsidR="007B7465" w:rsidRPr="007B7465" w:rsidRDefault="007B7465" w:rsidP="007B7465">
      <w:pPr>
        <w:spacing w:after="0"/>
        <w:rPr>
          <w:rFonts w:cs="Times New Roman"/>
          <w:sz w:val="24"/>
          <w:szCs w:val="24"/>
        </w:rPr>
      </w:pPr>
    </w:p>
    <w:p w14:paraId="6E958764" w14:textId="77777777" w:rsidR="0043607C" w:rsidRDefault="0043607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7977F758" w14:textId="77777777" w:rsidR="007B7465" w:rsidRPr="00617C63" w:rsidRDefault="006B3119" w:rsidP="00652D1E">
      <w:pPr>
        <w:spacing w:after="0"/>
        <w:jc w:val="both"/>
        <w:rPr>
          <w:rFonts w:cs="Times New Roman"/>
          <w:b/>
          <w:sz w:val="24"/>
          <w:szCs w:val="24"/>
        </w:rPr>
      </w:pPr>
      <w:r w:rsidRPr="00617C63">
        <w:rPr>
          <w:rFonts w:cs="Times New Roman"/>
          <w:b/>
          <w:sz w:val="24"/>
          <w:szCs w:val="24"/>
        </w:rPr>
        <w:lastRenderedPageBreak/>
        <w:t>1</w:t>
      </w:r>
      <w:r w:rsidR="007B7465" w:rsidRPr="00617C63">
        <w:rPr>
          <w:rFonts w:cs="Times New Roman"/>
          <w:b/>
          <w:sz w:val="24"/>
          <w:szCs w:val="24"/>
        </w:rPr>
        <w:t xml:space="preserve">.2. </w:t>
      </w:r>
      <w:r w:rsidR="00845CEE" w:rsidRPr="00617C63">
        <w:rPr>
          <w:rFonts w:cs="Times New Roman"/>
          <w:b/>
          <w:smallCaps/>
          <w:sz w:val="24"/>
          <w:szCs w:val="24"/>
        </w:rPr>
        <w:t>Védett e</w:t>
      </w:r>
      <w:r w:rsidR="007B7465" w:rsidRPr="00617C63">
        <w:rPr>
          <w:rFonts w:cs="Times New Roman"/>
          <w:b/>
          <w:smallCaps/>
          <w:sz w:val="24"/>
          <w:szCs w:val="24"/>
        </w:rPr>
        <w:t>gyedi értékek jegyzéke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2835"/>
        <w:gridCol w:w="2835"/>
      </w:tblGrid>
      <w:tr w:rsidR="009B0CFD" w:rsidRPr="00EF4EA4" w14:paraId="111781B2" w14:textId="77777777" w:rsidTr="00EF4EA4">
        <w:trPr>
          <w:trHeight w:val="284"/>
          <w:tblHeader/>
        </w:trPr>
        <w:tc>
          <w:tcPr>
            <w:tcW w:w="56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8DA17" w14:textId="77777777" w:rsidR="009B0CFD" w:rsidRPr="00EF4EA4" w:rsidRDefault="009B0CFD" w:rsidP="00EF4EA4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B36639" w14:textId="77777777" w:rsidR="009B0CFD" w:rsidRPr="00EF4EA4" w:rsidRDefault="009B0CFD" w:rsidP="00EF4EA4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EF4EA4">
              <w:rPr>
                <w:rFonts w:cs="Arial"/>
                <w:b/>
                <w:sz w:val="24"/>
                <w:szCs w:val="24"/>
              </w:rPr>
              <w:t>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bottom w:w="0" w:type="dxa"/>
            </w:tcMar>
          </w:tcPr>
          <w:p w14:paraId="36653F39" w14:textId="77777777" w:rsidR="009B0CFD" w:rsidRPr="00EF4EA4" w:rsidRDefault="009B0CFD" w:rsidP="00EF4EA4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EF4EA4">
              <w:rPr>
                <w:rFonts w:cs="Arial"/>
                <w:b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372F1E" w14:textId="77777777" w:rsidR="009B0CFD" w:rsidRPr="00EF4EA4" w:rsidRDefault="009B0CFD" w:rsidP="00EF4EA4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EF4EA4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9B0CFD" w:rsidRPr="00EF4EA4" w14:paraId="77AA1290" w14:textId="77777777" w:rsidTr="00EF4EA4">
        <w:trPr>
          <w:trHeight w:val="284"/>
          <w:tblHeader/>
        </w:trPr>
        <w:tc>
          <w:tcPr>
            <w:tcW w:w="567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73D70" w14:textId="77777777" w:rsidR="009B0CFD" w:rsidRPr="00EF4EA4" w:rsidRDefault="009B0CFD" w:rsidP="00EF4EA4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EF4EA4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CDF3B" w14:textId="77777777" w:rsidR="009B0CFD" w:rsidRPr="00EF4EA4" w:rsidRDefault="003D2279" w:rsidP="00EF4EA4">
            <w:pPr>
              <w:spacing w:after="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EF4EA4">
              <w:rPr>
                <w:rFonts w:cs="Arial"/>
                <w:b/>
                <w:smallCaps/>
                <w:sz w:val="24"/>
                <w:szCs w:val="24"/>
              </w:rPr>
              <w:t>megnevezés</w:t>
            </w:r>
          </w:p>
        </w:tc>
        <w:tc>
          <w:tcPr>
            <w:tcW w:w="2835" w:type="dxa"/>
            <w:shd w:val="clear" w:color="auto" w:fill="B3B3B3"/>
            <w:tcMar>
              <w:top w:w="0" w:type="dxa"/>
              <w:bottom w:w="0" w:type="dxa"/>
            </w:tcMar>
          </w:tcPr>
          <w:p w14:paraId="66ECC9B3" w14:textId="77777777" w:rsidR="009B0CFD" w:rsidRPr="00EF4EA4" w:rsidRDefault="003D2279" w:rsidP="00EF4EA4">
            <w:pPr>
              <w:spacing w:after="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EF4EA4">
              <w:rPr>
                <w:rFonts w:cs="Arial"/>
                <w:b/>
                <w:smallCaps/>
                <w:sz w:val="24"/>
                <w:szCs w:val="24"/>
              </w:rPr>
              <w:t>cím</w:t>
            </w:r>
          </w:p>
        </w:tc>
        <w:tc>
          <w:tcPr>
            <w:tcW w:w="2835" w:type="dxa"/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02CE1E" w14:textId="77777777" w:rsidR="009B0CFD" w:rsidRPr="00EF4EA4" w:rsidRDefault="003D2279" w:rsidP="00EF4EA4">
            <w:pPr>
              <w:spacing w:after="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EF4EA4">
              <w:rPr>
                <w:rFonts w:cs="Arial"/>
                <w:b/>
                <w:smallCaps/>
                <w:sz w:val="24"/>
                <w:szCs w:val="24"/>
              </w:rPr>
              <w:t>hrsz.</w:t>
            </w:r>
          </w:p>
        </w:tc>
      </w:tr>
      <w:tr w:rsidR="009B0CFD" w:rsidRPr="00EF4EA4" w14:paraId="12186190" w14:textId="77777777" w:rsidTr="00EF4EA4">
        <w:trPr>
          <w:trHeight w:val="284"/>
        </w:trPr>
        <w:tc>
          <w:tcPr>
            <w:tcW w:w="567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70AF5" w14:textId="77777777" w:rsidR="009B0CFD" w:rsidRPr="00EF4EA4" w:rsidRDefault="009B0CFD" w:rsidP="00EF4EA4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EF4EA4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8C4188" w14:textId="77777777" w:rsidR="009B0CFD" w:rsidRPr="00EF4EA4" w:rsidRDefault="00EF4EA4" w:rsidP="00652D1E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EF4EA4">
              <w:rPr>
                <w:rFonts w:cs="Arial"/>
                <w:sz w:val="24"/>
                <w:szCs w:val="24"/>
              </w:rPr>
              <w:t>Alkotóház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14:paraId="2ABAC0CB" w14:textId="77777777" w:rsidR="009B0CFD" w:rsidRPr="00EF4EA4" w:rsidRDefault="00EF4EA4" w:rsidP="00652D1E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EF4EA4">
              <w:rPr>
                <w:rFonts w:cs="Arial"/>
                <w:sz w:val="24"/>
                <w:szCs w:val="24"/>
              </w:rPr>
              <w:t>Zrínyi u. 4.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30309" w14:textId="77777777" w:rsidR="009B0CFD" w:rsidRPr="00EF4EA4" w:rsidRDefault="00EF4EA4" w:rsidP="00652D1E">
            <w:pPr>
              <w:spacing w:after="0"/>
              <w:jc w:val="center"/>
              <w:rPr>
                <w:rFonts w:cs="Arial"/>
                <w:spacing w:val="-4"/>
                <w:sz w:val="24"/>
                <w:szCs w:val="24"/>
              </w:rPr>
            </w:pPr>
            <w:r w:rsidRPr="00EF4EA4">
              <w:rPr>
                <w:rFonts w:cs="Arial"/>
                <w:spacing w:val="-4"/>
                <w:sz w:val="24"/>
                <w:szCs w:val="24"/>
              </w:rPr>
              <w:t>2986</w:t>
            </w:r>
          </w:p>
        </w:tc>
      </w:tr>
      <w:tr w:rsidR="00A21695" w:rsidRPr="00EF4EA4" w14:paraId="727C74FC" w14:textId="77777777" w:rsidTr="00A2169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D087D6" w14:textId="573DBE9E" w:rsidR="00A21695" w:rsidRPr="00A21695" w:rsidRDefault="00A21695" w:rsidP="00F37BBF">
            <w:pPr>
              <w:spacing w:after="0"/>
              <w:jc w:val="center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A21695">
              <w:rPr>
                <w:rFonts w:cs="Arial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F7DF33" w14:textId="465EB23F" w:rsidR="00A21695" w:rsidRPr="00A21695" w:rsidRDefault="00A21695" w:rsidP="00F37BBF">
            <w:pPr>
              <w:spacing w:after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A21695">
              <w:rPr>
                <w:rFonts w:cs="Arial"/>
                <w:sz w:val="24"/>
                <w:szCs w:val="24"/>
                <w:highlight w:val="yellow"/>
              </w:rPr>
              <w:t>Wéber malom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3AAC27" w14:textId="0B13F6C5" w:rsidR="00A21695" w:rsidRPr="00A21695" w:rsidRDefault="00A21695" w:rsidP="00F37BBF">
            <w:pPr>
              <w:spacing w:after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A21695">
              <w:rPr>
                <w:rFonts w:cs="Arial"/>
                <w:sz w:val="24"/>
                <w:szCs w:val="24"/>
                <w:highlight w:val="yellow"/>
              </w:rPr>
              <w:t>Bajnai út 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EB1B20" w14:textId="50155859" w:rsidR="00A21695" w:rsidRPr="00A21695" w:rsidRDefault="00A21695" w:rsidP="00F37BBF">
            <w:pPr>
              <w:spacing w:after="0"/>
              <w:jc w:val="center"/>
              <w:rPr>
                <w:rFonts w:cs="Arial"/>
                <w:spacing w:val="-4"/>
                <w:sz w:val="24"/>
                <w:szCs w:val="24"/>
                <w:highlight w:val="yellow"/>
              </w:rPr>
            </w:pPr>
            <w:r w:rsidRPr="00A21695">
              <w:rPr>
                <w:rFonts w:cs="Arial"/>
                <w:spacing w:val="-4"/>
                <w:sz w:val="24"/>
                <w:szCs w:val="24"/>
                <w:highlight w:val="yellow"/>
              </w:rPr>
              <w:t>060/3</w:t>
            </w:r>
          </w:p>
        </w:tc>
      </w:tr>
    </w:tbl>
    <w:p w14:paraId="4C639D5D" w14:textId="77777777" w:rsidR="007B7465" w:rsidRPr="00EF4EA4" w:rsidRDefault="007B7465">
      <w:pPr>
        <w:rPr>
          <w:rFonts w:cs="Times New Roman"/>
          <w:i/>
          <w:sz w:val="24"/>
          <w:szCs w:val="24"/>
        </w:rPr>
      </w:pPr>
      <w:r w:rsidRPr="00EF4EA4">
        <w:rPr>
          <w:rFonts w:cs="Times New Roman"/>
          <w:i/>
          <w:sz w:val="24"/>
          <w:szCs w:val="24"/>
        </w:rPr>
        <w:br w:type="page"/>
      </w:r>
    </w:p>
    <w:p w14:paraId="2498E0A3" w14:textId="77777777" w:rsidR="00187360" w:rsidRPr="00D74117" w:rsidRDefault="00187360" w:rsidP="00187360">
      <w:pPr>
        <w:spacing w:after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>2</w:t>
      </w:r>
      <w:r w:rsidRPr="00D74117">
        <w:rPr>
          <w:rFonts w:cs="Times New Roman"/>
          <w:i/>
          <w:sz w:val="24"/>
          <w:szCs w:val="24"/>
        </w:rPr>
        <w:t xml:space="preserve">. melléklet a </w:t>
      </w:r>
      <w:r w:rsidR="007E4655">
        <w:rPr>
          <w:rFonts w:cs="Times New Roman"/>
          <w:i/>
          <w:sz w:val="24"/>
          <w:szCs w:val="24"/>
        </w:rPr>
        <w:t>6/2018. (VIII. </w:t>
      </w:r>
      <w:r w:rsidR="007E4655" w:rsidRPr="007E4655">
        <w:rPr>
          <w:rFonts w:cs="Times New Roman"/>
          <w:i/>
          <w:sz w:val="24"/>
          <w:szCs w:val="24"/>
        </w:rPr>
        <w:t xml:space="preserve">31.) </w:t>
      </w:r>
      <w:r w:rsidRPr="00D74117">
        <w:rPr>
          <w:rFonts w:cs="Times New Roman"/>
          <w:i/>
          <w:sz w:val="24"/>
          <w:szCs w:val="24"/>
        </w:rPr>
        <w:t>önkormányzati rendelethez</w:t>
      </w:r>
    </w:p>
    <w:p w14:paraId="17EE9D9E" w14:textId="77777777" w:rsidR="00187360" w:rsidRDefault="00187360" w:rsidP="00187360">
      <w:pPr>
        <w:spacing w:after="0"/>
        <w:rPr>
          <w:rFonts w:cs="Times New Roman"/>
          <w:b/>
          <w:caps/>
          <w:sz w:val="24"/>
          <w:szCs w:val="24"/>
        </w:rPr>
      </w:pPr>
      <w:r>
        <w:rPr>
          <w:rFonts w:cs="Times New Roman"/>
          <w:b/>
          <w:caps/>
          <w:sz w:val="24"/>
          <w:szCs w:val="24"/>
        </w:rPr>
        <w:t xml:space="preserve">Tokod Nagyközség településkép védelme </w:t>
      </w:r>
      <w:r w:rsidRPr="00D74117">
        <w:rPr>
          <w:rFonts w:cs="Times New Roman"/>
          <w:b/>
          <w:caps/>
          <w:sz w:val="24"/>
          <w:szCs w:val="24"/>
        </w:rPr>
        <w:t>szempont</w:t>
      </w:r>
      <w:r>
        <w:rPr>
          <w:rFonts w:cs="Times New Roman"/>
          <w:b/>
          <w:caps/>
          <w:sz w:val="24"/>
          <w:szCs w:val="24"/>
        </w:rPr>
        <w:t>já</w:t>
      </w:r>
      <w:r w:rsidRPr="00D74117">
        <w:rPr>
          <w:rFonts w:cs="Times New Roman"/>
          <w:b/>
          <w:caps/>
          <w:sz w:val="24"/>
          <w:szCs w:val="24"/>
        </w:rPr>
        <w:t>ból kiemelt</w:t>
      </w:r>
      <w:r>
        <w:rPr>
          <w:rFonts w:cs="Times New Roman"/>
          <w:b/>
          <w:caps/>
          <w:sz w:val="24"/>
          <w:szCs w:val="24"/>
        </w:rPr>
        <w:t xml:space="preserve"> területei</w:t>
      </w:r>
    </w:p>
    <w:p w14:paraId="3821660E" w14:textId="77777777" w:rsidR="00187360" w:rsidRPr="007B7465" w:rsidRDefault="00187360" w:rsidP="00187360">
      <w:pPr>
        <w:spacing w:after="0"/>
        <w:rPr>
          <w:rFonts w:cs="Times New Roman"/>
          <w:b/>
          <w:sz w:val="24"/>
          <w:szCs w:val="24"/>
        </w:rPr>
      </w:pPr>
    </w:p>
    <w:p w14:paraId="7454EEA4" w14:textId="77777777" w:rsidR="00187360" w:rsidRPr="00617C63" w:rsidRDefault="00187360" w:rsidP="00187360">
      <w:pPr>
        <w:spacing w:after="0"/>
        <w:jc w:val="both"/>
        <w:rPr>
          <w:rFonts w:cs="Times New Roman"/>
          <w:b/>
          <w:sz w:val="24"/>
          <w:szCs w:val="24"/>
        </w:rPr>
      </w:pPr>
      <w:r w:rsidRPr="00617C63">
        <w:rPr>
          <w:rFonts w:cs="Times New Roman"/>
          <w:b/>
          <w:sz w:val="24"/>
          <w:szCs w:val="24"/>
        </w:rPr>
        <w:t xml:space="preserve">2.1. </w:t>
      </w:r>
      <w:r>
        <w:rPr>
          <w:rFonts w:cs="Times New Roman"/>
          <w:b/>
          <w:smallCaps/>
          <w:sz w:val="24"/>
          <w:szCs w:val="24"/>
        </w:rPr>
        <w:t>A településkép védelme szempontjából kiemelt területek t</w:t>
      </w:r>
      <w:r w:rsidRPr="007B7465">
        <w:rPr>
          <w:rFonts w:cs="Times New Roman"/>
          <w:b/>
          <w:smallCaps/>
          <w:sz w:val="24"/>
          <w:szCs w:val="24"/>
        </w:rPr>
        <w:t xml:space="preserve">érképi </w:t>
      </w:r>
      <w:r>
        <w:rPr>
          <w:rFonts w:cs="Times New Roman"/>
          <w:b/>
          <w:smallCaps/>
          <w:sz w:val="24"/>
          <w:szCs w:val="24"/>
        </w:rPr>
        <w:t>lehatárolása</w:t>
      </w:r>
    </w:p>
    <w:p w14:paraId="7953F552" w14:textId="77777777" w:rsidR="00187360" w:rsidRDefault="00187360" w:rsidP="00187360">
      <w:pPr>
        <w:spacing w:after="0"/>
        <w:rPr>
          <w:rFonts w:cs="Times New Roman"/>
          <w:sz w:val="24"/>
          <w:szCs w:val="24"/>
        </w:rPr>
      </w:pPr>
    </w:p>
    <w:p w14:paraId="24F752C9" w14:textId="77777777" w:rsidR="00347440" w:rsidRPr="007B7465" w:rsidRDefault="00347440" w:rsidP="00187360">
      <w:pPr>
        <w:spacing w:after="0"/>
        <w:rPr>
          <w:rFonts w:cs="Times New Roman"/>
          <w:sz w:val="24"/>
          <w:szCs w:val="24"/>
        </w:rPr>
      </w:pPr>
    </w:p>
    <w:p w14:paraId="3F2FB692" w14:textId="77777777" w:rsidR="00652D1E" w:rsidRDefault="00652D1E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247BD8CE" w14:textId="77777777" w:rsidR="00187360" w:rsidRPr="00617C63" w:rsidRDefault="00187360" w:rsidP="00187360">
      <w:pPr>
        <w:spacing w:after="0"/>
        <w:jc w:val="both"/>
        <w:rPr>
          <w:rFonts w:cs="Times New Roman"/>
          <w:b/>
          <w:sz w:val="24"/>
          <w:szCs w:val="24"/>
        </w:rPr>
      </w:pPr>
      <w:r w:rsidRPr="00617C63">
        <w:rPr>
          <w:rFonts w:cs="Times New Roman"/>
          <w:b/>
          <w:sz w:val="24"/>
          <w:szCs w:val="24"/>
        </w:rPr>
        <w:lastRenderedPageBreak/>
        <w:t xml:space="preserve">2.2. </w:t>
      </w:r>
      <w:r w:rsidRPr="00617C63">
        <w:rPr>
          <w:rFonts w:cs="Times New Roman"/>
          <w:b/>
          <w:smallCaps/>
          <w:sz w:val="24"/>
          <w:szCs w:val="24"/>
        </w:rPr>
        <w:t xml:space="preserve">A településkép védelme szempontjából kiemelt területek </w:t>
      </w:r>
      <w:r w:rsidR="00B25B47">
        <w:rPr>
          <w:rFonts w:cs="Times New Roman"/>
          <w:b/>
          <w:smallCaps/>
          <w:sz w:val="24"/>
          <w:szCs w:val="24"/>
        </w:rPr>
        <w:t xml:space="preserve">művi elemekkel érintett részének </w:t>
      </w:r>
      <w:r w:rsidRPr="00617C63">
        <w:rPr>
          <w:rFonts w:cs="Times New Roman"/>
          <w:b/>
          <w:smallCaps/>
          <w:sz w:val="24"/>
          <w:szCs w:val="24"/>
        </w:rPr>
        <w:t>jegyzéke</w:t>
      </w:r>
    </w:p>
    <w:p w14:paraId="3E39218A" w14:textId="77777777" w:rsidR="00187360" w:rsidRPr="007664A9" w:rsidRDefault="00617C63" w:rsidP="00FF0937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  <w:r>
        <w:rPr>
          <w:rFonts w:cs="Times New Roman"/>
          <w:smallCaps/>
          <w:sz w:val="24"/>
          <w:szCs w:val="24"/>
          <w:u w:val="single"/>
        </w:rPr>
        <w:t>2.2.1.</w:t>
      </w:r>
      <w:r w:rsidR="007664A9" w:rsidRPr="007664A9">
        <w:rPr>
          <w:rFonts w:cs="Times New Roman"/>
          <w:smallCaps/>
          <w:sz w:val="24"/>
          <w:szCs w:val="24"/>
          <w:u w:val="single"/>
        </w:rPr>
        <w:tab/>
        <w:t>Világörökségi várományos helyszín területe és védőövezetének területe</w:t>
      </w:r>
    </w:p>
    <w:p w14:paraId="30C888A5" w14:textId="77777777" w:rsidR="00347440" w:rsidRPr="00347440" w:rsidRDefault="00347440" w:rsidP="00347440">
      <w:pPr>
        <w:spacing w:after="0"/>
        <w:jc w:val="both"/>
        <w:rPr>
          <w:rFonts w:cs="Times New Roman"/>
          <w:sz w:val="24"/>
          <w:szCs w:val="24"/>
          <w:u w:val="single"/>
        </w:rPr>
      </w:pPr>
      <w:r w:rsidRPr="00347440">
        <w:rPr>
          <w:rFonts w:cs="Times New Roman"/>
          <w:sz w:val="24"/>
          <w:szCs w:val="24"/>
          <w:u w:val="single"/>
        </w:rPr>
        <w:t>A római birodalom határai – A dunai limes magyarországi szakasza terület érintett telkek</w:t>
      </w:r>
    </w:p>
    <w:p w14:paraId="182EEFCB" w14:textId="77777777" w:rsidR="00FF0937" w:rsidRPr="00347440" w:rsidRDefault="00347440" w:rsidP="00347440">
      <w:pPr>
        <w:spacing w:after="0"/>
        <w:jc w:val="both"/>
        <w:rPr>
          <w:rFonts w:cs="Times New Roman"/>
          <w:sz w:val="24"/>
          <w:szCs w:val="24"/>
        </w:rPr>
      </w:pPr>
      <w:r w:rsidRPr="00347440">
        <w:rPr>
          <w:rFonts w:cs="Times New Roman"/>
          <w:sz w:val="24"/>
          <w:szCs w:val="24"/>
          <w:u w:val="single"/>
        </w:rPr>
        <w:t>Hrsz.:</w:t>
      </w:r>
      <w:r>
        <w:rPr>
          <w:rFonts w:cs="Times New Roman"/>
          <w:sz w:val="24"/>
          <w:szCs w:val="24"/>
        </w:rPr>
        <w:t xml:space="preserve"> </w:t>
      </w:r>
      <w:r w:rsidRPr="00347440">
        <w:rPr>
          <w:rFonts w:cs="Times New Roman"/>
          <w:sz w:val="24"/>
          <w:szCs w:val="24"/>
        </w:rPr>
        <w:t>4102, 026, 0203/2, 0204/5, 020, 031/3, 031/4, 031/5, 031/6, 0207, 0208/1</w:t>
      </w:r>
    </w:p>
    <w:p w14:paraId="5BB20E05" w14:textId="77777777" w:rsidR="00FF0937" w:rsidRDefault="00FF0937" w:rsidP="00FF0937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</w:p>
    <w:p w14:paraId="58D0B666" w14:textId="77777777" w:rsidR="007664A9" w:rsidRPr="007664A9" w:rsidRDefault="00617C63" w:rsidP="00FF0937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  <w:r>
        <w:rPr>
          <w:rFonts w:cs="Times New Roman"/>
          <w:smallCaps/>
          <w:sz w:val="24"/>
          <w:szCs w:val="24"/>
          <w:u w:val="single"/>
        </w:rPr>
        <w:t>2.2.2.</w:t>
      </w:r>
      <w:r w:rsidR="004D407F">
        <w:rPr>
          <w:rFonts w:cs="Times New Roman"/>
          <w:smallCaps/>
          <w:sz w:val="24"/>
          <w:szCs w:val="24"/>
          <w:u w:val="single"/>
        </w:rPr>
        <w:tab/>
        <w:t>Műemlékek és</w:t>
      </w:r>
      <w:r w:rsidR="007664A9" w:rsidRPr="007664A9">
        <w:rPr>
          <w:rFonts w:cs="Times New Roman"/>
          <w:smallCaps/>
          <w:sz w:val="24"/>
          <w:szCs w:val="24"/>
          <w:u w:val="single"/>
        </w:rPr>
        <w:t xml:space="preserve"> műemléki környezetek</w:t>
      </w:r>
    </w:p>
    <w:p w14:paraId="59F24610" w14:textId="77777777" w:rsidR="007664A9" w:rsidRPr="000D3B5E" w:rsidRDefault="000D3B5E" w:rsidP="007664A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Kapott a</w:t>
      </w:r>
      <w:r w:rsidRPr="000D3B5E">
        <w:rPr>
          <w:rFonts w:cs="Times New Roman"/>
          <w:sz w:val="24"/>
          <w:szCs w:val="24"/>
        </w:rPr>
        <w:t>datszolgáltatás</w:t>
      </w:r>
      <w:r>
        <w:rPr>
          <w:rFonts w:cs="Times New Roman"/>
          <w:sz w:val="24"/>
          <w:szCs w:val="24"/>
        </w:rPr>
        <w:t xml:space="preserve"> szerint</w:t>
      </w:r>
    </w:p>
    <w:p w14:paraId="3E76B9F1" w14:textId="77777777" w:rsidR="000D3B5E" w:rsidRDefault="000D3B5E" w:rsidP="00FF0937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</w:p>
    <w:p w14:paraId="6BC81C21" w14:textId="77777777" w:rsidR="00187360" w:rsidRPr="007664A9" w:rsidRDefault="00617C63" w:rsidP="00FF0937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  <w:r>
        <w:rPr>
          <w:rFonts w:cs="Times New Roman"/>
          <w:smallCaps/>
          <w:sz w:val="24"/>
          <w:szCs w:val="24"/>
          <w:u w:val="single"/>
        </w:rPr>
        <w:t>2.2.3.</w:t>
      </w:r>
      <w:r w:rsidR="007664A9">
        <w:rPr>
          <w:rFonts w:cs="Times New Roman"/>
          <w:smallCaps/>
          <w:sz w:val="24"/>
          <w:szCs w:val="24"/>
          <w:u w:val="single"/>
        </w:rPr>
        <w:tab/>
      </w:r>
      <w:r w:rsidR="004D407F">
        <w:rPr>
          <w:rFonts w:cs="Times New Roman"/>
          <w:smallCaps/>
          <w:sz w:val="24"/>
          <w:szCs w:val="24"/>
          <w:u w:val="single"/>
        </w:rPr>
        <w:t>R</w:t>
      </w:r>
      <w:r w:rsidR="00187360" w:rsidRPr="007664A9">
        <w:rPr>
          <w:rFonts w:cs="Times New Roman"/>
          <w:smallCaps/>
          <w:sz w:val="24"/>
          <w:szCs w:val="24"/>
          <w:u w:val="single"/>
        </w:rPr>
        <w:t>égészeti lelőhely területe</w:t>
      </w:r>
    </w:p>
    <w:p w14:paraId="76EC0610" w14:textId="77777777" w:rsidR="007664A9" w:rsidRDefault="000D3B5E" w:rsidP="007664A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Kapott adatszolgáltatás szerint</w:t>
      </w:r>
    </w:p>
    <w:p w14:paraId="57B17930" w14:textId="77777777" w:rsidR="000D3B5E" w:rsidRDefault="000D3B5E" w:rsidP="007664A9">
      <w:pPr>
        <w:spacing w:after="0"/>
        <w:rPr>
          <w:rFonts w:cs="Times New Roman"/>
          <w:sz w:val="24"/>
          <w:szCs w:val="24"/>
        </w:rPr>
      </w:pPr>
    </w:p>
    <w:p w14:paraId="4E831D7F" w14:textId="77777777" w:rsidR="00187360" w:rsidRPr="004D407F" w:rsidRDefault="00617C63" w:rsidP="000D3B5E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  <w:r>
        <w:rPr>
          <w:rFonts w:cs="Times New Roman"/>
          <w:smallCaps/>
          <w:sz w:val="24"/>
          <w:szCs w:val="24"/>
          <w:u w:val="single"/>
        </w:rPr>
        <w:t>2.2.4.</w:t>
      </w:r>
      <w:r w:rsidR="004D407F">
        <w:rPr>
          <w:rFonts w:cs="Times New Roman"/>
          <w:smallCaps/>
          <w:sz w:val="24"/>
          <w:szCs w:val="24"/>
          <w:u w:val="single"/>
        </w:rPr>
        <w:tab/>
      </w:r>
      <w:r w:rsidR="003E193F" w:rsidRPr="003E193F">
        <w:rPr>
          <w:rFonts w:cs="Times New Roman"/>
          <w:smallCaps/>
          <w:sz w:val="24"/>
          <w:szCs w:val="24"/>
          <w:u w:val="single"/>
        </w:rPr>
        <w:t>Védett egyedi értéknek helyet adó ingatlanok területe</w:t>
      </w:r>
    </w:p>
    <w:p w14:paraId="170F8308" w14:textId="77777777" w:rsidR="004D407F" w:rsidRDefault="004D407F" w:rsidP="004D407F">
      <w:pPr>
        <w:spacing w:after="0"/>
        <w:jc w:val="both"/>
        <w:rPr>
          <w:rFonts w:cs="Times New Roman"/>
          <w:sz w:val="24"/>
          <w:szCs w:val="24"/>
        </w:rPr>
      </w:pPr>
      <w:r w:rsidRPr="00F814C6">
        <w:rPr>
          <w:rFonts w:cs="Times New Roman"/>
          <w:sz w:val="24"/>
          <w:szCs w:val="24"/>
        </w:rPr>
        <w:t>Megegyezik a</w:t>
      </w:r>
      <w:r>
        <w:rPr>
          <w:rFonts w:cs="Times New Roman"/>
          <w:sz w:val="24"/>
          <w:szCs w:val="24"/>
        </w:rPr>
        <w:t>z</w:t>
      </w:r>
      <w:r w:rsidRPr="00F814C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</w:t>
      </w:r>
      <w:r w:rsidRPr="00F814C6">
        <w:rPr>
          <w:rFonts w:cs="Times New Roman"/>
          <w:sz w:val="24"/>
          <w:szCs w:val="24"/>
        </w:rPr>
        <w:t>. melléklet lehatárolásával.</w:t>
      </w:r>
    </w:p>
    <w:p w14:paraId="492280FA" w14:textId="77777777" w:rsidR="00B25B47" w:rsidRDefault="00B25B47" w:rsidP="00B25B47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</w:p>
    <w:p w14:paraId="4BBAE411" w14:textId="77777777" w:rsidR="00B25B47" w:rsidRDefault="00B25B47" w:rsidP="00B25B47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</w:p>
    <w:p w14:paraId="5BCC3392" w14:textId="77777777" w:rsidR="00B25B47" w:rsidRPr="00617C63" w:rsidRDefault="00B25B47" w:rsidP="00B25B47">
      <w:pPr>
        <w:spacing w:after="0"/>
        <w:jc w:val="both"/>
        <w:rPr>
          <w:rFonts w:cs="Times New Roman"/>
          <w:b/>
          <w:sz w:val="24"/>
          <w:szCs w:val="24"/>
        </w:rPr>
      </w:pPr>
      <w:r w:rsidRPr="00617C63">
        <w:rPr>
          <w:rFonts w:cs="Times New Roman"/>
          <w:b/>
          <w:sz w:val="24"/>
          <w:szCs w:val="24"/>
        </w:rPr>
        <w:t>2.</w:t>
      </w:r>
      <w:r>
        <w:rPr>
          <w:rFonts w:cs="Times New Roman"/>
          <w:b/>
          <w:sz w:val="24"/>
          <w:szCs w:val="24"/>
        </w:rPr>
        <w:t>3</w:t>
      </w:r>
      <w:r w:rsidRPr="00617C63">
        <w:rPr>
          <w:rFonts w:cs="Times New Roman"/>
          <w:b/>
          <w:sz w:val="24"/>
          <w:szCs w:val="24"/>
        </w:rPr>
        <w:t xml:space="preserve">. </w:t>
      </w:r>
      <w:r w:rsidRPr="00617C63">
        <w:rPr>
          <w:rFonts w:cs="Times New Roman"/>
          <w:b/>
          <w:smallCaps/>
          <w:sz w:val="24"/>
          <w:szCs w:val="24"/>
        </w:rPr>
        <w:t xml:space="preserve">A településkép védelme szempontjából kiemelt területek </w:t>
      </w:r>
      <w:r>
        <w:rPr>
          <w:rFonts w:cs="Times New Roman"/>
          <w:b/>
          <w:smallCaps/>
          <w:sz w:val="24"/>
          <w:szCs w:val="24"/>
        </w:rPr>
        <w:t xml:space="preserve">táji, természeti elemekkel érintett részének </w:t>
      </w:r>
      <w:r w:rsidRPr="00617C63">
        <w:rPr>
          <w:rFonts w:cs="Times New Roman"/>
          <w:b/>
          <w:smallCaps/>
          <w:sz w:val="24"/>
          <w:szCs w:val="24"/>
        </w:rPr>
        <w:t>jegyzéke</w:t>
      </w:r>
    </w:p>
    <w:p w14:paraId="43E3483F" w14:textId="77777777" w:rsidR="00187360" w:rsidRPr="004D407F" w:rsidRDefault="00617C63" w:rsidP="00FF0937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  <w:r>
        <w:rPr>
          <w:rFonts w:cs="Times New Roman"/>
          <w:smallCaps/>
          <w:sz w:val="24"/>
          <w:szCs w:val="24"/>
          <w:u w:val="single"/>
        </w:rPr>
        <w:t>2.</w:t>
      </w:r>
      <w:r w:rsidR="00B25B47">
        <w:rPr>
          <w:rFonts w:cs="Times New Roman"/>
          <w:smallCaps/>
          <w:sz w:val="24"/>
          <w:szCs w:val="24"/>
          <w:u w:val="single"/>
        </w:rPr>
        <w:t>3</w:t>
      </w:r>
      <w:r>
        <w:rPr>
          <w:rFonts w:cs="Times New Roman"/>
          <w:smallCaps/>
          <w:sz w:val="24"/>
          <w:szCs w:val="24"/>
          <w:u w:val="single"/>
        </w:rPr>
        <w:t>.</w:t>
      </w:r>
      <w:r w:rsidR="00B25B47">
        <w:rPr>
          <w:rFonts w:cs="Times New Roman"/>
          <w:smallCaps/>
          <w:sz w:val="24"/>
          <w:szCs w:val="24"/>
          <w:u w:val="single"/>
        </w:rPr>
        <w:t>1</w:t>
      </w:r>
      <w:r>
        <w:rPr>
          <w:rFonts w:cs="Times New Roman"/>
          <w:smallCaps/>
          <w:sz w:val="24"/>
          <w:szCs w:val="24"/>
          <w:u w:val="single"/>
        </w:rPr>
        <w:t>.</w:t>
      </w:r>
      <w:r w:rsidR="004D407F">
        <w:rPr>
          <w:rFonts w:cs="Times New Roman"/>
          <w:smallCaps/>
          <w:sz w:val="24"/>
          <w:szCs w:val="24"/>
          <w:u w:val="single"/>
        </w:rPr>
        <w:tab/>
      </w:r>
      <w:r w:rsidR="00187360" w:rsidRPr="004D407F">
        <w:rPr>
          <w:rFonts w:cs="Times New Roman"/>
          <w:smallCaps/>
          <w:sz w:val="24"/>
          <w:szCs w:val="24"/>
          <w:u w:val="single"/>
        </w:rPr>
        <w:t>NATURA 2000 terület</w:t>
      </w:r>
    </w:p>
    <w:p w14:paraId="01577B6C" w14:textId="77777777" w:rsidR="00347440" w:rsidRPr="00F914AE" w:rsidRDefault="00347440" w:rsidP="00347440">
      <w:pPr>
        <w:spacing w:after="0"/>
        <w:rPr>
          <w:sz w:val="24"/>
          <w:szCs w:val="24"/>
          <w:u w:val="single"/>
        </w:rPr>
      </w:pPr>
      <w:r w:rsidRPr="00347440">
        <w:rPr>
          <w:sz w:val="24"/>
          <w:szCs w:val="24"/>
          <w:u w:val="single"/>
        </w:rPr>
        <w:t>HUDI20018 Északi-Gerecse</w:t>
      </w:r>
      <w:r>
        <w:rPr>
          <w:sz w:val="24"/>
          <w:szCs w:val="24"/>
          <w:u w:val="single"/>
        </w:rPr>
        <w:t xml:space="preserve"> k</w:t>
      </w:r>
      <w:r w:rsidRPr="00347440">
        <w:rPr>
          <w:sz w:val="24"/>
          <w:szCs w:val="24"/>
          <w:u w:val="single"/>
        </w:rPr>
        <w:t>iemelt jelentőségű természetmegőrzési terület</w:t>
      </w:r>
      <w:r w:rsidR="00B25B47">
        <w:rPr>
          <w:sz w:val="24"/>
          <w:szCs w:val="24"/>
          <w:u w:val="single"/>
        </w:rPr>
        <w:t>tel</w:t>
      </w:r>
      <w:r>
        <w:rPr>
          <w:sz w:val="24"/>
          <w:szCs w:val="24"/>
          <w:u w:val="single"/>
        </w:rPr>
        <w:t xml:space="preserve"> </w:t>
      </w:r>
      <w:r w:rsidRPr="00F914AE">
        <w:rPr>
          <w:sz w:val="24"/>
          <w:szCs w:val="24"/>
          <w:u w:val="single"/>
        </w:rPr>
        <w:t>érintett telkek</w:t>
      </w:r>
    </w:p>
    <w:p w14:paraId="14268C3E" w14:textId="77777777" w:rsidR="006661CA" w:rsidRDefault="006661CA" w:rsidP="006661CA">
      <w:pPr>
        <w:spacing w:after="0"/>
        <w:jc w:val="both"/>
        <w:rPr>
          <w:sz w:val="24"/>
          <w:szCs w:val="24"/>
        </w:rPr>
      </w:pPr>
      <w:r w:rsidRPr="00347440">
        <w:rPr>
          <w:sz w:val="24"/>
          <w:szCs w:val="24"/>
          <w:u w:val="single"/>
        </w:rPr>
        <w:t>Hrsz.:</w:t>
      </w:r>
      <w:r w:rsidRPr="005F514D">
        <w:rPr>
          <w:sz w:val="24"/>
          <w:szCs w:val="24"/>
        </w:rPr>
        <w:t xml:space="preserve"> </w:t>
      </w:r>
      <w:r w:rsidRPr="007A3FB7">
        <w:rPr>
          <w:sz w:val="24"/>
          <w:szCs w:val="24"/>
        </w:rPr>
        <w:t xml:space="preserve">094, 095, 096, 097, 098/1, 098/2, 098/4, 098/5, 098/6, 098/7, 099/1, 099/2, 099/3, 099/4, 0100, 0101, 0110/2, 0117, 0123, 0124, 0125/2, 0125/4, 0125/5, 0125/6, 0125/7, 0126/2, 0126/3, 0126/4, 0126/5, 0126/6, 0126/7, 0126/8, 0126/9, 0129, 0130, 0131/1, 0131/2, 0131/3, 0131/4, 0131/5, 0131/6, 0131/8, 0131/9, 0132/1, 0132/2, 0132/3, 0132/4, 0132/5, 0132/6, 0132/7, 0132/8, 0132/9, 0132/12, 0132/13, 0132/14, 0132/15, 0132/16, 0132/17, 0132/18, 0132/19, 0132/20, 0132/21, 0133, 0134/1, 0134/2, 0135, 0136, 0137, 0138/1, 0138/2, 0138/3, 0138/4, 0138/5, 0139, 0140, 0141, 0142/1, 0142/2, 0142/3, 0142/4, 0143/3, 0144, 0158/8, 0158/17, 0158/18, 0158/19, 0161, 0167, 0168, 0169, 0170, 0171/1, 0171/2, 0172/1, 0172/2, 0173/3, 0173/4, 0173/5, 0173/6, 0173/9, 0173/10, 0173/11, 0173/13, 0173/14, 0173/15, 0173/16, 0173/17, 0173/18, 0173/19, 0173/20, 0173/23, 0173/24, 0173/25, 0173/26, 0173/27, 0173/28, 0179, 0187, 0188/1, 0188/2, 0188/3, 0189, 0190/4, 0190/5, 0190/8, 0190/9, 0190/12, 0190/13, 0190/14, 0190/15, 0190/16, 0190/17, 0190/18, 0190/19, 0190/20, 0190/21, 0190/22, 0190/23, 0190/24, 0190/25, 0190/26, 0190/27, 0190/28, 0190/30, 0190/31, 0190/32, 0190/33, 0190/35, 0190/36, 0195/1, 0197, 0198/2, 0198/3, 0198/8, 0210/4, 0210/5, 5200, 5201, 5202, 5203, 5204, 5205, 5206, 5207, 5209, 5210, 5211, 5212, 5213, 5214, 5215, 5216, 5217, 5218, 5219, 5220, 5221, 5222, 5223, 5224/1, 5224/2, 5224/3, 5225, 5226, 5227, 5228, 5229, 5230, 5231, 5232, 5233, 5234, 5235, 5236, 5237, 5238, 5239, 5240, 5241, 5242, 5243, 5244, 5245, 5246, 5247/1, 5247/2, 5248, 5249, 5250, 5251, 5252, 5253, 5254, 5255, 5256, 5257, 5258, 5259, 5260, 5261, 5262, 5263, 5264, 5265, 5266, 5267, 5268, 5269, 5270, 5271, 5272, 5273, 5274, 5275, 5276, 5277, 5278, 5279, 5280, 5281, 5282, 5283, 5284, 5285, 5286, 5287, 5288, 5289, 5290, 5291, 5292, 5293, 5294, 5295, 5296, 5297, 5298, 5299, 5300, 5301, 5302, 5303, 5304, 5305, 5306, 5307, 5308, 5309, 5310, 5311, 5312, 5397, 5424, 5498, 5499, 5500, 5501, 5502, 5503, 5504, 5505, 5506, 5507, 5508, 5509, 5510, 5511, 5512, 5513, 5514, 5515, 5516, 5517, 5518, 5519, 5520, 5521, 5522, 5523, 5524, 5525, 5526, 5527, 5528, 5529, 5530, 5531, 5532, 5533, </w:t>
      </w:r>
      <w:r w:rsidRPr="007A3FB7">
        <w:rPr>
          <w:sz w:val="24"/>
          <w:szCs w:val="24"/>
        </w:rPr>
        <w:lastRenderedPageBreak/>
        <w:t>5534, 5535, 5536, 5537, 5538, 5539, 5540, 5541, 5542, 5543, 5544, 5545, 5546, 5547, 5548, 5549, 5550, 5551, 5552, 5553, 5554, 5555, 5556, 5557, 5558, 5559, 5560, 5561, 5562, 5563, 5564, 5565, 5566, 5567, 5568, 5569, 5570, 5571, 5572, 5573, 5574, 5575, 5576, 5577, 5578, 5579, 5580, 5581, 5582, 5583, 5584, 5585, 5586, 5587, 5588, 5589, 5590, 5591, 5592, 5593, 5594, 5595, 5596, 5597, 5598, 5599, 5600, 5601, 5602, 5603, 5604, 5605, 5606, 5607, 5608, 5609, 5610, 5611, 5612, 5613/1, 5614, 5616, 5617, 5618, 5619, 5620, 5621, 5622, 5623, 5624, 5625, 5626, 5627, 5628, 5629, 5630, 5631, 5632, 5633, 5634, 5636, 5933/4, 6046c, 6637/2, 6638, 6639, 6640, 6641, 6642, 6643, 6644, 6645, 6646, 6647, 6648, 6649, 6650, 6651, 6652, 6653, 6654, 6655, 6656, 6657, 6658/1, 6658/2, 6658/3, 6658/4, 6659, 6660, 6661/1, 6661/2, 6662, 6663, 6664, 6665, 6666, 6667, 6668, 6669, 6670, 6671, 6672/1, 6672/2, 6673, 6674, 6675, 6676, 6678/1, 6678/2, 6706, 6708, 6710/1, 6710/2, 6711, 6712, 6713, 6714, 6715, 6716, 6717, 6718, 6719, 6720, 6721, 6722, 6723, 6724, 6725/1, 6725/3, 6725/4, 6726, 6727, 6728, 6729, 6730, 6731, 6732, 6733, 6734, 6735, 6736, 6737, 6738, 6751, 6752, 6753, 6754, 6755, 6756, 6757, 6758, 6759, 6760, 6761, 6762, 6763, 6764, 6765, 6766/1, 6766/2, 6767, 6768, 6769, 6770, 6773, 6790, 6798/1, 6798/2, 6802, 6803, 6804, 6805, 6806, 6807, 6808, 6809, 6810, 6811, 6826, 6827/1, 6827/2, 6842, 6859, 6860, 6861, 6862, 6863, 6864, 6865, 6866, 6867, 6868, 6869, 6870, 6871, 6872, 6873, 6874, 6876, 6877/1, 6877/2, 6878, 6879, 6880, 6881, 6882/1, 6882/2, 6883, 6884, 6885/1, 6885/2, 6886, 6887, 6888, 6889, 6890, 6891, 6892, 6893, 6894, 6895/1, 6895/2, 6896, 6897, 6898, 6899, 6900/1, 6900/2, 6901, 6902, 6903, 6904, 6905, 6906, 6907, 6908, 6909, 6910, 6911, 6912, 6913, 6924/1, 6924/2, 6925, 6926, 6927, 6928, 6929, 6930, 6931, 6932, 6933, 6934, 6935, 6936, 6937, 6938, 6939, 6940, 6941, 6942, 6943, 6944, 6945, 6946, 6947, 6948, 6949, 6950/1, 6950/2, 6951, 6952, 6953, 6954, 6955, 6956, 6957, 6958, 6959, 6960, 6961, 6962, 6963, 6964, 6965, 6966, 6967, 6968, 6969/1, 6969/2, 6970, 6971, 6972, 6973, 6974, 6975, 6976, 6977, 6978, 6979, 6980/1, 6980/2, 6981, 6982/1, 6982/2, 6983, 6984, 6985, 6986, 6987, 6988, 6989, 6990, 6991, 6992, 6993, 6994, 6995, 6996, 6997, 6998, 6999, 7000, 7001, 7002, 7003, 7004, 7005, 7006, 7007, 7008, 7009, 7010, 7011, 7012, 7013, 7014, 7015, 7016, 7017, 7018, 7019, 7020, 7021, 7022, 7027, 7028, 7029, 7030, 7031, 7032, 7033, 7034, 7035, 7036, 7037, 7038, 7039, 7040, 7041, 7079/1, 7079/2, 7080, 7081, 7082, 7084/1, 7090, 7091, 7092, 7093/1, 7093/2, 7094, 7095, 7096, 7097, 7193, 7199, 7200, 7201, 7202, 7203, 7228/2, 7229, 7230, 7231, 7232, 7233, 7234, 7235, 7236, 7237, 7238, 7239/1, 7239/2, 7240, 7241, 7242, 7243, 7244, 7245, 7246, 7247, 7248, 7249, 7250, 7251, 7252, 7253, 7254, 7255, 7256, 7257, 7258, 7259, 7260, 7261, 7262, 7263, 7264, 7265, 7266, 7267, 7268, 7269, 7270, 7271, 7273, 7274, 7275/1, 7275/2, 7276, 7277, 7278/1, 7278/2, 7279, 7280, 7281, 7282, 7283, 7284, 7285, 7286, 7287, 7288, 7289, 7290/1, 7290/2, 7291, 7292, 7293, 7294, 7295, 7296, 7297, 7298, 7299, 7300, 7301, 7302, 7303, 7304, 7305, 7306, 7307, 7308, 7309, 7310, 7311, 7312/1, 7312/2, 7313, 7314, 7315, 7316, 7317, 7318, 7319, 7320, 7321, 7322, 7323/1, 7323/2, 7324, 7325, 7326, 7327, 7328, 7329/1, 7329/2, 7330, 7331, 7332, 7333, 7334, 7335, 7336, 7337, 7338, 7339, 7340, 7341, 7342, 7343, 7344, 7345, 7346, 7347, 7348, 7349, 7350, 7351</w:t>
      </w:r>
    </w:p>
    <w:p w14:paraId="25DEEE3C" w14:textId="77777777" w:rsidR="00FF0937" w:rsidRDefault="00FF0937" w:rsidP="006661CA">
      <w:pPr>
        <w:spacing w:after="0"/>
        <w:jc w:val="both"/>
        <w:rPr>
          <w:sz w:val="24"/>
          <w:szCs w:val="24"/>
        </w:rPr>
      </w:pPr>
    </w:p>
    <w:p w14:paraId="74662C41" w14:textId="77777777" w:rsidR="00187360" w:rsidRPr="004D407F" w:rsidRDefault="00617C63" w:rsidP="00FF0937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  <w:r>
        <w:rPr>
          <w:rFonts w:cs="Times New Roman"/>
          <w:smallCaps/>
          <w:sz w:val="24"/>
          <w:szCs w:val="24"/>
          <w:u w:val="single"/>
        </w:rPr>
        <w:t>2.</w:t>
      </w:r>
      <w:r w:rsidR="00B25B47">
        <w:rPr>
          <w:rFonts w:cs="Times New Roman"/>
          <w:smallCaps/>
          <w:sz w:val="24"/>
          <w:szCs w:val="24"/>
          <w:u w:val="single"/>
        </w:rPr>
        <w:t>3</w:t>
      </w:r>
      <w:r>
        <w:rPr>
          <w:rFonts w:cs="Times New Roman"/>
          <w:smallCaps/>
          <w:sz w:val="24"/>
          <w:szCs w:val="24"/>
          <w:u w:val="single"/>
        </w:rPr>
        <w:t>.</w:t>
      </w:r>
      <w:r w:rsidR="00B25B47">
        <w:rPr>
          <w:rFonts w:cs="Times New Roman"/>
          <w:smallCaps/>
          <w:sz w:val="24"/>
          <w:szCs w:val="24"/>
          <w:u w:val="single"/>
        </w:rPr>
        <w:t>2</w:t>
      </w:r>
      <w:r>
        <w:rPr>
          <w:rFonts w:cs="Times New Roman"/>
          <w:smallCaps/>
          <w:sz w:val="24"/>
          <w:szCs w:val="24"/>
          <w:u w:val="single"/>
        </w:rPr>
        <w:t>.</w:t>
      </w:r>
      <w:r w:rsidR="004D407F">
        <w:rPr>
          <w:rFonts w:cs="Times New Roman"/>
          <w:smallCaps/>
          <w:sz w:val="24"/>
          <w:szCs w:val="24"/>
          <w:u w:val="single"/>
        </w:rPr>
        <w:tab/>
      </w:r>
      <w:r w:rsidR="00187360" w:rsidRPr="004D407F">
        <w:rPr>
          <w:rFonts w:cs="Times New Roman"/>
          <w:smallCaps/>
          <w:sz w:val="24"/>
          <w:szCs w:val="24"/>
          <w:u w:val="single"/>
        </w:rPr>
        <w:t>az országos ökológiai hálózat – ökológiai folyosó területe</w:t>
      </w:r>
    </w:p>
    <w:p w14:paraId="0EBCA181" w14:textId="77777777" w:rsidR="0045341E" w:rsidRPr="00F914AE" w:rsidRDefault="0045341E" w:rsidP="0045341E">
      <w:pPr>
        <w:spacing w:after="0"/>
        <w:rPr>
          <w:sz w:val="24"/>
          <w:szCs w:val="24"/>
          <w:u w:val="single"/>
        </w:rPr>
      </w:pPr>
      <w:r w:rsidRPr="00F914AE">
        <w:rPr>
          <w:sz w:val="24"/>
          <w:szCs w:val="24"/>
          <w:u w:val="single"/>
        </w:rPr>
        <w:t>Ökológiai folyosóval érintett telkek</w:t>
      </w:r>
    </w:p>
    <w:p w14:paraId="758C92AC" w14:textId="77777777" w:rsidR="0045341E" w:rsidRDefault="0045341E" w:rsidP="0045341E">
      <w:pPr>
        <w:spacing w:after="0"/>
        <w:jc w:val="both"/>
        <w:rPr>
          <w:sz w:val="24"/>
          <w:szCs w:val="24"/>
        </w:rPr>
      </w:pPr>
      <w:r w:rsidRPr="005F514D">
        <w:rPr>
          <w:sz w:val="24"/>
          <w:szCs w:val="24"/>
          <w:u w:val="single"/>
        </w:rPr>
        <w:t>Hrsz.:</w:t>
      </w:r>
      <w:r w:rsidRPr="005F514D">
        <w:rPr>
          <w:sz w:val="24"/>
          <w:szCs w:val="24"/>
        </w:rPr>
        <w:t xml:space="preserve"> </w:t>
      </w:r>
      <w:r w:rsidRPr="00F51D7D">
        <w:rPr>
          <w:sz w:val="24"/>
          <w:szCs w:val="24"/>
        </w:rPr>
        <w:t xml:space="preserve">7306, 7305, 7303, 7323/2, 7299, 7315, 6869, 6871, 6872, 7312/2, 6874, 6876, 7312/1, 6877/1, 6879, 6881, 6883, 6884, 7282, 6885/1, 6886, 6892, 6890, 6891, 6893, 6894, 6895/1, 7238, 6896, 7237, 7236, 0117, 7201, 6898, 7202, 6900/1, 7199, 7194, 7198, 7197, 7187, 7186, 7185, 7215, 7205, </w:t>
      </w:r>
      <w:r w:rsidRPr="00F51D7D">
        <w:rPr>
          <w:sz w:val="24"/>
          <w:szCs w:val="24"/>
        </w:rPr>
        <w:lastRenderedPageBreak/>
        <w:t>7183, 7180, 7207, 7208, 7216, 7209, 7182, 7210, 7179, 7211, 7212, 7178, 7227, 7174, 7221, 7109, 7173, 7110, 7170, 0125/2, 7169, 7167, 7168, 7094, 7103, 0125/4, 7165, 7105, 7222, 7223, 7164, 7106, 7161, 7160, 7157, 7156, 7120, 7153, 7121, 7152, 7149, 7122, 7148, 7146, 6980/1, 7145, 7123, 7132, 7133, 6969/1, 7134, 7135, 6981, 7137, 7138, 7088, 7087, 7086, 7082, 7085, 7084/1, 7080, 7076, 7083, 7075, 7074, 7081, 7071, 7070, 7068, 7067, 7066, 7041, 7042, 6450, 7065, 7064, 7044, 6447/1, 7063, 7062, 7025, 7061, 7060, 7024, 7023, 7022, 7059, 7058, 7057, 7043, 6448, 7048, 7056, 6449/1, 7055, 6449/2, 7049, 7053, 7050/1, 6451/3, 7052/2, 7050/2, 6748, 6452, 7051/2, 7051/1, 6453, 6454, 6455, 6456, 6750, 6464, 6460, 6458, 6463, 6459/1, 6459/2, 6746, 6466, 6461, 6443, 6462, 6467, 6465, 6468, 6751, 6740, 6469, 6482/2, 6732, 6457, 6482/7, 6738, 6471/2, 6481, 6482/4, 6472, 6482/10, 6436, 6589, 6474, 6435, 6475, 6590/1, 6476, 6477, 6590/2, 6704, 6478/6, 6584/2, 6584/1, 6702, 6701, 6478/3, 6700, 6583, 6698/5, 6676, 6582, 6698/2, 6698/1, 6581, 6486, 6596, 6697, 6677, 6598, 6580, 6599, 6694, 6488, 6579, 6600, 6487, 6693, 6578, 6691, 6601, 6489/1, 6489/2, 6689, 6505/3, 6577, 6603, 6685/2, 6576, 6607, 6606, 6684/2, 6684/1, 6492, 6493, 6683, 6614, 6575, 6610/2, 6494, 6544, 6611, 6681, 6660, 6680, 6546/2, 6679/4, 6547, 6498, 6546/1, 6538, 6552, 6617, 6574, 6553, 6508, 6618/1, 6545, 6618/2, 6658/1, 6657, 6573, 6620, 6621, 6622, 6511, 6535, 6572/2, 6541, 6571, 6564, 6625, 6656, 6542, 6556, 6572/1, 6514, 6548, 6512, 6517, 6628, 6529/3, 6518, 6519, 6550, 6521, 6630, 6523, 6559, 6561, 6569, 6560, 6557, 6568, 6631, 6528, 6566/1, 6527, 6525, 6634, 6636/1, 6637/1, 6636/2, 148, 147/3, 144, 143/2, 5933/3, 036/2</w:t>
      </w:r>
    </w:p>
    <w:p w14:paraId="2CE3D542" w14:textId="77777777" w:rsidR="00FF0937" w:rsidRDefault="00FF0937" w:rsidP="0045341E">
      <w:pPr>
        <w:spacing w:after="0"/>
        <w:jc w:val="both"/>
        <w:rPr>
          <w:sz w:val="24"/>
          <w:szCs w:val="24"/>
        </w:rPr>
      </w:pPr>
    </w:p>
    <w:p w14:paraId="3B7919B9" w14:textId="77777777" w:rsidR="00187360" w:rsidRPr="004D407F" w:rsidRDefault="00617C63" w:rsidP="00FF0937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  <w:r>
        <w:rPr>
          <w:rFonts w:cs="Times New Roman"/>
          <w:smallCaps/>
          <w:sz w:val="24"/>
          <w:szCs w:val="24"/>
          <w:u w:val="single"/>
        </w:rPr>
        <w:t>2.</w:t>
      </w:r>
      <w:r w:rsidR="00B25B47">
        <w:rPr>
          <w:rFonts w:cs="Times New Roman"/>
          <w:smallCaps/>
          <w:sz w:val="24"/>
          <w:szCs w:val="24"/>
          <w:u w:val="single"/>
        </w:rPr>
        <w:t>3</w:t>
      </w:r>
      <w:r>
        <w:rPr>
          <w:rFonts w:cs="Times New Roman"/>
          <w:smallCaps/>
          <w:sz w:val="24"/>
          <w:szCs w:val="24"/>
          <w:u w:val="single"/>
        </w:rPr>
        <w:t>.</w:t>
      </w:r>
      <w:r w:rsidR="00B25B47">
        <w:rPr>
          <w:rFonts w:cs="Times New Roman"/>
          <w:smallCaps/>
          <w:sz w:val="24"/>
          <w:szCs w:val="24"/>
          <w:u w:val="single"/>
        </w:rPr>
        <w:t>3</w:t>
      </w:r>
      <w:r>
        <w:rPr>
          <w:rFonts w:cs="Times New Roman"/>
          <w:smallCaps/>
          <w:sz w:val="24"/>
          <w:szCs w:val="24"/>
          <w:u w:val="single"/>
        </w:rPr>
        <w:t>.</w:t>
      </w:r>
      <w:r w:rsidR="004D407F">
        <w:rPr>
          <w:rFonts w:cs="Times New Roman"/>
          <w:smallCaps/>
          <w:sz w:val="24"/>
          <w:szCs w:val="24"/>
          <w:u w:val="single"/>
        </w:rPr>
        <w:tab/>
      </w:r>
      <w:r w:rsidR="003E193F" w:rsidRPr="003E193F">
        <w:rPr>
          <w:rFonts w:cs="Times New Roman"/>
          <w:smallCaps/>
          <w:sz w:val="24"/>
          <w:szCs w:val="24"/>
          <w:u w:val="single"/>
        </w:rPr>
        <w:t>Ex lege védett természeti érték – barlang</w:t>
      </w:r>
    </w:p>
    <w:p w14:paraId="2FDC9265" w14:textId="77777777" w:rsidR="00853345" w:rsidRPr="00F914AE" w:rsidRDefault="00FF0937" w:rsidP="0085334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</w:t>
      </w:r>
      <w:r w:rsidR="00853345" w:rsidRPr="00853345">
        <w:rPr>
          <w:sz w:val="24"/>
          <w:szCs w:val="24"/>
          <w:u w:val="single"/>
        </w:rPr>
        <w:t>arlanggal</w:t>
      </w:r>
      <w:r w:rsidR="00853345" w:rsidRPr="00F914AE">
        <w:rPr>
          <w:sz w:val="24"/>
          <w:szCs w:val="24"/>
          <w:u w:val="single"/>
        </w:rPr>
        <w:t xml:space="preserve"> érintett telkek</w:t>
      </w:r>
    </w:p>
    <w:p w14:paraId="3BE8EB68" w14:textId="77777777" w:rsidR="00FF0937" w:rsidRDefault="00FF0937" w:rsidP="00FF0937">
      <w:pPr>
        <w:spacing w:after="0"/>
        <w:jc w:val="both"/>
        <w:rPr>
          <w:sz w:val="24"/>
          <w:szCs w:val="24"/>
        </w:rPr>
      </w:pPr>
      <w:r w:rsidRPr="00652D1E">
        <w:rPr>
          <w:sz w:val="24"/>
          <w:szCs w:val="24"/>
          <w:u w:val="single"/>
        </w:rPr>
        <w:t>H</w:t>
      </w:r>
      <w:r w:rsidR="00853345" w:rsidRPr="00652D1E">
        <w:rPr>
          <w:sz w:val="24"/>
          <w:szCs w:val="24"/>
          <w:u w:val="single"/>
        </w:rPr>
        <w:t>rsz.:</w:t>
      </w:r>
      <w:r w:rsidR="00853345" w:rsidRPr="00853345">
        <w:rPr>
          <w:sz w:val="24"/>
          <w:szCs w:val="24"/>
        </w:rPr>
        <w:t xml:space="preserve"> 0132/16, 0137, 0138/11, 6711</w:t>
      </w:r>
    </w:p>
    <w:p w14:paraId="719BCFE4" w14:textId="77777777" w:rsidR="00FF0937" w:rsidRDefault="00FF0937" w:rsidP="00FF0937">
      <w:pPr>
        <w:spacing w:after="0"/>
        <w:jc w:val="both"/>
        <w:rPr>
          <w:sz w:val="24"/>
          <w:szCs w:val="24"/>
        </w:rPr>
      </w:pPr>
    </w:p>
    <w:p w14:paraId="0183593D" w14:textId="77777777" w:rsidR="00187360" w:rsidRPr="004D407F" w:rsidRDefault="00617C63" w:rsidP="00FF0937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  <w:r>
        <w:rPr>
          <w:rFonts w:cs="Times New Roman"/>
          <w:smallCaps/>
          <w:sz w:val="24"/>
          <w:szCs w:val="24"/>
          <w:u w:val="single"/>
        </w:rPr>
        <w:t>2.</w:t>
      </w:r>
      <w:r w:rsidR="00B25B47">
        <w:rPr>
          <w:rFonts w:cs="Times New Roman"/>
          <w:smallCaps/>
          <w:sz w:val="24"/>
          <w:szCs w:val="24"/>
          <w:u w:val="single"/>
        </w:rPr>
        <w:t>3</w:t>
      </w:r>
      <w:r>
        <w:rPr>
          <w:rFonts w:cs="Times New Roman"/>
          <w:smallCaps/>
          <w:sz w:val="24"/>
          <w:szCs w:val="24"/>
          <w:u w:val="single"/>
        </w:rPr>
        <w:t>.</w:t>
      </w:r>
      <w:r w:rsidR="00B25B47">
        <w:rPr>
          <w:rFonts w:cs="Times New Roman"/>
          <w:smallCaps/>
          <w:sz w:val="24"/>
          <w:szCs w:val="24"/>
          <w:u w:val="single"/>
        </w:rPr>
        <w:t>4</w:t>
      </w:r>
      <w:r>
        <w:rPr>
          <w:rFonts w:cs="Times New Roman"/>
          <w:smallCaps/>
          <w:sz w:val="24"/>
          <w:szCs w:val="24"/>
          <w:u w:val="single"/>
        </w:rPr>
        <w:t>.</w:t>
      </w:r>
      <w:r w:rsidR="004D407F">
        <w:rPr>
          <w:rFonts w:cs="Times New Roman"/>
          <w:smallCaps/>
          <w:sz w:val="24"/>
          <w:szCs w:val="24"/>
          <w:u w:val="single"/>
        </w:rPr>
        <w:tab/>
      </w:r>
      <w:r w:rsidR="00853345">
        <w:rPr>
          <w:rFonts w:cs="Times New Roman"/>
          <w:smallCaps/>
          <w:sz w:val="24"/>
          <w:szCs w:val="24"/>
          <w:u w:val="single"/>
        </w:rPr>
        <w:t>T</w:t>
      </w:r>
      <w:r w:rsidR="00187360" w:rsidRPr="004D407F">
        <w:rPr>
          <w:rFonts w:cs="Times New Roman"/>
          <w:smallCaps/>
          <w:sz w:val="24"/>
          <w:szCs w:val="24"/>
          <w:u w:val="single"/>
        </w:rPr>
        <w:t>ájképvédelmi szempontból kiemelt kezelendő terület</w:t>
      </w:r>
    </w:p>
    <w:p w14:paraId="270332EF" w14:textId="77777777" w:rsidR="00853345" w:rsidRPr="00F914AE" w:rsidRDefault="00853345" w:rsidP="00853345">
      <w:pPr>
        <w:spacing w:after="0"/>
        <w:rPr>
          <w:sz w:val="24"/>
          <w:szCs w:val="24"/>
          <w:u w:val="single"/>
        </w:rPr>
      </w:pPr>
      <w:r w:rsidRPr="00853345">
        <w:rPr>
          <w:sz w:val="24"/>
          <w:szCs w:val="24"/>
          <w:u w:val="single"/>
        </w:rPr>
        <w:t>Tájképvédelmi szempontból kiemelt kezelendő területtel</w:t>
      </w:r>
      <w:r w:rsidRPr="00F914AE">
        <w:rPr>
          <w:sz w:val="24"/>
          <w:szCs w:val="24"/>
          <w:u w:val="single"/>
        </w:rPr>
        <w:t xml:space="preserve"> érintett telkek</w:t>
      </w:r>
    </w:p>
    <w:p w14:paraId="40C5B006" w14:textId="1DE09D65" w:rsidR="00187360" w:rsidRDefault="00FF0937" w:rsidP="00A4274A">
      <w:pPr>
        <w:jc w:val="both"/>
        <w:rPr>
          <w:rFonts w:cs="Times New Roman"/>
          <w:sz w:val="24"/>
          <w:szCs w:val="24"/>
        </w:rPr>
      </w:pPr>
      <w:r w:rsidRPr="00652D1E">
        <w:rPr>
          <w:sz w:val="24"/>
          <w:szCs w:val="24"/>
          <w:u w:val="single"/>
        </w:rPr>
        <w:t>H</w:t>
      </w:r>
      <w:r w:rsidR="00853345" w:rsidRPr="00652D1E">
        <w:rPr>
          <w:sz w:val="24"/>
          <w:szCs w:val="24"/>
          <w:u w:val="single"/>
        </w:rPr>
        <w:t>rsz.:</w:t>
      </w:r>
      <w:r w:rsidR="00853345" w:rsidRPr="00853345">
        <w:rPr>
          <w:sz w:val="24"/>
          <w:szCs w:val="24"/>
        </w:rPr>
        <w:t xml:space="preserve"> </w:t>
      </w:r>
      <w:r w:rsidR="00A4274A" w:rsidRPr="00A4274A">
        <w:rPr>
          <w:sz w:val="24"/>
          <w:szCs w:val="24"/>
        </w:rPr>
        <w:t xml:space="preserve">0150/3, 0153, 0164/28, 0148/12, 0148/19, 0107, 0167, 0105/9, 0105/12, 6827/2, 0190/26, 7193, 6769, 0210/4, 6646, 6586, , 0150/3, 3619/54, 3619/55, 0150/2, 3619/56, 0156/2, 3619/53, 3619/57, 0154, 0150/1, 0152, 3619/58, 3619/52, 0151, 0164/33, 0156/4, 0153, 0164/27, 3619/51, 3619/59, 0164/28, 3619/50, 3619/60, 3619/49, 3619/61, 3618, 3619/48, 3619/62, 3619/1, 3619/47, 3619/63, 0156/3, 3619/2, 3619/46, 3619/64, 3619/3, 3619/65, 3619/45, 3619/4, 3619/66, 3619/44, 0155, 3619/67, 3619/5, 0164/26, 3619/43, 3619/6, 3614/10, 3614/1, 3614/2, 3619/42, 0166/5, 3619/68, 3619/7, 0156/6, 0166/4, 3619/41, 3619/8, 3619/69, 3619/80, 0166/3, 3619/40, 3619/70, 3619/9, 3614/9, 0164/24, 3619/71, 3619/10, 0166/2, 3619/39, 3619/11, 3619/72, 3619/38, 0164/25, 3619/12, 3619/73, 3619/37, 3619/81, 3619/74, 0164/22, 3619/36, 0166/7, 3619/13, 3619/75, 3619/35, 3619/14, 3619/76, 0156/7, 3614/8, 3619/34, 3619/15, 3614/3, 0164/21, 3619/77, 3619/33, 3619/16, 3619/78, 0164/20, 0166/6, 3614/11, 3619/32, 3619/17, 3619/79, 0165, 3619/82, 3619/31, 3619/18, 0156/10, 0164/19, 3619/30, 3619/19, 3619/29, 0164/18, 3614/4, 3619/20, 3619/28, 3619/21, 3611, 3614/7, 0164/17, 3614/5, 3619/27, 3619/22, 0164/16, 3619/23, 3613/1, 3620, 3619/24, 0164/15, 0156/11, 3619/25, 3610/2, 0164/14, 3619/26, 0164/13, 3612, 0164/12, 0156/13, 3619/83, 3614/6, 0164/23, 0156/12, 0164/11, 0156/16, 3610/1, 0149, 3613/2, 0148/1, 3609, 3608, 0148/2, 0148/3, 0148/4, 0148/5, 0148/6, 3616, 3606/12, 0148/7, 0164/35, 3606/8, 0148/9, 0156/17, 3604/6, 0148/10, 3604/5, 0164/10, 0148/11, 3604/4, </w:t>
      </w:r>
      <w:r w:rsidR="00A4274A" w:rsidRPr="00A4274A">
        <w:rPr>
          <w:sz w:val="24"/>
          <w:szCs w:val="24"/>
        </w:rPr>
        <w:lastRenderedPageBreak/>
        <w:t xml:space="preserve">3606/13, 3604/3, 0148/12, 3606/7, 3604/2, 3604/1, 0148/13, 0164/9, 0156/14, 3605, 0158/2, 3621, 3622/1, 3622/2, 3602/12, 0148/14, 3606/6, 3622/3, 3622/4, 3622/5, 0148/15, 3602/11, 3622/6, 3606/5, 3617/5, 0164/4, 0164/8, 3606/14, 3606/4, 0148/16, 3602/10, 3606/3, 0148/17, 0158/1, 0148/18, 3602/9, 3602/8, 3607, 0164/36, 3602/7, 0148/19, 0107, 0156/9, 0157, 3602/6, 0167, 0146, 3602/5, 0158/3, 3606/15, 3603, 3602/4, 0144, 0158/7, 0164/30, 0168, 3602/3, 0164/7, 0162/3, 3602/2, 3602/1, 3617/3, 3622/7, 0111, 0162/2, 0158/5, 3601/3, 0188/3, 3617/1, 0158/9, 3617/4, 0158/4, 3601/6, 0164/6, 0164/2, 3606/2, 0164/34, 3602/13, 0105/10, 3623, 0156/15, 0164/29, 0164/3, 0164/5, 3615, 3601/4, 0108, 0159, 0158/10, 3601/5, 0163, 0158/11, 0142/8, 0113, 0158/6, 3601/8, 3601/7, 0112, , 0143/2, 0158/13, 0158/15, 0188/2, 0158/12, 0162/1, 0158/14, 0114, 0158/8, 0158/16, 0105/7, 0162/10, 0105/6, 0143/1, 0105/5, 0105/9, 0105/11, 0162/9, 0162/8, 0160, 0162/7, 0105/4, 0188/1, 0189, 0105/3, 0162/6, 0190/20, 0158/17, 0171/2, 0172/2, 0173/20, 0162/5, 0140, 0158/18, 0109/2, 0173/19, 0158/19, 0190/19, 0141, 0190/18, 0190/17, 0190/16, 0162/4, 0190/4, 0190/22, 0190/21, 0190/5, 0173/18, 0190/15, 0190/25, 0190/14, 0190/24, 0190/13, 0169, 0173/17, 0173/16, 0190/12, 0139, 0173/15, 0173/6, 0105/12, 0104, 0173/5, 0101, 0173/4, 0190/23, 0138/5, 0142/3, 0138/4, 0142/6, 7338, 0173/3, 0142/7, 0173/10, 7339, 0103/6, 7337, 7340, 0173/9, 7336, 7341, 099/4, 7335, 7342, 7334, 7343, 7344, 0103/5, 0126/9, 7345, 7333, 7346, 7332, 0138/3, 7347, 7331, 0190/8, 7348, 0190/9, 7308, 7307, 7330, 0103/4, 0126/5, 7306, 7329/2, 0171/1, 7305, 7329/1, 7304, 7328, 0172/1, 7327, 7303, 7326, 7325, 7324, 7302, 098/1, 099/1, 0173/11, 098/2, 7323/2, 0173/25, 099/2, 7301, 7323/1, 0138/7, 7300, 6861, 7322, 7321, 7299, 098/7, 7320, 6862, 0127, 7298, 6863, 7297, 7319, 7296, 6864, 6866, 099/3, 7318, 0100, 6865, 0142/2, 0142/5, 7317, 0161, 7316, 0110/5, 7295, 0115, 6867, 7294, 6873, 7293, 6868, 0103/3, 7315, 0134/2, 7351, 0143/3, 7292, 6869, 7314, 7249, 0103/1, 6870, 7291, 0138/12, 0110/4, 7250, 7313, 6871, 0103/2, 0132/23, 0109/1, 0106, 6872, 7251, 7252, 7312/2, 7253, 7290/2, 0116, 6874, 6877/2, 6876, 7312/1, 7254, 7290/1, 6877/1, 7255, 6827/2, 7289, 0126/11, 6878, 7311, 7288, 7309, 7248, 6879, 7245, 0138/9, 6882/2, 7244, 7287, 7256, 6882/1, 7241, 0135, 7310, 7286, 7257, 7247, 0129, 7246, 7349, 7285, 7258, 6881, 7243, 7284, 7259, 0126/7, 6883, 0136, 0134/1, 7283, 7260, 7242, 6884, 7282, 6885/1, 6885/2, 0126/8, 6886, 7261, 7281, 0173/24, 6842, 6887, 6899, 7240, 6888, 7262, 7239/1, 6889, 0138/11, 6892, 6890, 7280, 7263, 6891, 0126/4, 098/6, 6895/2, 7264, 0173/21, 7279, 6893, 7239/2, 6894, 7265, 6895/1, 0132/16, 7278/2, 0138/2, 7266, 7238, 096, 6896, 0173/26, 097, 6827/1, 0126/3, 7267, 7237, 7278/1, 0132/14, 6826, 5042, 6897, 7235, 7268, 5000, 7234, 7236, 0132/17, 098/4, 0133, 0173/27, 7277, 0173/28, 098/5, 6860, 7269, 0117, 7276, 5001, 095, 7201, 5044, 7200, 5050, 7270, 6898, 7275/2, 0138/10, 5002, 5041, 7275/1, 5003, 0190/26, 7202, 7271, 5004, 6900/1, 5040, 7274, 094, 5005, 6950/1, 7273, 6951, 5006, 6949, 6900/2, 7232, 5007, 6948, 0173/13, 5008, 7350, 5043, 5009, 5045, 5010, 0130, 5312, 5046, 7203, 5047, 5048, 7233, 5039, 5311, 6947, 5304, 5310, 0118, 7199, 6901, 6950/2, 7231, 5038, 7194, 0138/8, 0110/2, 5302, 5078, 5300, 0132/12, 5011, 7198, 5309, 5283, 5298, 5037, 6902, 7197, 5012, 5296, 7206, 5294, 5074, 7188, 5013, 7196, 6904, 5075, 0119/1, 5049, 6946, 5076, 5292, 5014, 5077, 6905, 5308, 7187, 6952, 7186, 5079, 7230, 5015, 0119/2, 5290, 5051, 7229, 7181, 7185, 7213, 5016, 7214, 5288, 5080, 5052, 5081, 7215, 5017, 6903, 5286, 5082, 7205, 7183, 7180, 7204, 7184, 7207, 5307, 5083, 5053, 7208, 5018, 7216, 7209, 7182, 0170, 5284, 6945, 5084, 7210, 5019, 7177, 5054, 7179, 5085, 5281, 7211, 7217, 5306, 6925, 7096, 5055, 7212, 5086, 5279, 5020, 7176, 6942, 7178, 5056, 7218, 6924/1, 5087, 5305, 5021, 6811, 7095, 6906, 7172, 7175, </w:t>
      </w:r>
      <w:r w:rsidR="00A4274A" w:rsidRPr="00A4274A">
        <w:rPr>
          <w:sz w:val="24"/>
          <w:szCs w:val="24"/>
        </w:rPr>
        <w:lastRenderedPageBreak/>
        <w:t xml:space="preserve">5088, 7228/2, 5303, 7220, 5057, 5022, 7228/1, 5301, 5058, 7227, 6907, 5089, 6859, 7174, 5299, 6944, 3297, 5059, 7171, 7226, 5297, 5023, 5277, 7221, 3298, 5295, 5090, 7109, 5060, 7225, 7219, 5269, 7173, 7108, 5091, 7110, 5024, 7170, 5026, 0125/2, 5061, 5293, 7107, 6908, 5027, 5274, 7169, 5062, 7167, 3295, 3296, 5028, 5063, 5291, 6953, 0126/12, 7168, 6954, 7094, 5064, 5289, 5029, 6955, 5092, 7166, 5065, 7113, 6941, 6960, 7103, 5030, 7093/2, 5287, 0125/4, 5093, 7165, 3301, 6909, 7105, 5066, 6943, 5031, 7222, 3292, 7114, 3293, 7224, 3294, 7093/1, 6939, 7112, 7163, 5285, 3303, 7223, 5032, 3304, 5067, 3302, 5282, 6910, 7164, 5033, 7092, 7106, 6940, 5280, 5068, 5034, 5199, 7193, 7162, 0125/7, 5036, 7115, 7116, 7091, 3291, 3290, 5035, 5198, 7161, 5069, 5197, 3300, 6911, 3286, 3214, 3287, 3288, 7159, 5196, 3306, 5070, 5278, 5195, 7111, 5071, 7160, 0126/2, 0132/18, 6924/2, 7158, 7117, 3305, 5072, 3285, 5073, 6938, 5194, 6912, 3289, 0125/6, 7118, 5193, 5276, 5270, 3307, 6926, 5192, 7157, 7119, 7155, 5273, 5275, 3218, 0175, 3308, 5191, 6927, 6964, 3215, 5190, 6913, 3284, 5268, 7156, 7104, 7154, 5094, 3216, 3309, 5189, 7120, 3219, 3283, 5267, 5095, 6928, 5188, 6988, 3311, 3211, 7151, 6965, 7101, 5265, 7100, 7153, 5096, 5266, 7099, 5187, 3217, 7098, 7097, 3210, 7121, 3222, 7152, 5186, 5264, 7150, 5271, 3223, 5097, 3209, 5185, 5318/1, 5263, 0121/2, 0132/25, 7102, 7149, 6790, 5184, 3220, 7147, 7122, 3226, 3227, 3310, 5098, 3312, 6959, 6958, 5183, 5262, 7148, 5261, 3208, 3230, 5260, 7090, 3313, 0132/22, 3281, 3282, 7146, 3207, 5259, 3221, 6980/1, 3280, 6937, 3206, 7192, 3314/1, 5272, 6956, 0132/13, 3205, 0132/19, 7145, 3224, 7123, 3225, 5314, 3204, 0125/5, 6957, 5099, 6968, 5315, 3314/2, 5100, 6961, 0137, 7130, 3213/2, 5316, 6936, 6929, 5101, 6962, 5258, 3232, 3228, 5317, 0173/14, 3279, 5212, 0126/10, 3203, 7132, 5102, 3196, 5318/2, 7143, 7195, 3315, 5103, 3229, 3267, 5104, 5319, 5631, 3195, 6930, 5257, 6986, 5105, 7133, 6969/1, 0187, 6985, 0190/31, 5106, 3278, 6984, 5320, 3233, 3201, 6931, 5630, 5107, 5247/1, 3316, 7134, 5247/2, 6983, 5635, 5108, 6963, 3265, 5246, 5321, 5629, 5245, 5244, 5109, 7135, 5243, 5322, 6935, 3200, 5110, 5241, 6966, 5323, 5236, 5237, 5628, 5242, 5238, 6982/2, 6980/2, 5239, 5240, 5111, 5256, 6970, 5324, 5112, 7136, 3277, 3318, 5113, 3276, 3199, 5325, 6798/1, 5179, 6982/1, 6981, 0132/24, 5114, 3190, 3317, 5326, 6967, 7144, 7137, 6979, 3259, 5115, 5327, 3231, 5182, 6934, 5211, 3198, 0132/8, 5328, 5116, 5181, 7138, 3189/1, 5329, 5117, 3245, 5626, 7139, 5330, 5118, 5180, 3247, 3275, 5255, 5119, 6933, 3238, 3319, 3197, 5331, 6978, 5332, 3323, 5624, 5120, 3194, 5370, 5333, 3324, 3239, 3188/1, 5121, 3326/1, 3268/1, 0120/1, 5334, 3326/2, 3322, 3186, 3327, 5122, 5335, 3193, 5622, 6969/2, 5374, 3328, 3274, 3329, 3240, 3321, 5336, 6972, 3330, 3299, 5337, 5620, 3241, 3185, 5375, 3192, 5254, 7191, 5338, 6977, 5176, 5636, 6932, 6989, 5123, 5339, 5253, 3325, 5175, 3347, 6974, 3242, 5340, 5634, 5174, 3340, 5124, 3331, 3191, 3341, 3345, 5341, 5633, 5173, 3243, 3339, 5125, 5342, 5172, 5618, 5632, 3346, 5252, 6412/2, 5171, 5126, 5378, 5343, 7088, 3153, 7002, 3244, 5344, 3348, 5170, 5383, 5127, 3152, 3332, 5345, 5251, 6975, 5169, 5384, 7087, 5346, 5250, 5616, 7003, 5168, 5385, 3349, 6798/2, 5249, 5627, 7086, 3178/1, 5347, 6971, 5167, 5128, 5166, 3248, 5625, 5165, 3189/2, 5348, 5248, 3181/2, </w:t>
      </w:r>
      <w:r w:rsidR="003855FD">
        <w:rPr>
          <w:sz w:val="24"/>
          <w:szCs w:val="24"/>
        </w:rPr>
        <w:t xml:space="preserve">  </w:t>
      </w:r>
      <w:r w:rsidR="00A4274A" w:rsidRPr="00A4274A">
        <w:rPr>
          <w:sz w:val="24"/>
          <w:szCs w:val="24"/>
        </w:rPr>
        <w:t xml:space="preserve">3154, 5390, 3338, 5349, 3358, 3249, 5164, 5614, 7082, 3344/2, 3155, 5235, 5350, 5623, 6802, 7011, 5210, 3344/1, 5391, 5163, 7085, 3151, 3250, 6973, 5351, 7038, 7012, 7004, 5129, 5621, 5162, 3343/5, 5352, 7039, 3188/2, 5234, 6412/1, 3251, 5392, 5353, 3343/4, 5161, 3252, 6803, 5130, 3253, 5397, 3351/2, 5160, 3254, 5398, 5159, 3255, 7084/1, 5619, 6413, 3187, 3171/1, 6804, 5354, 3351/1, 3256, 5158, 6976, 5131, 7005, 7078, 5233, 6987, 0132/7, 5355, 3257, 5399, 5157, 5213, 7080, 5617, 3333, 7077, 3258, 5356, 3350, 7076, 0132/6, 0120/2, 7083, 5156, 7075, 6414, 7073, 7074, 3334, 7081, 5232, 5178, 5400, 7079/1, 7079/2, 5615, 5357, 3263, 0132/21, 7006, 092, 5359, 7072, 3264, </w:t>
      </w:r>
      <w:r w:rsidR="00A4274A" w:rsidRPr="00A4274A">
        <w:rPr>
          <w:sz w:val="24"/>
          <w:szCs w:val="24"/>
        </w:rPr>
        <w:lastRenderedPageBreak/>
        <w:t xml:space="preserve">5613/1, 3184, 5231, 5403, 6415, 5360, 5613/2, 5132, 3353, 3266, 3177, 5404, 5361, 7007, 5230, 3180, 6416, 7015, 3171/2, 5229, 6411, 5177, 3169, 5362, 5405, 0110/1, 7190, 5612, 0190/32, 5155, 6417, 5611, 7008, 5154, 5228, 5410, 5363, 7071, 3175, 5153, 6773, 3170, 3272, 5610, 5133, 5420, 7009, 5152, 5411, 5227, 3271, 5151, 3181/1, 5609, 5421, 3335, 5150, 5226, 5364, 3355/1, 5134, 5149, 5608, 3156, 7010, 5148, 5147, 5412, 5422, 5135, 3168, 5607, 5423, 5417, 5225, 5369, 5418, 3342, 5424, 0121/1, 3172, 5606, 7013, 3213/1, 5365, 5136, 5605, 5425, 7070, 5419, 7014, 3372, 3343/3, 5366, 3179, 5146, 5426, 5137, 7032, 3165, 7031, 7033, 5138, 0122/1, 5367, 5604, 5430, 0126/13, 3167, 7030, 7034, 3352, 5145, 3373, 6805, 0102, 5603, 5144, 5139, 0177, 5142, 5143, 7029, 6410, 7069, 5141, 5140, 5368, 3357, 6447/2, 5602, 0173/23, 5431, 3178/3, 7028, 5371, 6409, 7068, 6810, 5601, 5434, 3359, 3371, 5372, 7035, 6408, 7036, 7067, 3377, 6770, 7001, 3166, 3178/4, 3360, 5435, 5600, 7037, 7016, 5436, 3365, 7040, 7066, 0122/2, 048/2, 3176, 7041, 5376, 5373, 5599, 5441, 6407, 3366, 7042, 6769, 6450, 5598, 7065, 5442, 5200, 6451/2, 3164, 3378, 5377, 3367/1, 3367/2, 5443, 5597, 5379, 0123, 5380, 3367/3, 3174, 7064, 7044, 5444, 6765, 5381, 5596, 7052/1, 5201, 7189, 3368, 2856, 3370, 0124, 5595, 5382, 6768, 7000, 5448, 3376, 6991, 6764, 3163, 3173, 6998, 5386, 5202, 6447/1, 3369, 7027, 7063, 5449, 6999, 6406, 5203, 5387, 2, 5594, 6990, 5204, 6997, 3374, 7026, 3162, 7062, 6446, 3069, 5452, 5388, 3375, 5205, 3160, 6405, 5459, 7025, 5389, 5593, 3161, 7061, 6767, 0190/30, 0173/12, 3379, 5453, 5393, 5592, 7060, 5470, 7024, 5394, 5395, 5457, 3068, 6766/2, 5591, 5206, 7023, 7022, 6404, 6996, 3070, 0131/5, 7059, 3/1, 5396, 5458, 5590, 5207, 7021, 3399/2, 6758, 16, 7058, 3380, 5401, 0179, 5460, 5589, 6403/2, 6766/1, 7020, 5464, 3067, 6445, 5402, 5465, 5588, 7019, 7057, 7043, 6995, 6448, 5406, 3381, 6994, 5466, 7048, 5587, 6403/1, 6993, 7056, 3382, 5407, 5469, 15/2, 7018, 6449/1, 5586, 2855, 7055, 5471, 5209, 17, 5408, 5585, 6402, 18, 6449/2, 6992, 5474, 5409, 7054, 3383, 7049, 6761, 0131/6, 5475, 5584, 2854, 0131/8, 6451/1, 3384, 5214, 3392, 5478, 5583, 7053, 7050/1, 5413, 6451/3, 3385, 5414, 5415, 5582, 5215, 2853, 7052/2, 6401, 5224/2, 7050/2, 2857, 0190/27, 5479, 5581, 5416, 7017, 5216, 0132/5, 3386, 2852, 6748, 6452, 6763, 5427, 5580, 7051/2, 21, 5482, 7051/1, 3387, 5217, 19, 5428, 6453, 7045, 5218, 3398/3, 20, 3388, 5483, 5219, 6454, 5579, 3389, 5220, 5487, 5432, 6455, 6747, 3390, 5488, 5578, 5433, 5221, 22, 6400, 3391, 5577, 5437, 068/1, 5489, 6456, 0197, 5222, 3393, 5576, 5438, 6750, 6809, 23, 3455, 3456, 3465/1, 5491, 6399, 3394, 5439, 6759, 6762, 6464, 5575, 5223, 6460, 5492, 5440, 3395, 6458, 24, 5445, 3396, 6760, 6757, 5574, 25/2, 6463, 6459/1, 5446, 5655, 0182, 5224/1, 6398, 3397, 6752, 26, 5573, 5530, 5447, 6459/2, 3398/1, 5572, 5450, 5529, 3398/4, 6746, 0198/3, 5224/3, 5571, 3398/5, 6756, 6749, 6397, 6396, 5570, 0181, 5451, 27, 6745, 3398/6, 5569, 5493, 6395, 0131/4, 2847, 5528, 5454, 5568, 5527, 5455, 3398/7, 6755, 6394, 6744, 6444, 6466, 5456, 5526, 5567, 28, 5525, 5461, 5566, 6754, 3398/8, 6461, 5462, 5524, 6753, 5463, 0198/4, 6743, 5523, 3059, 5565, 0132/20, 5467, 5522, 6443, 6742, 6393, 6808, 5521, 5468, 6480, 6462, 6467, 5564, 2845/2, 5520, 6465, 6482/1, 3398/9, 3398/10, 5472, 6392, 5519, 6741, 5518, 5473, 5563, 0131/2, 6727, 5657, 6726, 5517, 5562, 6468, 5476, 5516, 6391, 6751, 5531, 5561, 5515, 6740, 5477, 0132/4, 5514, 6485, 29, 5560, 5513, 6442, 6725/4, 5532, 3434, 3436, 6390, 5512, 6469, 5480, 30, 6724, 6483, 5559, 6441, 6728, 5511, 6482/2, 5481, 5558, 6739/3, 5533, 6732, 5658, 5510, 0190/39, 6482/3, 6457, 0184, 5557, 6479, 6389, 6470, 2851/2, 5484, 5665, 5664, 5485, 6482/7, 5663, 5662, 6725/3, 5661, 5556, 6440/2, 6725/1, 5660, 6484, 5659, 5509, 5486, 6729, 5656, 6738, 5654, 5534, 5653, 31, 6388, 5652, 6471/2, 5651, 5650, 3071, 5649, 5648, 5490, 6481, 6482/4, 5647, 5494, 6737, 5555, 6387, 5646, 6440/1, 5495, 6386, 5496/1, 5645, 5644, 6730, 6723, 6471/1, 5643, </w:t>
      </w:r>
      <w:r w:rsidR="00A4274A" w:rsidRPr="00A4274A">
        <w:rPr>
          <w:sz w:val="24"/>
          <w:szCs w:val="24"/>
        </w:rPr>
        <w:lastRenderedPageBreak/>
        <w:t xml:space="preserve">0190/34, 6739/2, 5642, 5554, 5641, 5535, 5640, 6439, 5639, 069/3, 33, 6472, 5553, 6482/5, 5638, 6385, 6482/11, 6482/8, 0131/3, 6482/10, 2850, 6438, 6473, 5552, 5505, 6437, 3399/1, 6722, 2843, 6436, 6733, 6589, 6474, 5551, 6435, 6384, 6482/9, 6475, 6739/1, 5550, 0198/6, 6383, 2836, 3468, 0190/37, 34, 0190/28, 5549, 6590/1, 2840, 6699, 6382, 6378, 6377, 6476, 6419/1, 6477, 0190/33, 6734, 062/8, 6419/2, 5548, 6736, 091/1, 2846, 5547, 6420, 6590/2, 068/2, 5546, 0132/3, 0190/38, 6478/5, 6735, 5545, 6430, 6690, 6704, 6421, 5544, 6731, 0190/36, 6381, 3474, 3473, 3472, 6478/6, 3471, 3470, 3469, 3467, 3475, 3466, 5543, 3465/2, 0210/3, 3464, 3476, 3463, 3462, 3461, 3460, 6591, 3459, 3458, 3477, 6807, 3478, 3457, 6584/2, 3479, 0198/5, 5542, 3480, 0195/1, 3481, 3454, 0198/2, 6698/6, 6422, 3482, 3483, 3453, 3452, 3484, 5541, 3485, 3451, 3486, 3450, 3449, 3448, 3447, 3487, 3446, 5540, 3488, 3445, 6478/4, 5538, 5539, 3444, 6584/1, 3489, 3443, 069/2, 3442, 2844, 3441, 6702, 3490, 3440, 5537, 3439, 6423, 2842, 3438, 5536, 3437, 5507, 5508, 5506, 3435, 6478/7, 5504, 3433, 6592, 062/7, 6376, 5503, 5502, 3432, 5501, 6380, 3431, 5500, 2834/2, 6701, 3430, 6375, 6424, 5499, 6721, 6478/3, 6370, 5498, 6369, 6366/4, 6371, 3426, 2839, 091/2, 3425, 0185, 6374, 6373, 6372, 3424, 6379, 3422, 6425, 3421, 7409, 3420, 6700, 3419, 2838, 6478/8, 7406, 6426/1, 6719, 3418, 6593, 3417, 082/6, 3416, 0198/8, 0198/1, 7405, 3415, 3414, 6426/2, 6432, 0210/4, 3413, 6478/2, 6583, 3412, 7402, 3411, 6366/3, 0198/9, 6698/5, 3410, 6806, 3409, 3408, 7401, 3407, 0132/1, 3406, 3405, 3404, 6594, 3403/2, 6720, 3403/1, 0198/7, 2835, 7410, 3402, 7376/8, 3401, 6676, 6675, 6698/3, 3400/1, 0132/2, 6427, 0132/9, 0199, 3400/2, 6674, 2827, 3400/3, 6478/1, 6582, 6698/2, 2833, 0131/9, 2826, 6595, 7376/7, 2832, 6367, 6428, 0131/1, 6718, 062/6, 2830, 6698/1, 6707, 6345, 7376/6, 2829, 6672/2, 6429, 6581, 7377/3, 6486, 6596, 6366/2, 6717, 064, 2825, 066, 6341, 2824/2, 6697, 6687, 7376/5, 6350, 2823, 6716, 6677, 082/7, 067, 6351, 6598, 6344, 2814, 2813, 2812, 2810/2, 6715, 2810/3, 048/4, 2810/4, 6580, 2810/5, 2810/6, 2810/8, 6599, 6352, 6694, 6672/1, 2810/7, 6343, 6673, 6488, 6579, 6431, 6340, 6671, 6366/1, 6714, 6600, 6487, 6354, 053, 062/5, 6355, 089, 6693, 2809, 6692, 6578, 062/2, 6356, 6678/1, 6342, 6713, 6691, 6601, 7376/3, 063, 6489/1, 7376/9, 069/1, 2792/1, 6489/2, 082/3, 6353, 6689, 6602, 6678/2, 050, 6505/3, 2794/1, 6357, 052, 051, 6577, 6246, 6490, 6688, 6603, 6358, 6339, 6686, 7400/1, 7400/2, 7403, 6604, 6605, 6685/2, 5848, 6247, 7404, 6359/1, 7407, 5879, 7408, 2654/29, 6576, 6685/1, 6607, 6338, 6670, 6606, 6684/2, 6608, 6662, 5849, 6491, 6663, 6684/1, 2654/24, 6359/2, 5890, 062/1, 2654/21, 5850, 6248, 5891, 6616, 6337, 6609, 2654/23, 6359/3, 060/3, 6492, 5851, 054/9, 2654/22, 5852, 6249, 6493, 6683, 6614, 6610/1, 6575, 2654/34, 6505/4, 6712, 6682, 6360, 6336, 5893, 054/8, 054/2, 6335, 5894, 062/4, 5853, 0200/3, 6610/2, 6495, 6503, 6250, 6661/2, 5895, 5854, 6334, 6661/1, 6494, 5896, 082/19, 6361, 5855, 6544, 6611, 2654/33, 6681, 5897, 6504, 6502, 6664, 6251, 6660, 6362/1, 6333, 060/7, 2654/15, 6499, 5856, 6612, 6501, 6539, 054/3, 6680, 6546/2, 6659, 6500, 2654/16, 5899, 5857, 060/4, 6332, 2654/32, 6252, 060/2, 6665, 5858, 6613, 6679/4, 6496, 5900, 6331, 5859, 6711, 5860, 6708, 5901, 6547, 6615, 6362/2, 5861, 6498, 6330, 6658/4, 5902, 6666, 6679/3, 5862, 0210/5, 6363, 6546/1, 5863, 6538, 6505/2, 060/6, 2652, 6154, 6329, 5864, 2654/31, 6324/1, 6328, 6364, 6552, 6540, 6537, 076, 6497, 6679/2, 6667, 088, 6617, 6536, 6327, 0200/5, 6574, 6507, 5865, 060/5, 082/15, 6553, 6508, 6129, 6658/2, 6618/1, 6326, 6658/3, 2654/26, 6506, 0200/4, 6256, 6555, 5866, 5892, 6545, 6618/2, 6139/2, 5867/1, 6668, 6509, 6153, 6679/1, 6325, 6587, 5867/3, 6706, 6152, 6669, 6324/2, 5867/4, 6151, 6128, 6510, 5868, 6658/1, 6323/2, 6619, 6150, 6657, 6573, 6127, 054/11, 6620, 6323/1, 6148, 5869, 6147, 6126, 5870/1, 6621, 2650/4, 5870/2, 6146, 6253, 5880, 5870/3, 6622, 6511, 6125, 083, 082/14, 6145, </w:t>
      </w:r>
      <w:r w:rsidR="00A4274A" w:rsidRPr="00A4274A">
        <w:rPr>
          <w:sz w:val="24"/>
          <w:szCs w:val="24"/>
        </w:rPr>
        <w:lastRenderedPageBreak/>
        <w:t>082/16, 5870/4, 6535, 6534, 6144, 6623, 6572/2, 6541, 6530/2, 6138, 6143, 5871, 6571, 6564, 6142, 6624, 5872, 6123, 6554, 6122, 6141, 5873, 6533, 6625, 6656, 6542, 6556, 6513, 6322, 082/18, 6140, 6572/1, 6254/1, 6121, 6626/1, 5874, 6655, 6532, 6139/1, 6514, 2650/3, 6120, 6654, 6626/2, 6137, 5875, 6653, 6531, 6551, 6710/2, 6136, 6135, 6652, 6710/1, 5876, 6515, 6119, 6543, 6134, 5877, 6651, 6565, 6133, 5878, 6118, 6548, 6627, 6650, 6132, 6649, 6117, 6516, 6530/1, 6647, 6648, 6254/2, 6512, 5881, 6131, 6549, 6112, 6709, 6321, 6130, 6116, 6517, 059, 5882, 6628, 6529/3, 6642, 5883, 6115, 6157, 5884, 6320, 6570, 6158, 6518, 6159, 6114, 6160, 6161, 5885, 6629, 6162, 6113, 6163, 6519, 5886, 6255, 6550, 6319, 6181, 6111, 5887, 6164, 6318, 6520, 5888, 6521, 2651, 6110, 6165, 6258/2, 6630, 6522, 6523, 5889, 6102/4, 6166, 6109, 6524, 054/10, 6529/2, 6588, 6317, 6529/1, 6310, 6259, 6559, 6106/1, 6167, 6108, 6561, 6562, 6569, 5898, 6308, 6560, 6558, 6563, 6557, 6568, 6631, 6585, 6646, 6168, 5905, 6528, 6566/1, 6567, 6566/2, 6306, 6527, 6102/1, 6526, 6525, 5906, 6645, 6632, 6644, 6307, 6169, 6107, 6634, 5907, 082/13, 6643, 6305, 6641, 6635, 087, 6640, 5918, 6639, 6170, 6636/1, 6638, 6637/2, 6637/1, 6636/2, 6258/1, 6316, 6237, 5908, 6633, 6705, 6171, 6313, 6311, 6312, 5909, 6172, 6102/3, 6173, 6101, 6174, 6175, 6176, 5910, 6177, 6178, 6180, 6179, 6238, 042/1, 6106/2, 2654/30, 6304, 6239/1, 074, 6260, 6239/2, 6278/13, 6314, 6216, 6217, 5911, 6239/3, 5912, 6303, 6240, 5913, 6105, 6261, 082/10, 6241, 5914, 082/12, 6242, 057, 6243, 6244, 5915, 6100/1, 6245, 6262, 082/9, 6257, 6263, 081, 5916, 6267, 5917, 6100/2, 6183, 6294/4, 5919, 6297/4, 6184, 6294/3, 5920, 6099, 6301, 6293, 5921, 6292, 6185, 6302, 082/17, 5922, 6098, 055, 6097, 6297/7, 6268, 6096, 6297/5, 6287, 6095, 6186, 6094, 6265, 6093, 6286, 6187, 6291, 6188/2, 6188/1, 6290, 6269, 5950, 6189, 6092, 5951, 6190, 6289, 6297/6, 5952, 6191, 5953, 6192, 6285, 6297/2, 5954, 6193, 6091, 6288, 6194, 6284, 6195, 6090, 6196, 6298, 0212, 6283, 6297/8, 6197, 6266, 6296, 6089, 5955, 6198, 6282, 6207, 6208, 6209, 6210, 6211, 6231, 6206, 6212, 085, 6230/2, 6213, 6232, 6214, 6215, 6230/1, 6229, 6295, 6199, 045, 6228, 6088/2, 6205, 6218, 6227, 6226, 077, 6225, 6220, 6233, 6224/2, 6221, 6224/1, 6222/1, 6300, 6222/2, 6223, 6204, 6270, 6200, 6281, 5956, 6203, 6201, 6299, 6088/1, 6202, 072, 6280, 6234, 6279/2, 6087, 6235, 6278/12, 6271, 079, 5957, 6294/1, 6272, 6273, 6279/1, 5958, 6274, 6275, 5959, 6276, 5960, 6086, 5961, 5962, 6277, 5963, 086, 5964, 5965, 0207, 5966, 5967, 6085, 5968, 5969, 6084, 5970, 5971, 6083, 5972, 6079, 5973, 6082, 5974, 5975, 6081, 5976, 054/5, 071/7, 5977, 040, 6080, 5978, 5979, 071/6, 5980, 5981, 5982, 5983, 5984, 5985, 5986, 5987, 5988, 5989, 071/4, 5990, 6030, 071/5, 5991, 071/10, 5992, 039, 038, 5995, 6078, 6001, 6000, 5994, 6077, 5999, 5993, 5998, 6076, 5997/2, 5997/1, 6075, 5996, 6074, 6073, 071/9, 6072, 6071, 6070, 6069, 6068, 6067, 071/8, 5932, 6066, 5931, 5930, 5929, 5928, 5927, 6065, 5926, 5925, 5924, 5923, 6064/6, 070, 6064/5, 6064/4, 6064/3, 6064/2, 6064/1, 6062, 6061, 6060, 6059, 6058, 6057, 6056, 6055, 6054</w:t>
      </w:r>
      <w:r w:rsidR="00187360">
        <w:rPr>
          <w:rFonts w:cs="Times New Roman"/>
          <w:sz w:val="24"/>
          <w:szCs w:val="24"/>
        </w:rPr>
        <w:br w:type="page"/>
      </w:r>
    </w:p>
    <w:p w14:paraId="7AFEBA2B" w14:textId="77777777" w:rsidR="001501CC" w:rsidRPr="00D74117" w:rsidRDefault="001501CC" w:rsidP="001501CC">
      <w:pPr>
        <w:spacing w:after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>3</w:t>
      </w:r>
      <w:r w:rsidRPr="00D74117">
        <w:rPr>
          <w:rFonts w:cs="Times New Roman"/>
          <w:i/>
          <w:sz w:val="24"/>
          <w:szCs w:val="24"/>
        </w:rPr>
        <w:t xml:space="preserve">. melléklet a </w:t>
      </w:r>
      <w:r w:rsidR="006762AD">
        <w:rPr>
          <w:rFonts w:cs="Times New Roman"/>
          <w:i/>
          <w:sz w:val="24"/>
          <w:szCs w:val="24"/>
        </w:rPr>
        <w:t>6/2018. (VIII. </w:t>
      </w:r>
      <w:r w:rsidR="006762AD" w:rsidRPr="006762AD">
        <w:rPr>
          <w:rFonts w:cs="Times New Roman"/>
          <w:i/>
          <w:sz w:val="24"/>
          <w:szCs w:val="24"/>
        </w:rPr>
        <w:t xml:space="preserve">31.) </w:t>
      </w:r>
      <w:r w:rsidRPr="00D74117">
        <w:rPr>
          <w:rFonts w:cs="Times New Roman"/>
          <w:i/>
          <w:sz w:val="24"/>
          <w:szCs w:val="24"/>
        </w:rPr>
        <w:t>önkormányzati rendelethez</w:t>
      </w:r>
    </w:p>
    <w:p w14:paraId="19390001" w14:textId="77777777" w:rsidR="001501CC" w:rsidRPr="00D74117" w:rsidRDefault="001501CC" w:rsidP="001501CC">
      <w:pPr>
        <w:spacing w:after="0"/>
        <w:rPr>
          <w:rFonts w:cs="Times New Roman"/>
          <w:b/>
          <w:caps/>
          <w:sz w:val="24"/>
          <w:szCs w:val="24"/>
        </w:rPr>
      </w:pPr>
      <w:r>
        <w:rPr>
          <w:rFonts w:cs="Times New Roman"/>
          <w:b/>
          <w:caps/>
          <w:sz w:val="24"/>
          <w:szCs w:val="24"/>
        </w:rPr>
        <w:t>Tokod Nagyközség T</w:t>
      </w:r>
      <w:r w:rsidRPr="00D74117">
        <w:rPr>
          <w:rFonts w:cs="Times New Roman"/>
          <w:b/>
          <w:caps/>
          <w:sz w:val="24"/>
          <w:szCs w:val="24"/>
        </w:rPr>
        <w:t>elepülésképi s</w:t>
      </w:r>
      <w:r>
        <w:rPr>
          <w:rFonts w:cs="Times New Roman"/>
          <w:b/>
          <w:caps/>
          <w:sz w:val="24"/>
          <w:szCs w:val="24"/>
        </w:rPr>
        <w:t>zempontból meghatározó területei</w:t>
      </w:r>
    </w:p>
    <w:p w14:paraId="3AC1EDEC" w14:textId="77777777" w:rsidR="001501CC" w:rsidRPr="007B7465" w:rsidRDefault="001501CC" w:rsidP="001501CC">
      <w:pPr>
        <w:spacing w:after="0"/>
        <w:rPr>
          <w:rFonts w:cs="Times New Roman"/>
          <w:b/>
          <w:sz w:val="24"/>
          <w:szCs w:val="24"/>
        </w:rPr>
      </w:pPr>
    </w:p>
    <w:p w14:paraId="3CD13C1E" w14:textId="77777777" w:rsidR="001501CC" w:rsidRPr="00617C63" w:rsidRDefault="001501CC" w:rsidP="001501CC">
      <w:pPr>
        <w:spacing w:after="0"/>
        <w:jc w:val="both"/>
        <w:rPr>
          <w:rFonts w:cs="Times New Roman"/>
          <w:b/>
          <w:sz w:val="24"/>
          <w:szCs w:val="24"/>
        </w:rPr>
      </w:pPr>
      <w:r w:rsidRPr="00617C63">
        <w:rPr>
          <w:rFonts w:cs="Times New Roman"/>
          <w:b/>
          <w:sz w:val="24"/>
          <w:szCs w:val="24"/>
        </w:rPr>
        <w:t xml:space="preserve">3.1. </w:t>
      </w:r>
      <w:r w:rsidRPr="00617C63">
        <w:rPr>
          <w:rFonts w:cs="Times New Roman"/>
          <w:b/>
          <w:smallCaps/>
          <w:sz w:val="24"/>
          <w:szCs w:val="24"/>
        </w:rPr>
        <w:t>Településképi szempontból meghatározó területek térképi lehatárolása</w:t>
      </w:r>
    </w:p>
    <w:p w14:paraId="41FC2C61" w14:textId="77777777" w:rsidR="001501CC" w:rsidRPr="007B7465" w:rsidRDefault="001501CC" w:rsidP="001501CC">
      <w:pPr>
        <w:spacing w:after="0"/>
        <w:rPr>
          <w:rFonts w:cs="Times New Roman"/>
          <w:sz w:val="24"/>
          <w:szCs w:val="24"/>
        </w:rPr>
      </w:pPr>
    </w:p>
    <w:p w14:paraId="023F6B25" w14:textId="77777777" w:rsidR="001501CC" w:rsidRPr="007B7465" w:rsidRDefault="001501CC" w:rsidP="001501CC">
      <w:pPr>
        <w:spacing w:after="0"/>
        <w:rPr>
          <w:rFonts w:cs="Times New Roman"/>
          <w:sz w:val="24"/>
          <w:szCs w:val="24"/>
        </w:rPr>
      </w:pPr>
    </w:p>
    <w:p w14:paraId="55FE1F1D" w14:textId="77777777" w:rsidR="001501CC" w:rsidRDefault="001501CC" w:rsidP="001501C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10FC8FFB" w14:textId="77777777" w:rsidR="001501CC" w:rsidRPr="00617C63" w:rsidRDefault="001501CC" w:rsidP="001501CC">
      <w:pPr>
        <w:spacing w:after="0"/>
        <w:jc w:val="both"/>
        <w:rPr>
          <w:rFonts w:cs="Times New Roman"/>
          <w:b/>
          <w:sz w:val="24"/>
          <w:szCs w:val="24"/>
        </w:rPr>
      </w:pPr>
      <w:r w:rsidRPr="00617C63">
        <w:rPr>
          <w:rFonts w:cs="Times New Roman"/>
          <w:b/>
          <w:sz w:val="24"/>
          <w:szCs w:val="24"/>
        </w:rPr>
        <w:lastRenderedPageBreak/>
        <w:t xml:space="preserve">3.2. </w:t>
      </w:r>
      <w:r w:rsidRPr="00617C63">
        <w:rPr>
          <w:rFonts w:cs="Times New Roman"/>
          <w:b/>
          <w:smallCaps/>
          <w:sz w:val="24"/>
          <w:szCs w:val="24"/>
        </w:rPr>
        <w:t>Településképi szempontból meghatározó területek jegyzéke</w:t>
      </w:r>
    </w:p>
    <w:p w14:paraId="442C3EA4" w14:textId="77777777" w:rsidR="001501CC" w:rsidRDefault="001501CC" w:rsidP="001501CC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</w:p>
    <w:p w14:paraId="706BE4BB" w14:textId="77777777" w:rsidR="001501CC" w:rsidRPr="001501CC" w:rsidRDefault="001501CC" w:rsidP="001501CC">
      <w:pPr>
        <w:spacing w:after="0"/>
        <w:jc w:val="both"/>
        <w:rPr>
          <w:rFonts w:cs="Times New Roman"/>
          <w:sz w:val="24"/>
          <w:szCs w:val="24"/>
        </w:rPr>
      </w:pPr>
      <w:r w:rsidRPr="001501CC">
        <w:rPr>
          <w:rFonts w:cs="Times New Roman"/>
          <w:sz w:val="24"/>
          <w:szCs w:val="24"/>
        </w:rPr>
        <w:t xml:space="preserve">Tokod </w:t>
      </w:r>
      <w:r w:rsidR="00F233F3"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>agyközség teljes közigazgatási területe településképi szempontból meghatározó területnek minősül.</w:t>
      </w:r>
    </w:p>
    <w:p w14:paraId="7632BAE3" w14:textId="77777777" w:rsidR="001501CC" w:rsidRDefault="001501CC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br w:type="page"/>
      </w:r>
    </w:p>
    <w:p w14:paraId="13389878" w14:textId="77777777" w:rsidR="007B7465" w:rsidRPr="00D74117" w:rsidRDefault="001501CC" w:rsidP="007B7465">
      <w:pPr>
        <w:spacing w:after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>4</w:t>
      </w:r>
      <w:r w:rsidR="007B7465" w:rsidRPr="00D74117">
        <w:rPr>
          <w:rFonts w:cs="Times New Roman"/>
          <w:i/>
          <w:sz w:val="24"/>
          <w:szCs w:val="24"/>
        </w:rPr>
        <w:t xml:space="preserve">. melléklet a </w:t>
      </w:r>
      <w:r w:rsidR="006762AD">
        <w:rPr>
          <w:rFonts w:cs="Times New Roman"/>
          <w:i/>
          <w:sz w:val="24"/>
          <w:szCs w:val="24"/>
        </w:rPr>
        <w:t>6/2018. (VIII. </w:t>
      </w:r>
      <w:r w:rsidR="006762AD" w:rsidRPr="006762AD">
        <w:rPr>
          <w:rFonts w:cs="Times New Roman"/>
          <w:i/>
          <w:sz w:val="24"/>
          <w:szCs w:val="24"/>
        </w:rPr>
        <w:t xml:space="preserve">31.) </w:t>
      </w:r>
      <w:r w:rsidR="007B7465" w:rsidRPr="00D74117">
        <w:rPr>
          <w:rFonts w:cs="Times New Roman"/>
          <w:i/>
          <w:sz w:val="24"/>
          <w:szCs w:val="24"/>
        </w:rPr>
        <w:t>önkormányzati rendelethez</w:t>
      </w:r>
    </w:p>
    <w:p w14:paraId="7D3DECC3" w14:textId="77777777" w:rsidR="00E25C8C" w:rsidRPr="00D74117" w:rsidRDefault="002210EE" w:rsidP="00D74117">
      <w:pPr>
        <w:spacing w:after="0"/>
        <w:rPr>
          <w:rFonts w:cs="Times New Roman"/>
          <w:b/>
          <w:caps/>
          <w:sz w:val="24"/>
          <w:szCs w:val="24"/>
        </w:rPr>
      </w:pPr>
      <w:r>
        <w:rPr>
          <w:rFonts w:cs="Times New Roman"/>
          <w:b/>
          <w:caps/>
          <w:sz w:val="24"/>
          <w:szCs w:val="24"/>
        </w:rPr>
        <w:t>Tokod</w:t>
      </w:r>
      <w:r w:rsidR="000730DD">
        <w:rPr>
          <w:rFonts w:cs="Times New Roman"/>
          <w:b/>
          <w:caps/>
          <w:sz w:val="24"/>
          <w:szCs w:val="24"/>
        </w:rPr>
        <w:t xml:space="preserve"> </w:t>
      </w:r>
      <w:r>
        <w:rPr>
          <w:rFonts w:cs="Times New Roman"/>
          <w:b/>
          <w:caps/>
          <w:sz w:val="24"/>
          <w:szCs w:val="24"/>
        </w:rPr>
        <w:t>Nagyközség</w:t>
      </w:r>
      <w:r w:rsidR="000730DD">
        <w:rPr>
          <w:rFonts w:cs="Times New Roman"/>
          <w:b/>
          <w:caps/>
          <w:sz w:val="24"/>
          <w:szCs w:val="24"/>
        </w:rPr>
        <w:t xml:space="preserve"> </w:t>
      </w:r>
      <w:r w:rsidR="00845CEE">
        <w:rPr>
          <w:rFonts w:cs="Times New Roman"/>
          <w:b/>
          <w:caps/>
          <w:sz w:val="24"/>
          <w:szCs w:val="24"/>
        </w:rPr>
        <w:t>T</w:t>
      </w:r>
      <w:r w:rsidR="00E25C8C" w:rsidRPr="00D74117">
        <w:rPr>
          <w:rFonts w:cs="Times New Roman"/>
          <w:b/>
          <w:caps/>
          <w:sz w:val="24"/>
          <w:szCs w:val="24"/>
        </w:rPr>
        <w:t xml:space="preserve">elepülésképi </w:t>
      </w:r>
      <w:r w:rsidR="001501CC">
        <w:rPr>
          <w:rFonts w:cs="Times New Roman"/>
          <w:b/>
          <w:caps/>
          <w:sz w:val="24"/>
          <w:szCs w:val="24"/>
        </w:rPr>
        <w:t>bejelentési eljárással érintett</w:t>
      </w:r>
      <w:r w:rsidR="00676E42">
        <w:rPr>
          <w:rFonts w:cs="Times New Roman"/>
          <w:b/>
          <w:caps/>
          <w:sz w:val="24"/>
          <w:szCs w:val="24"/>
        </w:rPr>
        <w:t xml:space="preserve"> területei</w:t>
      </w:r>
    </w:p>
    <w:p w14:paraId="4BB0E562" w14:textId="77777777" w:rsidR="002E5BCB" w:rsidRPr="007B7465" w:rsidRDefault="002E5BCB" w:rsidP="002E5BCB">
      <w:pPr>
        <w:spacing w:after="0"/>
        <w:rPr>
          <w:rFonts w:cs="Times New Roman"/>
          <w:b/>
          <w:sz w:val="24"/>
          <w:szCs w:val="24"/>
        </w:rPr>
      </w:pPr>
    </w:p>
    <w:p w14:paraId="5C5CB3D8" w14:textId="77777777" w:rsidR="002E5BCB" w:rsidRPr="00617C63" w:rsidRDefault="001501CC" w:rsidP="002E5BCB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2E5BCB" w:rsidRPr="00617C63">
        <w:rPr>
          <w:rFonts w:cs="Times New Roman"/>
          <w:b/>
          <w:sz w:val="24"/>
          <w:szCs w:val="24"/>
        </w:rPr>
        <w:t xml:space="preserve">.1. </w:t>
      </w:r>
      <w:r w:rsidR="002E5BCB" w:rsidRPr="00617C63">
        <w:rPr>
          <w:rFonts w:cs="Times New Roman"/>
          <w:b/>
          <w:smallCaps/>
          <w:sz w:val="24"/>
          <w:szCs w:val="24"/>
        </w:rPr>
        <w:t xml:space="preserve">Településképi </w:t>
      </w:r>
      <w:r>
        <w:rPr>
          <w:rFonts w:cs="Times New Roman"/>
          <w:b/>
          <w:smallCaps/>
          <w:sz w:val="24"/>
          <w:szCs w:val="24"/>
        </w:rPr>
        <w:t>bejelentési eljárással érintett</w:t>
      </w:r>
      <w:r w:rsidR="002E5BCB" w:rsidRPr="00617C63">
        <w:rPr>
          <w:rFonts w:cs="Times New Roman"/>
          <w:b/>
          <w:smallCaps/>
          <w:sz w:val="24"/>
          <w:szCs w:val="24"/>
        </w:rPr>
        <w:t xml:space="preserve"> területek térképi lehatárolása</w:t>
      </w:r>
    </w:p>
    <w:p w14:paraId="6B6C5E1A" w14:textId="77777777" w:rsidR="002E5BCB" w:rsidRPr="007B7465" w:rsidRDefault="002E5BCB" w:rsidP="002E5BCB">
      <w:pPr>
        <w:spacing w:after="0"/>
        <w:rPr>
          <w:rFonts w:cs="Times New Roman"/>
          <w:sz w:val="24"/>
          <w:szCs w:val="24"/>
        </w:rPr>
      </w:pPr>
    </w:p>
    <w:p w14:paraId="3762F638" w14:textId="77777777" w:rsidR="002E5BCB" w:rsidRPr="007B7465" w:rsidRDefault="002E5BCB" w:rsidP="002E5BCB">
      <w:pPr>
        <w:spacing w:after="0"/>
        <w:rPr>
          <w:rFonts w:cs="Times New Roman"/>
          <w:sz w:val="24"/>
          <w:szCs w:val="24"/>
        </w:rPr>
      </w:pPr>
    </w:p>
    <w:p w14:paraId="6A8C9609" w14:textId="77777777" w:rsidR="00652D1E" w:rsidRDefault="00652D1E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2E64D35A" w14:textId="77777777" w:rsidR="002E5BCB" w:rsidRPr="00617C63" w:rsidRDefault="001501CC" w:rsidP="002E5BCB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4</w:t>
      </w:r>
      <w:r w:rsidR="002E5BCB" w:rsidRPr="00617C63">
        <w:rPr>
          <w:rFonts w:cs="Times New Roman"/>
          <w:b/>
          <w:sz w:val="24"/>
          <w:szCs w:val="24"/>
        </w:rPr>
        <w:t xml:space="preserve">.2. </w:t>
      </w:r>
      <w:r w:rsidR="00C52875" w:rsidRPr="00617C63">
        <w:rPr>
          <w:rFonts w:cs="Times New Roman"/>
          <w:b/>
          <w:smallCaps/>
          <w:sz w:val="24"/>
          <w:szCs w:val="24"/>
        </w:rPr>
        <w:t xml:space="preserve">Településképi </w:t>
      </w:r>
      <w:r>
        <w:rPr>
          <w:rFonts w:cs="Times New Roman"/>
          <w:b/>
          <w:smallCaps/>
          <w:sz w:val="24"/>
          <w:szCs w:val="24"/>
        </w:rPr>
        <w:t>bejelentési eljárással érintett</w:t>
      </w:r>
      <w:r w:rsidRPr="00617C63">
        <w:rPr>
          <w:rFonts w:cs="Times New Roman"/>
          <w:b/>
          <w:smallCaps/>
          <w:sz w:val="24"/>
          <w:szCs w:val="24"/>
        </w:rPr>
        <w:t xml:space="preserve"> </w:t>
      </w:r>
      <w:r w:rsidR="00C52875" w:rsidRPr="00617C63">
        <w:rPr>
          <w:rFonts w:cs="Times New Roman"/>
          <w:b/>
          <w:smallCaps/>
          <w:sz w:val="24"/>
          <w:szCs w:val="24"/>
        </w:rPr>
        <w:t>területek jegyzéke</w:t>
      </w:r>
    </w:p>
    <w:p w14:paraId="6D0CF5BD" w14:textId="77777777" w:rsidR="00652D1E" w:rsidRDefault="00652D1E" w:rsidP="006C7D63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</w:p>
    <w:p w14:paraId="253C4FE5" w14:textId="77777777" w:rsidR="006C7D63" w:rsidRPr="006C7D63" w:rsidRDefault="001501CC" w:rsidP="006C7D63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  <w:r>
        <w:rPr>
          <w:rFonts w:cs="Times New Roman"/>
          <w:smallCaps/>
          <w:sz w:val="24"/>
          <w:szCs w:val="24"/>
          <w:u w:val="single"/>
        </w:rPr>
        <w:t>4</w:t>
      </w:r>
      <w:r w:rsidR="00617C63">
        <w:rPr>
          <w:rFonts w:cs="Times New Roman"/>
          <w:smallCaps/>
          <w:sz w:val="24"/>
          <w:szCs w:val="24"/>
          <w:u w:val="single"/>
        </w:rPr>
        <w:t>.2.1.</w:t>
      </w:r>
      <w:r w:rsidR="006C7D63">
        <w:rPr>
          <w:rFonts w:cs="Times New Roman"/>
          <w:smallCaps/>
          <w:sz w:val="24"/>
          <w:szCs w:val="24"/>
          <w:u w:val="single"/>
        </w:rPr>
        <w:tab/>
      </w:r>
      <w:r w:rsidR="006C7D63" w:rsidRPr="006C7D63">
        <w:rPr>
          <w:rFonts w:cs="Times New Roman"/>
          <w:smallCaps/>
          <w:sz w:val="24"/>
          <w:szCs w:val="24"/>
          <w:u w:val="single"/>
        </w:rPr>
        <w:t>Településkép védelme szempontjából kiemelt terület</w:t>
      </w:r>
      <w:r>
        <w:rPr>
          <w:rFonts w:cs="Times New Roman"/>
          <w:smallCaps/>
          <w:sz w:val="24"/>
          <w:szCs w:val="24"/>
          <w:u w:val="single"/>
        </w:rPr>
        <w:t xml:space="preserve"> művi elemekkel érintett része</w:t>
      </w:r>
    </w:p>
    <w:p w14:paraId="15D1BDF7" w14:textId="77777777" w:rsidR="006C7D63" w:rsidRDefault="0068406A" w:rsidP="00E25C8C">
      <w:pPr>
        <w:spacing w:after="0"/>
        <w:jc w:val="both"/>
        <w:rPr>
          <w:rFonts w:cs="Times New Roman"/>
          <w:sz w:val="24"/>
          <w:szCs w:val="24"/>
        </w:rPr>
      </w:pPr>
      <w:r w:rsidRPr="00F814C6">
        <w:rPr>
          <w:rFonts w:cs="Times New Roman"/>
          <w:sz w:val="24"/>
          <w:szCs w:val="24"/>
        </w:rPr>
        <w:t xml:space="preserve">Megegyezik a </w:t>
      </w:r>
      <w:r w:rsidR="00F233F3">
        <w:rPr>
          <w:rFonts w:cs="Times New Roman"/>
          <w:sz w:val="24"/>
          <w:szCs w:val="24"/>
        </w:rPr>
        <w:t>2.2. melléklet jegyzékével</w:t>
      </w:r>
      <w:r w:rsidRPr="00F814C6">
        <w:rPr>
          <w:rFonts w:cs="Times New Roman"/>
          <w:sz w:val="24"/>
          <w:szCs w:val="24"/>
        </w:rPr>
        <w:t>.</w:t>
      </w:r>
      <w:r w:rsidR="006C7D63">
        <w:rPr>
          <w:rFonts w:cs="Times New Roman"/>
          <w:sz w:val="24"/>
          <w:szCs w:val="24"/>
        </w:rPr>
        <w:t xml:space="preserve"> </w:t>
      </w:r>
    </w:p>
    <w:p w14:paraId="2A7161EE" w14:textId="77777777" w:rsidR="00FF0937" w:rsidRDefault="00FF0937" w:rsidP="00E25C8C">
      <w:pPr>
        <w:spacing w:after="0"/>
        <w:jc w:val="both"/>
        <w:rPr>
          <w:rFonts w:cs="Times New Roman"/>
          <w:sz w:val="24"/>
          <w:szCs w:val="24"/>
        </w:rPr>
      </w:pPr>
    </w:p>
    <w:p w14:paraId="5AC6BFF3" w14:textId="77777777" w:rsidR="006C7D63" w:rsidRPr="006C7D63" w:rsidRDefault="001501CC" w:rsidP="00E25C8C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  <w:r>
        <w:rPr>
          <w:rFonts w:cs="Times New Roman"/>
          <w:smallCaps/>
          <w:sz w:val="24"/>
          <w:szCs w:val="24"/>
          <w:u w:val="single"/>
        </w:rPr>
        <w:t>4</w:t>
      </w:r>
      <w:r w:rsidR="00617C63">
        <w:rPr>
          <w:rFonts w:cs="Times New Roman"/>
          <w:smallCaps/>
          <w:sz w:val="24"/>
          <w:szCs w:val="24"/>
          <w:u w:val="single"/>
        </w:rPr>
        <w:t>.2.2.</w:t>
      </w:r>
      <w:r w:rsidR="006C7D63">
        <w:rPr>
          <w:rFonts w:cs="Times New Roman"/>
          <w:smallCaps/>
          <w:sz w:val="24"/>
          <w:szCs w:val="24"/>
          <w:u w:val="single"/>
        </w:rPr>
        <w:tab/>
      </w:r>
      <w:r w:rsidR="006C7D63" w:rsidRPr="006C7D63">
        <w:rPr>
          <w:rFonts w:cs="Times New Roman"/>
          <w:smallCaps/>
          <w:sz w:val="24"/>
          <w:szCs w:val="24"/>
          <w:u w:val="single"/>
        </w:rPr>
        <w:t>Történeti települési terület</w:t>
      </w:r>
    </w:p>
    <w:p w14:paraId="15BEBAFA" w14:textId="77777777" w:rsidR="0068406A" w:rsidRPr="0068406A" w:rsidRDefault="0043607C" w:rsidP="0068406A">
      <w:pPr>
        <w:spacing w:after="0"/>
        <w:jc w:val="both"/>
        <w:rPr>
          <w:sz w:val="24"/>
          <w:szCs w:val="24"/>
        </w:rPr>
      </w:pPr>
      <w:r w:rsidRPr="00652D1E">
        <w:rPr>
          <w:rFonts w:cs="Times New Roman"/>
          <w:sz w:val="24"/>
          <w:szCs w:val="24"/>
          <w:u w:val="single"/>
        </w:rPr>
        <w:t>Hrsz.:</w:t>
      </w:r>
      <w:r w:rsidRPr="0068406A">
        <w:rPr>
          <w:rFonts w:cs="Times New Roman"/>
          <w:sz w:val="24"/>
          <w:szCs w:val="24"/>
        </w:rPr>
        <w:t xml:space="preserve"> </w:t>
      </w:r>
      <w:r w:rsidR="0068406A" w:rsidRPr="0068406A">
        <w:rPr>
          <w:sz w:val="24"/>
          <w:szCs w:val="24"/>
        </w:rPr>
        <w:t>3238, 3239, 3240, 3241, 3347, 3242, 3345, 3243, 3346, 3153, 3244, 3348, 3152, 3246, 3349, 3248, 3154, 3249, 3344/2, 3155, 3344/1, 3151, 3250, 3343/5, 3251, 3343/4, 3252, 3253, 3351/2, 3254, 3255, 3351/1, 3256, 3257, 3258, 3350, 3262, 3261, 3263, 3264, 3144, 3141, 3353, 3140, 3266, 3269, 3136, 3336, 3270, 3355/1, 3343/2, 3354, 3342, 3355/2, 3343/1, 3343/3, 3039, 3356, 3352, 3373, 3055, 3050, 3049, 3357, 3054, 3046/2, 3038, 3359, 3371, 3053, 3046/1, 3377, 3360, 3365, 3148, 3040, 3137, 3366, 3045, 3044, 3378, 3367/1, 3367/2, 3041, 3036, 3367/3, 3037, 3138, 1/1, 3368, 3370, 1/2, 3147, 3376, 3369, 6, 3146, 2, 4, 3374, 5, 7, 8, 3375, 3145, 3034, 3033, 3379, 12/2, 12/3, 3/1, 3139, 3399/2, 15/1, 16, 3380, 3032, 3381, 13, 14, 3382, 15/2, 3018/2, 3383, 3018/1, 3384, 3017, 3385, 3386, 21, 3387, 3388, 3389, 3016, 3004, 3003, 22, 3002, 3015, 23, 3001, 25/1, 3014, 3000, 2998/1, 3007/2, 3008, 3007/1, 2996, 27, 3009, 2999, 2998/2, 2981, 2997, 2995, 2980, 28, 2982, 2994, 2993, 2992, 2991, 2979, 2951, 2952, 2976, 2925, 29, 2955, 2953, 30, 2928, 2954, 2929, 2974, 2956, 2926, 31, 2973, 2930, 2957, 2958, 2972/1, 2934, 2971, 2959, 32, 2935, 2967, 2969, 2936, 2960, 2966, 34, 2965, 2961, 2964, 2963, 2962, 2941, 35, 2942, 57, 2947, 2943, 2948, 58, 55/3, 59, 2946, 60, 63/1, 54/1, 64, 61/1, 61/2, 66, 71, 65/1, 72, 53, 73, 56</w:t>
      </w:r>
    </w:p>
    <w:p w14:paraId="5117B94C" w14:textId="77777777" w:rsidR="006C7D63" w:rsidRDefault="006C7D63" w:rsidP="00E25C8C">
      <w:pPr>
        <w:spacing w:after="0"/>
        <w:jc w:val="both"/>
        <w:rPr>
          <w:rFonts w:cs="Times New Roman"/>
          <w:sz w:val="24"/>
          <w:szCs w:val="24"/>
        </w:rPr>
      </w:pPr>
    </w:p>
    <w:p w14:paraId="162C8675" w14:textId="77777777" w:rsidR="006C7D63" w:rsidRPr="007D1C0A" w:rsidRDefault="001501CC" w:rsidP="00E25C8C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  <w:r>
        <w:rPr>
          <w:rFonts w:cs="Times New Roman"/>
          <w:smallCaps/>
          <w:sz w:val="24"/>
          <w:szCs w:val="24"/>
          <w:u w:val="single"/>
        </w:rPr>
        <w:t>4</w:t>
      </w:r>
      <w:r w:rsidR="00617C63">
        <w:rPr>
          <w:rFonts w:cs="Times New Roman"/>
          <w:smallCaps/>
          <w:sz w:val="24"/>
          <w:szCs w:val="24"/>
          <w:u w:val="single"/>
        </w:rPr>
        <w:t>.2.3.</w:t>
      </w:r>
      <w:r w:rsidR="006C7D63" w:rsidRPr="007D1C0A">
        <w:rPr>
          <w:rFonts w:cs="Times New Roman"/>
          <w:smallCaps/>
          <w:sz w:val="24"/>
          <w:szCs w:val="24"/>
          <w:u w:val="single"/>
        </w:rPr>
        <w:tab/>
        <w:t>Áthalad</w:t>
      </w:r>
      <w:r w:rsidR="00A72CB5" w:rsidRPr="007D1C0A">
        <w:rPr>
          <w:rFonts w:cs="Times New Roman"/>
          <w:smallCaps/>
          <w:sz w:val="24"/>
          <w:szCs w:val="24"/>
          <w:u w:val="single"/>
        </w:rPr>
        <w:t>ás szempontjából meghatározó terület</w:t>
      </w:r>
    </w:p>
    <w:p w14:paraId="452EF4EB" w14:textId="77777777" w:rsidR="007D1C0A" w:rsidRPr="00DE479E" w:rsidRDefault="006C7D63" w:rsidP="007D1C0A">
      <w:pPr>
        <w:spacing w:after="0"/>
        <w:jc w:val="both"/>
        <w:rPr>
          <w:sz w:val="24"/>
          <w:szCs w:val="24"/>
        </w:rPr>
      </w:pPr>
      <w:r w:rsidRPr="00652D1E">
        <w:rPr>
          <w:rFonts w:cs="Times New Roman"/>
          <w:sz w:val="24"/>
          <w:szCs w:val="24"/>
          <w:u w:val="single"/>
        </w:rPr>
        <w:t>Hrsz.:</w:t>
      </w:r>
      <w:r w:rsidRPr="007D1C0A">
        <w:rPr>
          <w:rFonts w:cs="Times New Roman"/>
          <w:sz w:val="24"/>
          <w:szCs w:val="24"/>
        </w:rPr>
        <w:t xml:space="preserve"> </w:t>
      </w:r>
      <w:r w:rsidR="007D1C0A" w:rsidRPr="007D1C0A">
        <w:rPr>
          <w:sz w:val="24"/>
          <w:szCs w:val="24"/>
        </w:rPr>
        <w:t xml:space="preserve">3365, 3040, 3366, 3367/1, 3367/2, 3367/3, 1/1, 3368, 3370, 1/2, 3369, 6, 2, 4, 3374, 3375, 3034, 3033, 3379, 12/2, 3/1, 3399/2, 15/1, 3380, 3032, 3381, 13, 3382, 15/2, 3018/2, 18, 3383, 3384, 3017, 3385, 3386, 21, 3387, 19, 20, 3388, 3389, 3016, 3390, 22, 3391, 3015, 3393, 23, 3455, 3456, 3465/1, 3394, 25/1, 3395, 3014, 3396, 3397, 3398/1, 3398/4, 3398/5, 3007/1, 27, 3009, 3398/6, 3398/7, 2980, 28, 2982, 3398/8, 2979, 3398/9, 3398/10, 2976, 29, 3434, 3436, 30, 2974, 31, 2973, 2971, 32, 2967, 3399/1, 2969, 2966, 34, 2965, 2961, 2964, 2963, 2962, 35, 57, 3465/2, 3453, 3452, 2948, 3451, 3450, 3449, 3448, 3447, 3446, 3445, 3444, 3443, 3442, 3441, 3440, 3439, 55/3, 3438, 3437, 3435, 3433, 3432, 2946, 3431, 3430, 3426, 3425, 3424, 3422, 3421, 2945/1, 3420, 3419, 60, 3418, 63/1, 3417, 3416, 54/1, 3415, 64, 3414, 3413, 3412, 3411, 3410, 3409, 3408, 3407, 3406, 3405, 3404, 3403/2, 3403/1, 3402, 66, 3401, 3400/1, 71, 2922, 65/1, 72, 2921, 53, 73, 2920, 88, 56, 108, 109/2, 110, 2902/6, 111, 112, 2895, 113, 2894/1, 2890, 156, 2889, 2886, 2885/2, 2884, 157, 158, 2881, 2880, 2877, 159, 2876, 2873, 2872, 164, 2871, 165/1, 2867, 2685, 166, 2683/4, 170/1, 2683/5, 169, 172/1, 171, 2683/8, 2683/7, 174, 2683/6, 176, 177, 178, 2661, 179, 180, 2660, 181, 2659, 182, 2658, 186/1, 186/2, 188/1, 188/2, 2657, 2656, 206, 213, 214, 211, 2647, 2646/2, 228, 2644/1, 227, 223, 2643/1, 224, 2642/2, 2641/2, 215/2, 215/7, 2546, 2547, 247, 248, 2548, 2549, 2550, 271/2, 2551/2, 2552, 2554/2, 215/9, 272, 3785, 2556, 2557, 280/2, 274/6, 283, 285/1, 2558, 3822, 2555/2, 4100, 4101, 4102, 2545/3, 328, 329, 330, 350/2, 331, 353, 332, 333, 342/1, 334, 354, 343, 335, 344, 345, 346, 336, 337, 338, 339, 340, 341, 347, 348, 351, 356, 357, 358, 359, 360, 2545/4, 361, 362/8, 400, 405, 407, 415, 416, 654, 424, 362/2, 760, 425, 759, 433, 755/3, 434, 442, 641, 649, 653, 755/5, 755/4, 753, 651, 443, 451, 643, 452, 460, 507/2, 631, 752, 650, 461, 469, 505, </w:t>
      </w:r>
      <w:r w:rsidR="007D1C0A" w:rsidRPr="007D1C0A">
        <w:rPr>
          <w:sz w:val="24"/>
          <w:szCs w:val="24"/>
        </w:rPr>
        <w:lastRenderedPageBreak/>
        <w:t>470, 481, 647, 644/2, 637/1, 636, 617, 625, 504, 627/2, 635, 501/6, 509, 626/1, 627/1, 501/5, 520, 501/2, 3497/52, 501/3, 3497/53, 3497/54, 652/1, 3497/55, 508, 522/1, 3497/56, 3497/57, 522/2, 522/3, 3497/58, 523/1, 3497/59, 3497/60, 523/2, 3497/61, 523/3, 3497/62, 3497/63, 523/4, 3497/64, 3497/65, 523/5, 3497/66, 3497/68, 3497/67, 523/6, 506, 524/1, 507/1, 531/3, 531/9, 524/2, 531/2, 531/8, 531/1, 154/3, 134</w:t>
      </w:r>
      <w:r w:rsidR="00F31D54">
        <w:rPr>
          <w:sz w:val="24"/>
          <w:szCs w:val="24"/>
        </w:rPr>
        <w:t xml:space="preserve">, </w:t>
      </w:r>
      <w:r w:rsidR="00F31D54" w:rsidRPr="00DE479E">
        <w:rPr>
          <w:sz w:val="24"/>
          <w:szCs w:val="24"/>
        </w:rPr>
        <w:t xml:space="preserve">2384, 246, 025/6, </w:t>
      </w:r>
      <w:r w:rsidR="00343445" w:rsidRPr="00DE479E">
        <w:rPr>
          <w:sz w:val="24"/>
          <w:szCs w:val="24"/>
        </w:rPr>
        <w:t>028/1, 5940/1, 3400/2, 3400/3, 2385, 401,</w:t>
      </w:r>
      <w:r w:rsidR="00AB7913" w:rsidRPr="00DE479E">
        <w:rPr>
          <w:sz w:val="24"/>
          <w:szCs w:val="24"/>
        </w:rPr>
        <w:t xml:space="preserve"> 184/1</w:t>
      </w:r>
    </w:p>
    <w:p w14:paraId="3576C0FA" w14:textId="77777777" w:rsidR="00236E1D" w:rsidRDefault="00236E1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27D5F5FD" w14:textId="77777777" w:rsidR="00D42F03" w:rsidRPr="00A0730E" w:rsidRDefault="001501CC" w:rsidP="00D42F03">
      <w:pPr>
        <w:spacing w:after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>5</w:t>
      </w:r>
      <w:r w:rsidR="00D42F03" w:rsidRPr="00A0730E">
        <w:rPr>
          <w:rFonts w:cs="Times New Roman"/>
          <w:i/>
          <w:sz w:val="24"/>
          <w:szCs w:val="24"/>
        </w:rPr>
        <w:t xml:space="preserve">. melléklet a </w:t>
      </w:r>
      <w:r w:rsidR="00DE479E" w:rsidRPr="00DE479E">
        <w:rPr>
          <w:rFonts w:cs="Times New Roman"/>
          <w:i/>
          <w:sz w:val="24"/>
          <w:szCs w:val="24"/>
        </w:rPr>
        <w:t>6/2018.</w:t>
      </w:r>
      <w:r w:rsidR="00DE479E">
        <w:rPr>
          <w:rFonts w:cs="Times New Roman"/>
          <w:i/>
          <w:sz w:val="24"/>
          <w:szCs w:val="24"/>
        </w:rPr>
        <w:t> (VIII. </w:t>
      </w:r>
      <w:r w:rsidR="00DE479E" w:rsidRPr="00DE479E">
        <w:rPr>
          <w:rFonts w:cs="Times New Roman"/>
          <w:i/>
          <w:sz w:val="24"/>
          <w:szCs w:val="24"/>
        </w:rPr>
        <w:t xml:space="preserve">31.) </w:t>
      </w:r>
      <w:r w:rsidR="00D42F03" w:rsidRPr="00A0730E">
        <w:rPr>
          <w:rFonts w:cs="Times New Roman"/>
          <w:i/>
          <w:sz w:val="24"/>
          <w:szCs w:val="24"/>
        </w:rPr>
        <w:t>önkormányzati rendelethez</w:t>
      </w:r>
    </w:p>
    <w:p w14:paraId="564AA31B" w14:textId="77777777" w:rsidR="00D42F03" w:rsidRPr="00A0730E" w:rsidRDefault="00D42F03" w:rsidP="00D42F03">
      <w:pPr>
        <w:spacing w:after="0"/>
        <w:rPr>
          <w:rFonts w:cs="Times New Roman"/>
          <w:b/>
          <w:caps/>
          <w:sz w:val="24"/>
          <w:szCs w:val="24"/>
        </w:rPr>
      </w:pPr>
      <w:r w:rsidRPr="00A0730E">
        <w:rPr>
          <w:rFonts w:cs="Times New Roman"/>
          <w:b/>
          <w:caps/>
          <w:sz w:val="24"/>
          <w:szCs w:val="24"/>
        </w:rPr>
        <w:t>Ültetési távolságok</w:t>
      </w:r>
    </w:p>
    <w:p w14:paraId="0860257E" w14:textId="77777777" w:rsidR="00D42F03" w:rsidRPr="00A0730E" w:rsidRDefault="00D42F03" w:rsidP="00D42F03">
      <w:pPr>
        <w:spacing w:after="0"/>
        <w:rPr>
          <w:rFonts w:cs="Times New Roman"/>
          <w:b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5065"/>
        <w:gridCol w:w="3832"/>
      </w:tblGrid>
      <w:tr w:rsidR="00D42F03" w:rsidRPr="00A0730E" w14:paraId="2838A1A3" w14:textId="77777777" w:rsidTr="00A0730E">
        <w:trPr>
          <w:trHeight w:val="284"/>
          <w:tblHeader/>
        </w:trPr>
        <w:tc>
          <w:tcPr>
            <w:tcW w:w="74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8B0EB7" w14:textId="77777777" w:rsidR="00D42F03" w:rsidRPr="00A0730E" w:rsidRDefault="00D42F03" w:rsidP="00A0730E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065" w:type="dxa"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0684F" w14:textId="77777777" w:rsidR="00D42F03" w:rsidRPr="00A0730E" w:rsidRDefault="00D42F03" w:rsidP="00A0730E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0730E">
              <w:rPr>
                <w:rFonts w:cs="Arial"/>
                <w:b/>
                <w:sz w:val="24"/>
                <w:szCs w:val="24"/>
              </w:rPr>
              <w:t>A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14:paraId="006E72D9" w14:textId="77777777" w:rsidR="00D42F03" w:rsidRPr="00A0730E" w:rsidRDefault="00D42F03" w:rsidP="00A0730E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0730E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D42F03" w:rsidRPr="00565CBC" w14:paraId="7CCF8633" w14:textId="77777777" w:rsidTr="00A0730E">
        <w:trPr>
          <w:trHeight w:val="284"/>
          <w:tblHeader/>
        </w:trPr>
        <w:tc>
          <w:tcPr>
            <w:tcW w:w="742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9DA38A" w14:textId="77777777" w:rsidR="00D42F03" w:rsidRPr="00A0730E" w:rsidRDefault="00D42F03" w:rsidP="00A0730E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0730E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5065" w:type="dxa"/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97A262" w14:textId="77777777" w:rsidR="00D42F03" w:rsidRPr="00A0730E" w:rsidRDefault="00D42F03" w:rsidP="00A0730E">
            <w:pPr>
              <w:spacing w:after="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A0730E">
              <w:rPr>
                <w:rFonts w:cs="Arial"/>
                <w:b/>
                <w:smallCaps/>
                <w:sz w:val="24"/>
                <w:szCs w:val="24"/>
              </w:rPr>
              <w:t>Növény</w:t>
            </w:r>
          </w:p>
        </w:tc>
        <w:tc>
          <w:tcPr>
            <w:tcW w:w="3832" w:type="dxa"/>
            <w:shd w:val="clear" w:color="auto" w:fill="B3B3B3"/>
            <w:tcMar>
              <w:top w:w="0" w:type="dxa"/>
              <w:bottom w:w="0" w:type="dxa"/>
            </w:tcMar>
            <w:vAlign w:val="center"/>
          </w:tcPr>
          <w:p w14:paraId="3D3D8978" w14:textId="77777777" w:rsidR="00D42F03" w:rsidRPr="00A0730E" w:rsidRDefault="00565CBC" w:rsidP="00565CBC">
            <w:pPr>
              <w:spacing w:after="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565CBC">
              <w:rPr>
                <w:rFonts w:cs="Arial"/>
                <w:b/>
                <w:smallCaps/>
                <w:sz w:val="24"/>
                <w:szCs w:val="24"/>
              </w:rPr>
              <w:t>Legkisebb telepítési (ültetési) távolság szomszédos ingatlantól</w:t>
            </w:r>
          </w:p>
        </w:tc>
      </w:tr>
      <w:tr w:rsidR="00D42F03" w:rsidRPr="00A0730E" w14:paraId="7CB0E6B0" w14:textId="77777777" w:rsidTr="00A0730E">
        <w:trPr>
          <w:trHeight w:val="284"/>
        </w:trPr>
        <w:tc>
          <w:tcPr>
            <w:tcW w:w="742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C48EA" w14:textId="77777777" w:rsidR="00D42F03" w:rsidRPr="00A0730E" w:rsidRDefault="00D42F03" w:rsidP="00A0730E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0730E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50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66128C" w14:textId="77777777" w:rsidR="00D42F03" w:rsidRPr="00A0730E" w:rsidRDefault="00D42F03" w:rsidP="00A0730E">
            <w:pPr>
              <w:spacing w:after="0"/>
              <w:rPr>
                <w:sz w:val="24"/>
                <w:szCs w:val="24"/>
              </w:rPr>
            </w:pPr>
            <w:r w:rsidRPr="00A0730E">
              <w:rPr>
                <w:iCs/>
                <w:sz w:val="24"/>
                <w:szCs w:val="24"/>
              </w:rPr>
              <w:t>virág, hagyma</w:t>
            </w:r>
          </w:p>
        </w:tc>
        <w:tc>
          <w:tcPr>
            <w:tcW w:w="3832" w:type="dxa"/>
            <w:tcMar>
              <w:top w:w="0" w:type="dxa"/>
              <w:bottom w:w="0" w:type="dxa"/>
            </w:tcMar>
          </w:tcPr>
          <w:p w14:paraId="79E26105" w14:textId="77777777" w:rsidR="00D42F03" w:rsidRPr="00A0730E" w:rsidRDefault="00D42F03" w:rsidP="00A0730E">
            <w:pPr>
              <w:spacing w:after="0"/>
              <w:jc w:val="center"/>
              <w:rPr>
                <w:sz w:val="24"/>
                <w:szCs w:val="24"/>
              </w:rPr>
            </w:pPr>
            <w:r w:rsidRPr="00A0730E">
              <w:rPr>
                <w:sz w:val="24"/>
                <w:szCs w:val="24"/>
              </w:rPr>
              <w:t>0,30 m</w:t>
            </w:r>
          </w:p>
        </w:tc>
      </w:tr>
      <w:tr w:rsidR="00D42F03" w:rsidRPr="00A0730E" w14:paraId="7817E8E9" w14:textId="77777777" w:rsidTr="00A0730E">
        <w:trPr>
          <w:trHeight w:val="284"/>
        </w:trPr>
        <w:tc>
          <w:tcPr>
            <w:tcW w:w="742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EE11B" w14:textId="77777777" w:rsidR="00D42F03" w:rsidRPr="00A0730E" w:rsidRDefault="00D42F03" w:rsidP="00A0730E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0730E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50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E8353" w14:textId="77777777" w:rsidR="00D42F03" w:rsidRPr="00A0730E" w:rsidRDefault="00D42F03" w:rsidP="00A0730E">
            <w:pPr>
              <w:spacing w:after="0"/>
              <w:rPr>
                <w:sz w:val="24"/>
                <w:szCs w:val="24"/>
              </w:rPr>
            </w:pPr>
            <w:r w:rsidRPr="00A0730E">
              <w:rPr>
                <w:iCs/>
                <w:sz w:val="24"/>
                <w:szCs w:val="24"/>
              </w:rPr>
              <w:t>1 m-nél magasabbra nem növő cserje, bokor </w:t>
            </w:r>
          </w:p>
        </w:tc>
        <w:tc>
          <w:tcPr>
            <w:tcW w:w="3832" w:type="dxa"/>
            <w:tcMar>
              <w:top w:w="0" w:type="dxa"/>
              <w:bottom w:w="0" w:type="dxa"/>
            </w:tcMar>
          </w:tcPr>
          <w:p w14:paraId="69E10208" w14:textId="77777777" w:rsidR="00D42F03" w:rsidRPr="00A0730E" w:rsidRDefault="00D42F03" w:rsidP="00A0730E">
            <w:pPr>
              <w:spacing w:after="0"/>
              <w:jc w:val="center"/>
              <w:rPr>
                <w:sz w:val="24"/>
                <w:szCs w:val="24"/>
              </w:rPr>
            </w:pPr>
            <w:r w:rsidRPr="00A0730E">
              <w:rPr>
                <w:sz w:val="24"/>
                <w:szCs w:val="24"/>
              </w:rPr>
              <w:t>1,50 m</w:t>
            </w:r>
          </w:p>
        </w:tc>
      </w:tr>
      <w:tr w:rsidR="00D42F03" w:rsidRPr="00A0730E" w14:paraId="0720DDAE" w14:textId="77777777" w:rsidTr="00A0730E">
        <w:trPr>
          <w:trHeight w:val="284"/>
        </w:trPr>
        <w:tc>
          <w:tcPr>
            <w:tcW w:w="742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F2416" w14:textId="77777777" w:rsidR="00D42F03" w:rsidRPr="00A0730E" w:rsidRDefault="00D42F03" w:rsidP="00A0730E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0730E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50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83A22" w14:textId="77777777" w:rsidR="00D42F03" w:rsidRPr="00A0730E" w:rsidRDefault="00D42F03" w:rsidP="00A0730E">
            <w:pPr>
              <w:spacing w:after="0"/>
              <w:rPr>
                <w:sz w:val="24"/>
                <w:szCs w:val="24"/>
              </w:rPr>
            </w:pPr>
            <w:r w:rsidRPr="00A0730E">
              <w:rPr>
                <w:iCs/>
                <w:sz w:val="24"/>
                <w:szCs w:val="24"/>
              </w:rPr>
              <w:t>szőlő, 2 m-nél magasabbra nem növő cserje, bokor, sövény, díszfa</w:t>
            </w:r>
          </w:p>
        </w:tc>
        <w:tc>
          <w:tcPr>
            <w:tcW w:w="3832" w:type="dxa"/>
            <w:tcMar>
              <w:top w:w="0" w:type="dxa"/>
              <w:bottom w:w="0" w:type="dxa"/>
            </w:tcMar>
          </w:tcPr>
          <w:p w14:paraId="654AF188" w14:textId="77777777" w:rsidR="00D42F03" w:rsidRPr="00A0730E" w:rsidRDefault="00D42F03" w:rsidP="00A0730E">
            <w:pPr>
              <w:spacing w:after="0"/>
              <w:jc w:val="center"/>
              <w:rPr>
                <w:sz w:val="24"/>
                <w:szCs w:val="24"/>
              </w:rPr>
            </w:pPr>
            <w:r w:rsidRPr="00A0730E">
              <w:rPr>
                <w:sz w:val="24"/>
                <w:szCs w:val="24"/>
              </w:rPr>
              <w:t>2,00 m</w:t>
            </w:r>
          </w:p>
        </w:tc>
      </w:tr>
      <w:tr w:rsidR="00D42F03" w:rsidRPr="00A0730E" w14:paraId="19B9BED1" w14:textId="77777777" w:rsidTr="00A0730E">
        <w:trPr>
          <w:trHeight w:val="284"/>
        </w:trPr>
        <w:tc>
          <w:tcPr>
            <w:tcW w:w="742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50593" w14:textId="77777777" w:rsidR="00D42F03" w:rsidRPr="00A0730E" w:rsidRDefault="00D42F03" w:rsidP="00A0730E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0730E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50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139611" w14:textId="77777777" w:rsidR="00D42F03" w:rsidRPr="00A0730E" w:rsidRDefault="00D42F03" w:rsidP="00A0730E">
            <w:pPr>
              <w:spacing w:after="0"/>
              <w:rPr>
                <w:sz w:val="24"/>
                <w:szCs w:val="24"/>
              </w:rPr>
            </w:pPr>
            <w:r w:rsidRPr="00A0730E">
              <w:rPr>
                <w:iCs/>
                <w:sz w:val="24"/>
                <w:szCs w:val="24"/>
              </w:rPr>
              <w:t>3 m-nél magasabbra nem növő minden egyéb bokor és díszfa</w:t>
            </w:r>
          </w:p>
        </w:tc>
        <w:tc>
          <w:tcPr>
            <w:tcW w:w="3832" w:type="dxa"/>
            <w:tcMar>
              <w:top w:w="0" w:type="dxa"/>
              <w:bottom w:w="0" w:type="dxa"/>
            </w:tcMar>
          </w:tcPr>
          <w:p w14:paraId="4570F6D2" w14:textId="77777777" w:rsidR="00D42F03" w:rsidRPr="00A0730E" w:rsidRDefault="00D42F03" w:rsidP="00A0730E">
            <w:pPr>
              <w:spacing w:after="0"/>
              <w:jc w:val="center"/>
              <w:rPr>
                <w:sz w:val="24"/>
                <w:szCs w:val="24"/>
              </w:rPr>
            </w:pPr>
            <w:r w:rsidRPr="00A0730E">
              <w:rPr>
                <w:sz w:val="24"/>
                <w:szCs w:val="24"/>
              </w:rPr>
              <w:t>2,50 m</w:t>
            </w:r>
          </w:p>
        </w:tc>
      </w:tr>
      <w:tr w:rsidR="00D42F03" w:rsidRPr="00A0730E" w14:paraId="168F44F7" w14:textId="77777777" w:rsidTr="00A0730E">
        <w:trPr>
          <w:trHeight w:val="284"/>
        </w:trPr>
        <w:tc>
          <w:tcPr>
            <w:tcW w:w="742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DA1A51" w14:textId="77777777" w:rsidR="00D42F03" w:rsidRPr="00A0730E" w:rsidRDefault="00D42F03" w:rsidP="00A0730E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0730E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50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30465B" w14:textId="77777777" w:rsidR="00D42F03" w:rsidRPr="00A0730E" w:rsidRDefault="00D42F03" w:rsidP="00A0730E">
            <w:pPr>
              <w:spacing w:after="0"/>
              <w:rPr>
                <w:sz w:val="24"/>
                <w:szCs w:val="24"/>
              </w:rPr>
            </w:pPr>
            <w:r w:rsidRPr="00A0730E">
              <w:rPr>
                <w:iCs/>
                <w:sz w:val="24"/>
                <w:szCs w:val="24"/>
              </w:rPr>
              <w:t>4 m-nél magasabbra nem növő, nem terebélyes díszfa</w:t>
            </w:r>
          </w:p>
        </w:tc>
        <w:tc>
          <w:tcPr>
            <w:tcW w:w="3832" w:type="dxa"/>
            <w:tcMar>
              <w:top w:w="0" w:type="dxa"/>
              <w:bottom w:w="0" w:type="dxa"/>
            </w:tcMar>
          </w:tcPr>
          <w:p w14:paraId="2607DBFD" w14:textId="77777777" w:rsidR="00D42F03" w:rsidRPr="00A0730E" w:rsidRDefault="00D42F03" w:rsidP="00A0730E">
            <w:pPr>
              <w:spacing w:after="0"/>
              <w:jc w:val="center"/>
              <w:rPr>
                <w:sz w:val="24"/>
                <w:szCs w:val="24"/>
              </w:rPr>
            </w:pPr>
            <w:r w:rsidRPr="00A0730E">
              <w:rPr>
                <w:sz w:val="24"/>
                <w:szCs w:val="24"/>
              </w:rPr>
              <w:t>3,50 m</w:t>
            </w:r>
          </w:p>
        </w:tc>
      </w:tr>
      <w:tr w:rsidR="00D42F03" w:rsidRPr="00A0730E" w14:paraId="2A07518E" w14:textId="77777777" w:rsidTr="00A0730E">
        <w:trPr>
          <w:trHeight w:val="284"/>
        </w:trPr>
        <w:tc>
          <w:tcPr>
            <w:tcW w:w="742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57939" w14:textId="77777777" w:rsidR="00D42F03" w:rsidRPr="00A0730E" w:rsidRDefault="00D42F03" w:rsidP="00A0730E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0730E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50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1829BF" w14:textId="77777777" w:rsidR="00D42F03" w:rsidRPr="00A0730E" w:rsidRDefault="00D42F03" w:rsidP="00A0730E">
            <w:pPr>
              <w:spacing w:after="0"/>
              <w:rPr>
                <w:sz w:val="24"/>
                <w:szCs w:val="24"/>
              </w:rPr>
            </w:pPr>
            <w:r w:rsidRPr="00A0730E">
              <w:rPr>
                <w:iCs/>
                <w:sz w:val="24"/>
                <w:szCs w:val="24"/>
              </w:rPr>
              <w:t>alacsony növésű gyümölcsfa, 4 m-nél magasabbra növő, terebélyes díszfa</w:t>
            </w:r>
          </w:p>
        </w:tc>
        <w:tc>
          <w:tcPr>
            <w:tcW w:w="3832" w:type="dxa"/>
            <w:tcMar>
              <w:top w:w="0" w:type="dxa"/>
              <w:bottom w:w="0" w:type="dxa"/>
            </w:tcMar>
          </w:tcPr>
          <w:p w14:paraId="1506340B" w14:textId="77777777" w:rsidR="00D42F03" w:rsidRPr="00A0730E" w:rsidRDefault="00F814C6" w:rsidP="00A073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42F03" w:rsidRPr="00A0730E">
              <w:rPr>
                <w:sz w:val="24"/>
                <w:szCs w:val="24"/>
              </w:rPr>
              <w:t>,00 m</w:t>
            </w:r>
          </w:p>
        </w:tc>
      </w:tr>
      <w:tr w:rsidR="00D42F03" w:rsidRPr="00A0730E" w14:paraId="0DFD843F" w14:textId="77777777" w:rsidTr="00A0730E">
        <w:trPr>
          <w:trHeight w:val="284"/>
        </w:trPr>
        <w:tc>
          <w:tcPr>
            <w:tcW w:w="742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079F7" w14:textId="77777777" w:rsidR="00D42F03" w:rsidRPr="00A0730E" w:rsidRDefault="00D42F03" w:rsidP="00A0730E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0730E"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50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40093" w14:textId="77777777" w:rsidR="00D42F03" w:rsidRPr="00A0730E" w:rsidRDefault="00D42F03" w:rsidP="00A0730E">
            <w:pPr>
              <w:shd w:val="clear" w:color="auto" w:fill="FFFFFF"/>
              <w:spacing w:after="0"/>
              <w:rPr>
                <w:rFonts w:eastAsia="Times New Roman" w:cs="Arial"/>
                <w:sz w:val="24"/>
                <w:szCs w:val="24"/>
                <w:lang w:eastAsia="hu-HU"/>
              </w:rPr>
            </w:pPr>
            <w:r w:rsidRPr="00A0730E">
              <w:rPr>
                <w:rFonts w:eastAsia="Times New Roman" w:cs="Arial"/>
                <w:iCs/>
                <w:sz w:val="24"/>
                <w:szCs w:val="24"/>
                <w:lang w:eastAsia="hu-HU"/>
              </w:rPr>
              <w:t>cseresznyefa, továbbá az 2–7 sorban fel nem sorolt gyümölcsfa, valamint nyár,</w:t>
            </w:r>
            <w:r w:rsidRPr="00A0730E">
              <w:rPr>
                <w:rFonts w:eastAsia="Times New Roman" w:cs="Arial"/>
                <w:sz w:val="24"/>
                <w:szCs w:val="24"/>
                <w:lang w:eastAsia="hu-HU"/>
              </w:rPr>
              <w:t xml:space="preserve"> </w:t>
            </w:r>
            <w:r w:rsidRPr="00A0730E">
              <w:rPr>
                <w:rFonts w:eastAsia="Times New Roman" w:cs="Arial"/>
                <w:iCs/>
                <w:sz w:val="24"/>
                <w:szCs w:val="24"/>
                <w:lang w:eastAsia="hu-HU"/>
              </w:rPr>
              <w:t>fűz, akác, fenyő</w:t>
            </w:r>
          </w:p>
        </w:tc>
        <w:tc>
          <w:tcPr>
            <w:tcW w:w="3832" w:type="dxa"/>
            <w:tcMar>
              <w:top w:w="0" w:type="dxa"/>
              <w:bottom w:w="0" w:type="dxa"/>
            </w:tcMar>
          </w:tcPr>
          <w:p w14:paraId="1AF6ED62" w14:textId="77777777" w:rsidR="00D42F03" w:rsidRPr="00A0730E" w:rsidRDefault="00F814C6" w:rsidP="00A073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2F03" w:rsidRPr="00A0730E">
              <w:rPr>
                <w:sz w:val="24"/>
                <w:szCs w:val="24"/>
              </w:rPr>
              <w:t>,00 m</w:t>
            </w:r>
          </w:p>
        </w:tc>
      </w:tr>
      <w:tr w:rsidR="00D42F03" w:rsidRPr="00890F70" w14:paraId="482E5A3F" w14:textId="77777777" w:rsidTr="00A0730E">
        <w:trPr>
          <w:trHeight w:val="284"/>
        </w:trPr>
        <w:tc>
          <w:tcPr>
            <w:tcW w:w="742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72ED7" w14:textId="77777777" w:rsidR="00D42F03" w:rsidRPr="00A0730E" w:rsidRDefault="00D42F03" w:rsidP="00A0730E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0730E"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50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5CD2A8" w14:textId="77777777" w:rsidR="00D42F03" w:rsidRPr="00A0730E" w:rsidRDefault="00D42F03" w:rsidP="00A0730E">
            <w:pPr>
              <w:spacing w:after="0"/>
              <w:rPr>
                <w:sz w:val="24"/>
                <w:szCs w:val="24"/>
              </w:rPr>
            </w:pPr>
            <w:r w:rsidRPr="00A0730E">
              <w:rPr>
                <w:rStyle w:val="Kiemels"/>
                <w:rFonts w:cs="Arial"/>
                <w:i w:val="0"/>
                <w:sz w:val="24"/>
                <w:szCs w:val="24"/>
                <w:shd w:val="clear" w:color="auto" w:fill="FFFFFF"/>
              </w:rPr>
              <w:t>dió és gesztenyefa</w:t>
            </w:r>
          </w:p>
        </w:tc>
        <w:tc>
          <w:tcPr>
            <w:tcW w:w="3832" w:type="dxa"/>
            <w:tcMar>
              <w:top w:w="0" w:type="dxa"/>
              <w:bottom w:w="0" w:type="dxa"/>
            </w:tcMar>
          </w:tcPr>
          <w:p w14:paraId="410A6E18" w14:textId="77777777" w:rsidR="00D42F03" w:rsidRPr="008B7794" w:rsidRDefault="00F814C6" w:rsidP="00A073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2F03" w:rsidRPr="00A0730E">
              <w:rPr>
                <w:sz w:val="24"/>
                <w:szCs w:val="24"/>
              </w:rPr>
              <w:t>,00 m</w:t>
            </w:r>
          </w:p>
        </w:tc>
      </w:tr>
    </w:tbl>
    <w:p w14:paraId="35490053" w14:textId="77777777" w:rsidR="00D42F03" w:rsidRPr="007B7465" w:rsidRDefault="00D42F03" w:rsidP="00D42F03">
      <w:pPr>
        <w:spacing w:after="0"/>
        <w:rPr>
          <w:rFonts w:cs="Times New Roman"/>
          <w:b/>
          <w:sz w:val="24"/>
          <w:szCs w:val="24"/>
        </w:rPr>
      </w:pPr>
    </w:p>
    <w:p w14:paraId="4C9E3709" w14:textId="77777777" w:rsidR="00D42F03" w:rsidRDefault="00D42F03" w:rsidP="00D42F03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br w:type="page"/>
      </w:r>
    </w:p>
    <w:p w14:paraId="6CB227AA" w14:textId="77777777" w:rsidR="005058FF" w:rsidRPr="00D8324C" w:rsidRDefault="001501CC" w:rsidP="005058FF">
      <w:pPr>
        <w:spacing w:after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>6</w:t>
      </w:r>
      <w:r w:rsidR="005058FF" w:rsidRPr="00D8324C">
        <w:rPr>
          <w:rFonts w:cs="Times New Roman"/>
          <w:i/>
          <w:sz w:val="24"/>
          <w:szCs w:val="24"/>
        </w:rPr>
        <w:t xml:space="preserve">. melléklet a </w:t>
      </w:r>
      <w:r w:rsidR="00DE479E">
        <w:rPr>
          <w:rFonts w:cs="Times New Roman"/>
          <w:i/>
          <w:sz w:val="24"/>
          <w:szCs w:val="24"/>
        </w:rPr>
        <w:t>6/2018. (VIII. </w:t>
      </w:r>
      <w:r w:rsidR="00DE479E" w:rsidRPr="007E4655">
        <w:rPr>
          <w:rFonts w:cs="Times New Roman"/>
          <w:i/>
          <w:sz w:val="24"/>
          <w:szCs w:val="24"/>
        </w:rPr>
        <w:t xml:space="preserve">31.) </w:t>
      </w:r>
      <w:r w:rsidR="005058FF" w:rsidRPr="00D8324C">
        <w:rPr>
          <w:rFonts w:cs="Times New Roman"/>
          <w:i/>
          <w:sz w:val="24"/>
          <w:szCs w:val="24"/>
        </w:rPr>
        <w:t>önkormányzati rendelethez</w:t>
      </w:r>
    </w:p>
    <w:p w14:paraId="09A884F8" w14:textId="77777777" w:rsidR="005058FF" w:rsidRPr="009849F4" w:rsidRDefault="005058FF" w:rsidP="005058FF">
      <w:pPr>
        <w:spacing w:after="0"/>
        <w:rPr>
          <w:rFonts w:cs="Times New Roman"/>
          <w:b/>
          <w:caps/>
          <w:sz w:val="24"/>
          <w:szCs w:val="24"/>
        </w:rPr>
      </w:pPr>
      <w:r>
        <w:rPr>
          <w:rFonts w:cs="Times New Roman"/>
          <w:b/>
          <w:caps/>
          <w:sz w:val="24"/>
          <w:szCs w:val="24"/>
        </w:rPr>
        <w:t>Tájidegen, agresszíven gyomosító, invazív növényfajok jegyzéke</w:t>
      </w:r>
    </w:p>
    <w:p w14:paraId="2101DA43" w14:textId="77777777" w:rsidR="005058FF" w:rsidRDefault="005058FF" w:rsidP="005058FF">
      <w:pPr>
        <w:spacing w:after="0"/>
        <w:jc w:val="both"/>
        <w:rPr>
          <w:rFonts w:cs="Times New Roman"/>
          <w:sz w:val="24"/>
          <w:szCs w:val="24"/>
        </w:rPr>
      </w:pPr>
    </w:p>
    <w:p w14:paraId="5F1F10B5" w14:textId="77777777" w:rsidR="005058FF" w:rsidRPr="00617C63" w:rsidRDefault="001501CC" w:rsidP="000C78B0">
      <w:pPr>
        <w:spacing w:after="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="005058FF" w:rsidRPr="00617C63">
        <w:rPr>
          <w:rFonts w:cs="Times New Roman"/>
          <w:b/>
          <w:sz w:val="24"/>
          <w:szCs w:val="24"/>
        </w:rPr>
        <w:t>.1.</w:t>
      </w:r>
      <w:r w:rsidR="000C78B0">
        <w:rPr>
          <w:rFonts w:cs="Times New Roman"/>
          <w:b/>
          <w:sz w:val="24"/>
          <w:szCs w:val="24"/>
        </w:rPr>
        <w:tab/>
      </w:r>
      <w:r w:rsidR="005058FF" w:rsidRPr="00617C63">
        <w:rPr>
          <w:rFonts w:cs="Times New Roman"/>
          <w:b/>
          <w:smallCaps/>
          <w:sz w:val="24"/>
          <w:szCs w:val="24"/>
        </w:rPr>
        <w:t>Az idegenhonos inváziós fajok betelepítésének vagy behurcolásának és terjedésének megelőzéséről</w:t>
      </w:r>
      <w:r w:rsidR="005058FF" w:rsidRPr="007964FD">
        <w:rPr>
          <w:rFonts w:cs="Times New Roman"/>
          <w:b/>
          <w:smallCaps/>
          <w:sz w:val="24"/>
          <w:szCs w:val="24"/>
        </w:rPr>
        <w:t xml:space="preserve"> és kezeléséről szóló 1143/2014. EU rendelet</w:t>
      </w:r>
      <w:r w:rsidR="005058FF">
        <w:rPr>
          <w:rFonts w:cs="Times New Roman"/>
          <w:b/>
          <w:smallCaps/>
          <w:sz w:val="24"/>
          <w:szCs w:val="24"/>
        </w:rPr>
        <w:t xml:space="preserve"> alapján</w:t>
      </w:r>
    </w:p>
    <w:tbl>
      <w:tblPr>
        <w:tblStyle w:val="Rcsostblzat"/>
        <w:tblW w:w="9639" w:type="dxa"/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5058FF" w:rsidRPr="002A1F31" w14:paraId="13848265" w14:textId="77777777" w:rsidTr="00E835EF">
        <w:tc>
          <w:tcPr>
            <w:tcW w:w="567" w:type="dxa"/>
          </w:tcPr>
          <w:p w14:paraId="45D0DDD3" w14:textId="77777777" w:rsidR="005058FF" w:rsidRPr="0011179E" w:rsidRDefault="005058FF" w:rsidP="00E835EF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8DABAF8" w14:textId="77777777" w:rsidR="005058FF" w:rsidRPr="0011179E" w:rsidRDefault="005058FF" w:rsidP="00E835EF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1179E">
              <w:rPr>
                <w:rFonts w:cs="Arial"/>
                <w:b/>
                <w:sz w:val="24"/>
                <w:szCs w:val="24"/>
              </w:rPr>
              <w:t>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A43BBB2" w14:textId="77777777" w:rsidR="005058FF" w:rsidRPr="0011179E" w:rsidRDefault="005058FF" w:rsidP="00E835EF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1179E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5058FF" w:rsidRPr="002A1F31" w14:paraId="5ABC27AF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5D8B115D" w14:textId="77777777" w:rsidR="005058FF" w:rsidRPr="0011179E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11179E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3B261139" w14:textId="77777777" w:rsidR="005058FF" w:rsidRPr="0011179E" w:rsidRDefault="005058FF" w:rsidP="00E835EF">
            <w:pPr>
              <w:spacing w:line="276" w:lineRule="auto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11179E">
              <w:rPr>
                <w:rFonts w:cs="Arial"/>
                <w:b/>
                <w:smallCaps/>
                <w:sz w:val="24"/>
                <w:szCs w:val="24"/>
              </w:rPr>
              <w:t xml:space="preserve">Magyar elnevezés 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3E6F9BE3" w14:textId="77777777" w:rsidR="005058FF" w:rsidRPr="0011179E" w:rsidRDefault="005058FF" w:rsidP="00E835EF">
            <w:pPr>
              <w:spacing w:line="276" w:lineRule="auto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11179E">
              <w:rPr>
                <w:rFonts w:cs="Arial"/>
                <w:b/>
                <w:smallCaps/>
                <w:sz w:val="24"/>
                <w:szCs w:val="24"/>
              </w:rPr>
              <w:t>Tudományos (latin) elnevezés</w:t>
            </w:r>
          </w:p>
        </w:tc>
      </w:tr>
      <w:tr w:rsidR="00C25038" w:rsidRPr="002A1F31" w14:paraId="19D65472" w14:textId="77777777" w:rsidTr="008524B4">
        <w:tc>
          <w:tcPr>
            <w:tcW w:w="567" w:type="dxa"/>
            <w:shd w:val="clear" w:color="auto" w:fill="D9D9D9" w:themeFill="background1" w:themeFillShade="D9"/>
          </w:tcPr>
          <w:p w14:paraId="7F4B44B4" w14:textId="77777777" w:rsidR="00C25038" w:rsidRPr="0011179E" w:rsidRDefault="00C25038" w:rsidP="00C25038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11179E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597AF52" w14:textId="77777777" w:rsidR="00C25038" w:rsidRPr="007534C8" w:rsidRDefault="00C25038" w:rsidP="00C2503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72D8F11" w14:textId="77777777" w:rsidR="00C25038" w:rsidRPr="007534C8" w:rsidRDefault="00C25038" w:rsidP="00C25038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Alternanthera philoxeroides</w:t>
            </w:r>
          </w:p>
        </w:tc>
      </w:tr>
      <w:tr w:rsidR="00C25038" w:rsidRPr="002A1F31" w14:paraId="64504574" w14:textId="77777777" w:rsidTr="008524B4">
        <w:tc>
          <w:tcPr>
            <w:tcW w:w="567" w:type="dxa"/>
            <w:shd w:val="clear" w:color="auto" w:fill="D9D9D9" w:themeFill="background1" w:themeFillShade="D9"/>
          </w:tcPr>
          <w:p w14:paraId="4E726803" w14:textId="77777777" w:rsidR="00C25038" w:rsidRPr="0011179E" w:rsidRDefault="00C25038" w:rsidP="00C25038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11179E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60D29B0" w14:textId="77777777" w:rsidR="00C25038" w:rsidRPr="007534C8" w:rsidRDefault="00C25038" w:rsidP="00C2503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Közönséges selyemkóró</w:t>
            </w:r>
          </w:p>
        </w:tc>
        <w:tc>
          <w:tcPr>
            <w:tcW w:w="4536" w:type="dxa"/>
          </w:tcPr>
          <w:p w14:paraId="1204FC50" w14:textId="77777777" w:rsidR="00C25038" w:rsidRPr="007534C8" w:rsidRDefault="00C25038" w:rsidP="00C25038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Asclepias syriaca</w:t>
            </w:r>
          </w:p>
        </w:tc>
      </w:tr>
      <w:tr w:rsidR="00C25038" w:rsidRPr="002A1F31" w14:paraId="29355E59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76855C69" w14:textId="77777777" w:rsidR="00C25038" w:rsidRPr="0011179E" w:rsidRDefault="00C25038" w:rsidP="00C25038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11179E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5373036" w14:textId="77777777" w:rsidR="00C25038" w:rsidRPr="0011179E" w:rsidRDefault="00C25038" w:rsidP="00C25038">
            <w:pPr>
              <w:spacing w:line="276" w:lineRule="auto"/>
              <w:rPr>
                <w:sz w:val="24"/>
                <w:szCs w:val="24"/>
              </w:rPr>
            </w:pPr>
            <w:r w:rsidRPr="0011179E">
              <w:rPr>
                <w:color w:val="000000"/>
                <w:sz w:val="24"/>
                <w:szCs w:val="24"/>
              </w:rPr>
              <w:t>Borfa, tengerparti seprűcserje</w:t>
            </w:r>
          </w:p>
        </w:tc>
        <w:tc>
          <w:tcPr>
            <w:tcW w:w="4536" w:type="dxa"/>
          </w:tcPr>
          <w:p w14:paraId="6141826C" w14:textId="77777777" w:rsidR="00C25038" w:rsidRPr="0011179E" w:rsidRDefault="00C25038" w:rsidP="00C25038">
            <w:pPr>
              <w:spacing w:line="276" w:lineRule="auto"/>
              <w:rPr>
                <w:i/>
                <w:sz w:val="24"/>
                <w:szCs w:val="24"/>
              </w:rPr>
            </w:pPr>
            <w:r w:rsidRPr="0011179E">
              <w:rPr>
                <w:i/>
                <w:color w:val="000000"/>
                <w:sz w:val="24"/>
                <w:szCs w:val="24"/>
              </w:rPr>
              <w:t>Baccharis halimifolia</w:t>
            </w:r>
          </w:p>
        </w:tc>
      </w:tr>
      <w:tr w:rsidR="00C25038" w:rsidRPr="002A1F31" w14:paraId="5361D065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7F71527F" w14:textId="77777777" w:rsidR="00C25038" w:rsidRPr="0011179E" w:rsidRDefault="00C25038" w:rsidP="00C25038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11179E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3976CDFE" w14:textId="77777777" w:rsidR="00C25038" w:rsidRPr="0011179E" w:rsidRDefault="00C25038" w:rsidP="00C25038">
            <w:pPr>
              <w:spacing w:line="276" w:lineRule="auto"/>
              <w:rPr>
                <w:sz w:val="24"/>
                <w:szCs w:val="24"/>
              </w:rPr>
            </w:pPr>
            <w:r w:rsidRPr="0011179E">
              <w:rPr>
                <w:color w:val="000000"/>
                <w:sz w:val="24"/>
                <w:szCs w:val="24"/>
              </w:rPr>
              <w:t>Kaliforniai tündérhínár</w:t>
            </w:r>
          </w:p>
        </w:tc>
        <w:tc>
          <w:tcPr>
            <w:tcW w:w="4536" w:type="dxa"/>
          </w:tcPr>
          <w:p w14:paraId="1DC96CDB" w14:textId="77777777" w:rsidR="00C25038" w:rsidRPr="0011179E" w:rsidRDefault="00C25038" w:rsidP="00C25038">
            <w:pPr>
              <w:spacing w:line="276" w:lineRule="auto"/>
              <w:rPr>
                <w:i/>
                <w:sz w:val="24"/>
                <w:szCs w:val="24"/>
              </w:rPr>
            </w:pPr>
            <w:r w:rsidRPr="0011179E">
              <w:rPr>
                <w:i/>
                <w:color w:val="000000"/>
                <w:sz w:val="24"/>
                <w:szCs w:val="24"/>
              </w:rPr>
              <w:t>Cabomba caroliniana</w:t>
            </w:r>
          </w:p>
        </w:tc>
      </w:tr>
      <w:tr w:rsidR="00C25038" w:rsidRPr="002A1F31" w14:paraId="5439FCC3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6A848D6D" w14:textId="77777777" w:rsidR="00C25038" w:rsidRPr="007534C8" w:rsidRDefault="00C25038" w:rsidP="00C25038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7A328D86" w14:textId="77777777" w:rsidR="00C25038" w:rsidRPr="0011179E" w:rsidRDefault="00C25038" w:rsidP="00C25038">
            <w:pPr>
              <w:spacing w:line="276" w:lineRule="auto"/>
              <w:rPr>
                <w:sz w:val="24"/>
                <w:szCs w:val="24"/>
              </w:rPr>
            </w:pPr>
            <w:r w:rsidRPr="0011179E">
              <w:rPr>
                <w:color w:val="000000"/>
                <w:sz w:val="24"/>
                <w:szCs w:val="24"/>
              </w:rPr>
              <w:t>Vízijácint</w:t>
            </w:r>
          </w:p>
        </w:tc>
        <w:tc>
          <w:tcPr>
            <w:tcW w:w="4536" w:type="dxa"/>
          </w:tcPr>
          <w:p w14:paraId="006C4259" w14:textId="77777777" w:rsidR="00C25038" w:rsidRPr="0011179E" w:rsidRDefault="00C25038" w:rsidP="00C25038">
            <w:pPr>
              <w:spacing w:line="276" w:lineRule="auto"/>
              <w:rPr>
                <w:i/>
                <w:sz w:val="24"/>
                <w:szCs w:val="24"/>
              </w:rPr>
            </w:pPr>
            <w:r w:rsidRPr="0011179E">
              <w:rPr>
                <w:i/>
                <w:color w:val="000000"/>
                <w:sz w:val="24"/>
                <w:szCs w:val="24"/>
              </w:rPr>
              <w:t>Eichhornia crassipes</w:t>
            </w:r>
          </w:p>
        </w:tc>
      </w:tr>
      <w:tr w:rsidR="000C78B0" w:rsidRPr="002A1F31" w14:paraId="7D9FE847" w14:textId="77777777" w:rsidTr="008524B4">
        <w:tc>
          <w:tcPr>
            <w:tcW w:w="567" w:type="dxa"/>
            <w:shd w:val="clear" w:color="auto" w:fill="D9D9D9" w:themeFill="background1" w:themeFillShade="D9"/>
          </w:tcPr>
          <w:p w14:paraId="4FA2BA07" w14:textId="77777777" w:rsidR="000C78B0" w:rsidRPr="007534C8" w:rsidRDefault="000C78B0" w:rsidP="008524B4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30C78725" w14:textId="77777777" w:rsidR="000C78B0" w:rsidRPr="007534C8" w:rsidRDefault="000C78B0" w:rsidP="008524B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Óriásrebarbara</w:t>
            </w:r>
          </w:p>
        </w:tc>
        <w:tc>
          <w:tcPr>
            <w:tcW w:w="4536" w:type="dxa"/>
          </w:tcPr>
          <w:p w14:paraId="71985FCB" w14:textId="77777777" w:rsidR="000C78B0" w:rsidRPr="007534C8" w:rsidRDefault="000C78B0" w:rsidP="008524B4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Gunnera tinctoria</w:t>
            </w:r>
          </w:p>
        </w:tc>
      </w:tr>
      <w:tr w:rsidR="00C25038" w:rsidRPr="002A1F31" w14:paraId="4FE13269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7A9EDD9B" w14:textId="77777777" w:rsidR="00C25038" w:rsidRPr="0011179E" w:rsidRDefault="00C25038" w:rsidP="00C25038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11179E"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3BA88037" w14:textId="77777777" w:rsidR="00C25038" w:rsidRPr="0011179E" w:rsidRDefault="00C25038" w:rsidP="00C25038">
            <w:pPr>
              <w:spacing w:line="276" w:lineRule="auto"/>
              <w:rPr>
                <w:sz w:val="24"/>
                <w:szCs w:val="24"/>
              </w:rPr>
            </w:pPr>
            <w:r w:rsidRPr="0011179E">
              <w:rPr>
                <w:color w:val="000000"/>
                <w:sz w:val="24"/>
                <w:szCs w:val="24"/>
              </w:rPr>
              <w:t>Perzsa medvetalp</w:t>
            </w:r>
          </w:p>
        </w:tc>
        <w:tc>
          <w:tcPr>
            <w:tcW w:w="4536" w:type="dxa"/>
          </w:tcPr>
          <w:p w14:paraId="4A4B9007" w14:textId="77777777" w:rsidR="00C25038" w:rsidRPr="0011179E" w:rsidRDefault="00C25038" w:rsidP="00C25038">
            <w:pPr>
              <w:spacing w:line="276" w:lineRule="auto"/>
              <w:rPr>
                <w:i/>
                <w:sz w:val="24"/>
                <w:szCs w:val="24"/>
              </w:rPr>
            </w:pPr>
            <w:r w:rsidRPr="0011179E">
              <w:rPr>
                <w:i/>
                <w:color w:val="000000"/>
                <w:sz w:val="24"/>
                <w:szCs w:val="24"/>
              </w:rPr>
              <w:t>Heracleum persicum</w:t>
            </w:r>
          </w:p>
        </w:tc>
      </w:tr>
      <w:tr w:rsidR="00C25038" w:rsidRPr="002A1F31" w14:paraId="42068C39" w14:textId="77777777" w:rsidTr="008524B4">
        <w:tc>
          <w:tcPr>
            <w:tcW w:w="567" w:type="dxa"/>
            <w:shd w:val="clear" w:color="auto" w:fill="D9D9D9" w:themeFill="background1" w:themeFillShade="D9"/>
          </w:tcPr>
          <w:p w14:paraId="0D57C622" w14:textId="77777777" w:rsidR="00C25038" w:rsidRPr="0011179E" w:rsidRDefault="00C25038" w:rsidP="00C25038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11179E"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7B58AD9C" w14:textId="77777777" w:rsidR="00C25038" w:rsidRPr="007534C8" w:rsidRDefault="00C25038" w:rsidP="00C2503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Kaukázusi medvetalp</w:t>
            </w:r>
          </w:p>
        </w:tc>
        <w:tc>
          <w:tcPr>
            <w:tcW w:w="4536" w:type="dxa"/>
          </w:tcPr>
          <w:p w14:paraId="140940C5" w14:textId="77777777" w:rsidR="00C25038" w:rsidRPr="007534C8" w:rsidRDefault="00C25038" w:rsidP="00C25038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Heracleum mantegazzianum</w:t>
            </w:r>
          </w:p>
        </w:tc>
      </w:tr>
      <w:tr w:rsidR="00C25038" w:rsidRPr="002A1F31" w14:paraId="7207EC23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103E4B90" w14:textId="77777777" w:rsidR="00C25038" w:rsidRPr="0011179E" w:rsidRDefault="00C25038" w:rsidP="00C25038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11179E"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40E59985" w14:textId="77777777" w:rsidR="00C25038" w:rsidRPr="0011179E" w:rsidRDefault="00C25038" w:rsidP="00C25038">
            <w:pPr>
              <w:spacing w:line="276" w:lineRule="auto"/>
              <w:rPr>
                <w:sz w:val="24"/>
                <w:szCs w:val="24"/>
              </w:rPr>
            </w:pPr>
            <w:r w:rsidRPr="0011179E">
              <w:rPr>
                <w:color w:val="000000"/>
                <w:sz w:val="24"/>
                <w:szCs w:val="24"/>
              </w:rPr>
              <w:t>Sosnowsky-medvetalp</w:t>
            </w:r>
          </w:p>
        </w:tc>
        <w:tc>
          <w:tcPr>
            <w:tcW w:w="4536" w:type="dxa"/>
          </w:tcPr>
          <w:p w14:paraId="433F64B9" w14:textId="77777777" w:rsidR="00C25038" w:rsidRPr="0011179E" w:rsidRDefault="00C25038" w:rsidP="00C25038">
            <w:pPr>
              <w:spacing w:line="276" w:lineRule="auto"/>
              <w:rPr>
                <w:i/>
                <w:sz w:val="24"/>
                <w:szCs w:val="24"/>
              </w:rPr>
            </w:pPr>
            <w:r w:rsidRPr="0011179E">
              <w:rPr>
                <w:i/>
                <w:color w:val="000000"/>
                <w:sz w:val="24"/>
                <w:szCs w:val="24"/>
              </w:rPr>
              <w:t>Heracleum sosnowskyi</w:t>
            </w:r>
          </w:p>
        </w:tc>
      </w:tr>
      <w:tr w:rsidR="00C25038" w:rsidRPr="002A1F31" w14:paraId="0D83CC5F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34FB003D" w14:textId="77777777" w:rsidR="00C25038" w:rsidRPr="0011179E" w:rsidRDefault="00C25038" w:rsidP="00C25038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11179E">
              <w:rPr>
                <w:rFonts w:cs="Arial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1C44F203" w14:textId="77777777" w:rsidR="00C25038" w:rsidRPr="0011179E" w:rsidRDefault="00C25038" w:rsidP="00C25038">
            <w:pPr>
              <w:spacing w:line="276" w:lineRule="auto"/>
              <w:rPr>
                <w:sz w:val="24"/>
                <w:szCs w:val="24"/>
              </w:rPr>
            </w:pPr>
            <w:r w:rsidRPr="0011179E">
              <w:rPr>
                <w:color w:val="000000"/>
                <w:sz w:val="24"/>
                <w:szCs w:val="24"/>
              </w:rPr>
              <w:t>Hévízi gázló</w:t>
            </w:r>
          </w:p>
        </w:tc>
        <w:tc>
          <w:tcPr>
            <w:tcW w:w="4536" w:type="dxa"/>
          </w:tcPr>
          <w:p w14:paraId="1C052C5E" w14:textId="77777777" w:rsidR="00C25038" w:rsidRPr="0011179E" w:rsidRDefault="00C25038" w:rsidP="00C25038">
            <w:pPr>
              <w:spacing w:line="276" w:lineRule="auto"/>
              <w:rPr>
                <w:i/>
                <w:sz w:val="24"/>
                <w:szCs w:val="24"/>
              </w:rPr>
            </w:pPr>
            <w:r w:rsidRPr="0011179E">
              <w:rPr>
                <w:i/>
                <w:color w:val="000000"/>
                <w:sz w:val="24"/>
                <w:szCs w:val="24"/>
              </w:rPr>
              <w:t>Hydrocotyle ranunculoides</w:t>
            </w:r>
          </w:p>
        </w:tc>
      </w:tr>
      <w:tr w:rsidR="000C78B0" w:rsidRPr="002A1F31" w14:paraId="05F7BD89" w14:textId="77777777" w:rsidTr="008524B4">
        <w:tc>
          <w:tcPr>
            <w:tcW w:w="567" w:type="dxa"/>
            <w:shd w:val="clear" w:color="auto" w:fill="D9D9D9" w:themeFill="background1" w:themeFillShade="D9"/>
          </w:tcPr>
          <w:p w14:paraId="14441129" w14:textId="77777777" w:rsidR="000C78B0" w:rsidRPr="007534C8" w:rsidRDefault="00C25038" w:rsidP="008524B4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125311A9" w14:textId="77777777" w:rsidR="000C78B0" w:rsidRPr="007534C8" w:rsidRDefault="000C78B0" w:rsidP="008524B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Bíbor nebáncsvirág</w:t>
            </w:r>
          </w:p>
        </w:tc>
        <w:tc>
          <w:tcPr>
            <w:tcW w:w="4536" w:type="dxa"/>
          </w:tcPr>
          <w:p w14:paraId="17D949FA" w14:textId="77777777" w:rsidR="000C78B0" w:rsidRPr="007534C8" w:rsidRDefault="000C78B0" w:rsidP="008524B4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Impatiens glandulifera</w:t>
            </w:r>
          </w:p>
        </w:tc>
      </w:tr>
      <w:tr w:rsidR="005058FF" w:rsidRPr="002A1F31" w14:paraId="41F1D801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0C2EEFB6" w14:textId="77777777" w:rsidR="005058FF" w:rsidRPr="0011179E" w:rsidRDefault="00C25038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7FAEE2C5" w14:textId="77777777" w:rsidR="005058FF" w:rsidRPr="0011179E" w:rsidRDefault="005058FF" w:rsidP="00E835EF">
            <w:pPr>
              <w:spacing w:line="276" w:lineRule="auto"/>
              <w:rPr>
                <w:sz w:val="24"/>
                <w:szCs w:val="24"/>
              </w:rPr>
            </w:pPr>
            <w:r w:rsidRPr="0011179E">
              <w:rPr>
                <w:color w:val="000000"/>
                <w:sz w:val="24"/>
                <w:szCs w:val="24"/>
              </w:rPr>
              <w:t>Fodros átokhínár</w:t>
            </w:r>
          </w:p>
        </w:tc>
        <w:tc>
          <w:tcPr>
            <w:tcW w:w="4536" w:type="dxa"/>
          </w:tcPr>
          <w:p w14:paraId="733E8E9B" w14:textId="77777777" w:rsidR="005058FF" w:rsidRPr="0011179E" w:rsidRDefault="005058FF" w:rsidP="00E835EF">
            <w:pPr>
              <w:spacing w:line="276" w:lineRule="auto"/>
              <w:rPr>
                <w:i/>
                <w:sz w:val="24"/>
                <w:szCs w:val="24"/>
              </w:rPr>
            </w:pPr>
            <w:r w:rsidRPr="0011179E">
              <w:rPr>
                <w:i/>
                <w:color w:val="000000"/>
                <w:sz w:val="24"/>
                <w:szCs w:val="24"/>
              </w:rPr>
              <w:t>Lagarosiphon major</w:t>
            </w:r>
          </w:p>
        </w:tc>
      </w:tr>
      <w:tr w:rsidR="005058FF" w:rsidRPr="002A1F31" w14:paraId="75AA6F7D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75F87667" w14:textId="77777777" w:rsidR="005058FF" w:rsidRPr="0011179E" w:rsidRDefault="00C25038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57E337AA" w14:textId="77777777" w:rsidR="005058FF" w:rsidRPr="0011179E" w:rsidRDefault="005058FF" w:rsidP="00E835EF">
            <w:pPr>
              <w:spacing w:line="276" w:lineRule="auto"/>
              <w:rPr>
                <w:sz w:val="24"/>
                <w:szCs w:val="24"/>
              </w:rPr>
            </w:pPr>
            <w:r w:rsidRPr="0011179E">
              <w:rPr>
                <w:color w:val="000000"/>
                <w:sz w:val="24"/>
                <w:szCs w:val="24"/>
              </w:rPr>
              <w:t>Nagyvirágú tóalma</w:t>
            </w:r>
          </w:p>
        </w:tc>
        <w:tc>
          <w:tcPr>
            <w:tcW w:w="4536" w:type="dxa"/>
          </w:tcPr>
          <w:p w14:paraId="42DB647A" w14:textId="77777777" w:rsidR="005058FF" w:rsidRPr="0011179E" w:rsidRDefault="005058FF" w:rsidP="00E835EF">
            <w:pPr>
              <w:spacing w:line="276" w:lineRule="auto"/>
              <w:rPr>
                <w:i/>
                <w:sz w:val="24"/>
                <w:szCs w:val="24"/>
              </w:rPr>
            </w:pPr>
            <w:r w:rsidRPr="0011179E">
              <w:rPr>
                <w:i/>
                <w:color w:val="000000"/>
                <w:sz w:val="24"/>
                <w:szCs w:val="24"/>
              </w:rPr>
              <w:t>Ludwigia grandiflora</w:t>
            </w:r>
          </w:p>
        </w:tc>
      </w:tr>
      <w:tr w:rsidR="005058FF" w:rsidRPr="002A1F31" w14:paraId="1804CF39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26840014" w14:textId="77777777" w:rsidR="005058FF" w:rsidRPr="0011179E" w:rsidRDefault="00C25038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3103C7DF" w14:textId="77777777" w:rsidR="005058FF" w:rsidRPr="0011179E" w:rsidRDefault="005058FF" w:rsidP="00E835EF">
            <w:pPr>
              <w:spacing w:line="276" w:lineRule="auto"/>
              <w:rPr>
                <w:sz w:val="24"/>
                <w:szCs w:val="24"/>
              </w:rPr>
            </w:pPr>
            <w:r w:rsidRPr="0011179E">
              <w:rPr>
                <w:color w:val="000000"/>
                <w:sz w:val="24"/>
                <w:szCs w:val="24"/>
              </w:rPr>
              <w:t>Sárgavirágú tóalma</w:t>
            </w:r>
          </w:p>
        </w:tc>
        <w:tc>
          <w:tcPr>
            <w:tcW w:w="4536" w:type="dxa"/>
          </w:tcPr>
          <w:p w14:paraId="79179039" w14:textId="77777777" w:rsidR="005058FF" w:rsidRPr="0011179E" w:rsidRDefault="005058FF" w:rsidP="00E835EF">
            <w:pPr>
              <w:spacing w:line="276" w:lineRule="auto"/>
              <w:rPr>
                <w:i/>
                <w:sz w:val="24"/>
                <w:szCs w:val="24"/>
              </w:rPr>
            </w:pPr>
            <w:r w:rsidRPr="0011179E">
              <w:rPr>
                <w:i/>
                <w:color w:val="000000"/>
                <w:sz w:val="24"/>
                <w:szCs w:val="24"/>
              </w:rPr>
              <w:t>Ludwigia peploides</w:t>
            </w:r>
          </w:p>
        </w:tc>
      </w:tr>
      <w:tr w:rsidR="005058FF" w:rsidRPr="002A1F31" w14:paraId="5347D8A2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0B8E8292" w14:textId="77777777" w:rsidR="005058FF" w:rsidRPr="0011179E" w:rsidRDefault="00C25038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7533CBBD" w14:textId="77777777" w:rsidR="005058FF" w:rsidRPr="0011179E" w:rsidRDefault="005058FF" w:rsidP="00E835EF">
            <w:pPr>
              <w:spacing w:line="276" w:lineRule="auto"/>
              <w:rPr>
                <w:sz w:val="24"/>
                <w:szCs w:val="24"/>
              </w:rPr>
            </w:pPr>
            <w:r w:rsidRPr="0011179E">
              <w:rPr>
                <w:color w:val="000000"/>
                <w:sz w:val="24"/>
                <w:szCs w:val="24"/>
              </w:rPr>
              <w:t>Sárga lápbuzogány</w:t>
            </w:r>
          </w:p>
        </w:tc>
        <w:tc>
          <w:tcPr>
            <w:tcW w:w="4536" w:type="dxa"/>
          </w:tcPr>
          <w:p w14:paraId="5F1C1469" w14:textId="77777777" w:rsidR="005058FF" w:rsidRPr="0011179E" w:rsidRDefault="005058FF" w:rsidP="00E835EF">
            <w:pPr>
              <w:spacing w:line="276" w:lineRule="auto"/>
              <w:rPr>
                <w:i/>
                <w:sz w:val="24"/>
                <w:szCs w:val="24"/>
              </w:rPr>
            </w:pPr>
            <w:r w:rsidRPr="0011179E">
              <w:rPr>
                <w:i/>
                <w:color w:val="000000"/>
                <w:sz w:val="24"/>
                <w:szCs w:val="24"/>
              </w:rPr>
              <w:t>Lysichiton americanus</w:t>
            </w:r>
          </w:p>
        </w:tc>
      </w:tr>
      <w:tr w:rsidR="000C78B0" w:rsidRPr="002A1F31" w14:paraId="6CE284CA" w14:textId="77777777" w:rsidTr="008524B4">
        <w:tc>
          <w:tcPr>
            <w:tcW w:w="567" w:type="dxa"/>
            <w:shd w:val="clear" w:color="auto" w:fill="D9D9D9" w:themeFill="background1" w:themeFillShade="D9"/>
          </w:tcPr>
          <w:p w14:paraId="064EAC8D" w14:textId="77777777" w:rsidR="000C78B0" w:rsidRPr="007534C8" w:rsidRDefault="000C78B0" w:rsidP="00C25038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1</w:t>
            </w:r>
            <w:r w:rsidR="00C25038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133E4DB4" w14:textId="77777777" w:rsidR="000C78B0" w:rsidRPr="007534C8" w:rsidRDefault="000C78B0" w:rsidP="008524B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837B9DF" w14:textId="77777777" w:rsidR="000C78B0" w:rsidRPr="007534C8" w:rsidRDefault="000C78B0" w:rsidP="008524B4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Microstegium vimineum</w:t>
            </w:r>
          </w:p>
        </w:tc>
      </w:tr>
      <w:tr w:rsidR="005058FF" w:rsidRPr="002A1F31" w14:paraId="043B538D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490D1EFC" w14:textId="77777777" w:rsidR="005058FF" w:rsidRPr="0011179E" w:rsidRDefault="005058FF" w:rsidP="00C25038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11179E">
              <w:rPr>
                <w:rFonts w:cs="Arial"/>
                <w:b/>
                <w:sz w:val="24"/>
                <w:szCs w:val="24"/>
              </w:rPr>
              <w:t>1</w:t>
            </w:r>
            <w:r w:rsidR="00C25038"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176A8F14" w14:textId="77777777" w:rsidR="005058FF" w:rsidRPr="0011179E" w:rsidRDefault="005058FF" w:rsidP="00E835EF">
            <w:pPr>
              <w:spacing w:line="276" w:lineRule="auto"/>
              <w:rPr>
                <w:sz w:val="24"/>
                <w:szCs w:val="24"/>
              </w:rPr>
            </w:pPr>
            <w:r w:rsidRPr="0011179E">
              <w:rPr>
                <w:color w:val="000000"/>
                <w:sz w:val="24"/>
                <w:szCs w:val="24"/>
              </w:rPr>
              <w:t>Közönséges süllőhínár</w:t>
            </w:r>
          </w:p>
        </w:tc>
        <w:tc>
          <w:tcPr>
            <w:tcW w:w="4536" w:type="dxa"/>
          </w:tcPr>
          <w:p w14:paraId="6DFFAA76" w14:textId="77777777" w:rsidR="005058FF" w:rsidRPr="0011179E" w:rsidRDefault="005058FF" w:rsidP="00E835EF">
            <w:pPr>
              <w:spacing w:line="276" w:lineRule="auto"/>
              <w:rPr>
                <w:i/>
                <w:sz w:val="24"/>
                <w:szCs w:val="24"/>
              </w:rPr>
            </w:pPr>
            <w:r w:rsidRPr="0011179E">
              <w:rPr>
                <w:i/>
                <w:color w:val="000000"/>
                <w:sz w:val="24"/>
                <w:szCs w:val="24"/>
              </w:rPr>
              <w:t>Myriophyllum aquaticum</w:t>
            </w:r>
          </w:p>
        </w:tc>
      </w:tr>
      <w:tr w:rsidR="000C78B0" w:rsidRPr="002A1F31" w14:paraId="2A5AB537" w14:textId="77777777" w:rsidTr="008524B4">
        <w:tc>
          <w:tcPr>
            <w:tcW w:w="567" w:type="dxa"/>
            <w:shd w:val="clear" w:color="auto" w:fill="D9D9D9" w:themeFill="background1" w:themeFillShade="D9"/>
          </w:tcPr>
          <w:p w14:paraId="7301043D" w14:textId="77777777" w:rsidR="000C78B0" w:rsidRPr="007534C8" w:rsidRDefault="00C25038" w:rsidP="008524B4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090C84F6" w14:textId="77777777" w:rsidR="000C78B0" w:rsidRPr="007534C8" w:rsidRDefault="000C78B0" w:rsidP="008524B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Felemáslevelű süllőhínár</w:t>
            </w:r>
          </w:p>
        </w:tc>
        <w:tc>
          <w:tcPr>
            <w:tcW w:w="4536" w:type="dxa"/>
          </w:tcPr>
          <w:p w14:paraId="40557AF4" w14:textId="77777777" w:rsidR="000C78B0" w:rsidRPr="007534C8" w:rsidRDefault="000C78B0" w:rsidP="008524B4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Myriophyllum heterophyllum</w:t>
            </w:r>
          </w:p>
        </w:tc>
      </w:tr>
      <w:tr w:rsidR="005058FF" w:rsidRPr="002A1F31" w14:paraId="082C1154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74E6B8E6" w14:textId="77777777" w:rsidR="005058FF" w:rsidRPr="0011179E" w:rsidRDefault="00C25038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5250390E" w14:textId="77777777" w:rsidR="005058FF" w:rsidRPr="0011179E" w:rsidRDefault="005058FF" w:rsidP="00E835EF">
            <w:pPr>
              <w:spacing w:line="276" w:lineRule="auto"/>
              <w:rPr>
                <w:sz w:val="24"/>
                <w:szCs w:val="24"/>
              </w:rPr>
            </w:pPr>
            <w:r w:rsidRPr="0011179E">
              <w:rPr>
                <w:color w:val="000000"/>
                <w:sz w:val="24"/>
                <w:szCs w:val="24"/>
              </w:rPr>
              <w:t>Keserű hamisüröm</w:t>
            </w:r>
          </w:p>
        </w:tc>
        <w:tc>
          <w:tcPr>
            <w:tcW w:w="4536" w:type="dxa"/>
          </w:tcPr>
          <w:p w14:paraId="6AA99E55" w14:textId="77777777" w:rsidR="005058FF" w:rsidRPr="0011179E" w:rsidRDefault="005058FF" w:rsidP="00E835EF">
            <w:pPr>
              <w:spacing w:line="276" w:lineRule="auto"/>
              <w:rPr>
                <w:i/>
                <w:sz w:val="24"/>
                <w:szCs w:val="24"/>
              </w:rPr>
            </w:pPr>
            <w:r w:rsidRPr="0011179E">
              <w:rPr>
                <w:i/>
                <w:color w:val="000000"/>
                <w:sz w:val="24"/>
                <w:szCs w:val="24"/>
              </w:rPr>
              <w:t>Parthenium hysterophorus</w:t>
            </w:r>
          </w:p>
        </w:tc>
      </w:tr>
      <w:tr w:rsidR="005058FF" w:rsidRPr="002A1F31" w14:paraId="50B30364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1DA16CF4" w14:textId="77777777" w:rsidR="005058FF" w:rsidRPr="0011179E" w:rsidRDefault="00C25038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54DD9146" w14:textId="77777777" w:rsidR="005058FF" w:rsidRPr="0011179E" w:rsidRDefault="005058FF" w:rsidP="00E835EF">
            <w:pPr>
              <w:spacing w:line="276" w:lineRule="auto"/>
              <w:rPr>
                <w:sz w:val="24"/>
                <w:szCs w:val="24"/>
              </w:rPr>
            </w:pPr>
            <w:r w:rsidRPr="0011179E">
              <w:rPr>
                <w:color w:val="000000"/>
                <w:sz w:val="24"/>
                <w:szCs w:val="24"/>
              </w:rPr>
              <w:t>Ördögfarok keserűfű</w:t>
            </w:r>
          </w:p>
        </w:tc>
        <w:tc>
          <w:tcPr>
            <w:tcW w:w="4536" w:type="dxa"/>
          </w:tcPr>
          <w:p w14:paraId="531B12F4" w14:textId="77777777" w:rsidR="005058FF" w:rsidRPr="0011179E" w:rsidRDefault="005058FF" w:rsidP="00E835EF">
            <w:pPr>
              <w:spacing w:line="276" w:lineRule="auto"/>
              <w:rPr>
                <w:i/>
                <w:sz w:val="24"/>
                <w:szCs w:val="24"/>
              </w:rPr>
            </w:pPr>
            <w:r w:rsidRPr="0011179E">
              <w:rPr>
                <w:i/>
                <w:color w:val="000000"/>
                <w:sz w:val="24"/>
                <w:szCs w:val="24"/>
              </w:rPr>
              <w:t>Persicaria perfoliata</w:t>
            </w:r>
          </w:p>
        </w:tc>
      </w:tr>
      <w:tr w:rsidR="000C78B0" w:rsidRPr="002A1F31" w14:paraId="7EB2CE8B" w14:textId="77777777" w:rsidTr="008524B4">
        <w:tc>
          <w:tcPr>
            <w:tcW w:w="567" w:type="dxa"/>
            <w:shd w:val="clear" w:color="auto" w:fill="D9D9D9" w:themeFill="background1" w:themeFillShade="D9"/>
          </w:tcPr>
          <w:p w14:paraId="7E95EA9E" w14:textId="77777777" w:rsidR="000C78B0" w:rsidRPr="007534C8" w:rsidRDefault="00C25038" w:rsidP="008524B4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14:paraId="5856A0B0" w14:textId="77777777" w:rsidR="000C78B0" w:rsidRPr="007534C8" w:rsidRDefault="000C78B0" w:rsidP="008524B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Tollborzfű</w:t>
            </w:r>
          </w:p>
        </w:tc>
        <w:tc>
          <w:tcPr>
            <w:tcW w:w="4536" w:type="dxa"/>
          </w:tcPr>
          <w:p w14:paraId="0E5F725B" w14:textId="77777777" w:rsidR="000C78B0" w:rsidRPr="007534C8" w:rsidRDefault="000C78B0" w:rsidP="008524B4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Pennisetum setaceum</w:t>
            </w:r>
          </w:p>
        </w:tc>
      </w:tr>
      <w:tr w:rsidR="005058FF" w:rsidRPr="002A1F31" w14:paraId="6F1E5970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2CAAA142" w14:textId="77777777" w:rsidR="005058FF" w:rsidRPr="0011179E" w:rsidRDefault="00C25038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14:paraId="28F93712" w14:textId="77777777" w:rsidR="005058FF" w:rsidRPr="0011179E" w:rsidRDefault="005058FF" w:rsidP="00E835EF">
            <w:pPr>
              <w:spacing w:line="276" w:lineRule="auto"/>
              <w:rPr>
                <w:rFonts w:cs="Arial"/>
                <w:i/>
                <w:sz w:val="24"/>
                <w:szCs w:val="24"/>
              </w:rPr>
            </w:pPr>
            <w:r w:rsidRPr="0011179E">
              <w:rPr>
                <w:color w:val="000000"/>
                <w:sz w:val="24"/>
                <w:szCs w:val="24"/>
              </w:rPr>
              <w:t>Kudzu nyílgyökér</w:t>
            </w:r>
          </w:p>
        </w:tc>
        <w:tc>
          <w:tcPr>
            <w:tcW w:w="4536" w:type="dxa"/>
          </w:tcPr>
          <w:p w14:paraId="7BC27C10" w14:textId="77777777" w:rsidR="005058FF" w:rsidRPr="0011179E" w:rsidRDefault="005058FF" w:rsidP="00E835EF">
            <w:pPr>
              <w:spacing w:line="276" w:lineRule="auto"/>
              <w:rPr>
                <w:i/>
                <w:sz w:val="24"/>
                <w:szCs w:val="24"/>
              </w:rPr>
            </w:pPr>
            <w:r w:rsidRPr="0011179E">
              <w:rPr>
                <w:i/>
                <w:color w:val="000000"/>
                <w:sz w:val="24"/>
                <w:szCs w:val="24"/>
              </w:rPr>
              <w:t>Pueraria montana var. lobata</w:t>
            </w:r>
          </w:p>
        </w:tc>
      </w:tr>
    </w:tbl>
    <w:p w14:paraId="7A59FF9E" w14:textId="77777777" w:rsidR="005058FF" w:rsidRDefault="005058FF" w:rsidP="005058FF">
      <w:pPr>
        <w:spacing w:after="0"/>
        <w:rPr>
          <w:rFonts w:cs="Arial"/>
          <w:b/>
          <w:sz w:val="24"/>
          <w:szCs w:val="24"/>
        </w:rPr>
      </w:pPr>
    </w:p>
    <w:p w14:paraId="69B039D2" w14:textId="77777777" w:rsidR="000C78B0" w:rsidRDefault="000C78B0" w:rsidP="005058FF">
      <w:pPr>
        <w:spacing w:after="0"/>
        <w:rPr>
          <w:rFonts w:cs="Arial"/>
          <w:b/>
          <w:sz w:val="24"/>
          <w:szCs w:val="24"/>
        </w:rPr>
      </w:pPr>
    </w:p>
    <w:p w14:paraId="28A71D02" w14:textId="77777777" w:rsidR="005058FF" w:rsidRPr="000C78B0" w:rsidRDefault="001501CC" w:rsidP="000C78B0">
      <w:pPr>
        <w:spacing w:after="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="005058FF" w:rsidRPr="000C78B0">
        <w:rPr>
          <w:rFonts w:cs="Times New Roman"/>
          <w:b/>
          <w:sz w:val="24"/>
          <w:szCs w:val="24"/>
        </w:rPr>
        <w:t>.2.</w:t>
      </w:r>
      <w:r w:rsidR="000C78B0">
        <w:rPr>
          <w:rFonts w:cs="Times New Roman"/>
          <w:b/>
          <w:sz w:val="24"/>
          <w:szCs w:val="24"/>
        </w:rPr>
        <w:tab/>
      </w:r>
      <w:r w:rsidR="005058FF" w:rsidRPr="000C78B0">
        <w:rPr>
          <w:rFonts w:cs="Times New Roman"/>
          <w:b/>
          <w:bCs/>
          <w:smallCaps/>
          <w:sz w:val="24"/>
          <w:szCs w:val="24"/>
        </w:rPr>
        <w:t>A NATURA 2000 gyepterületek fenntartásának földhasználati szabályairól</w:t>
      </w:r>
      <w:r w:rsidR="005058FF" w:rsidRPr="000C78B0">
        <w:rPr>
          <w:rFonts w:cs="Times New Roman"/>
          <w:b/>
          <w:smallCaps/>
          <w:sz w:val="24"/>
          <w:szCs w:val="24"/>
        </w:rPr>
        <w:t xml:space="preserve"> szóló 269/2007.</w:t>
      </w:r>
      <w:r w:rsidR="000C78B0">
        <w:rPr>
          <w:rFonts w:cs="Times New Roman"/>
          <w:b/>
          <w:smallCaps/>
          <w:sz w:val="24"/>
          <w:szCs w:val="24"/>
        </w:rPr>
        <w:t> </w:t>
      </w:r>
      <w:r w:rsidR="005058FF" w:rsidRPr="000C78B0">
        <w:rPr>
          <w:rFonts w:cs="Times New Roman"/>
          <w:b/>
          <w:smallCaps/>
          <w:sz w:val="24"/>
          <w:szCs w:val="24"/>
        </w:rPr>
        <w:t>(X.</w:t>
      </w:r>
      <w:r w:rsidR="000C78B0">
        <w:rPr>
          <w:rFonts w:cs="Times New Roman"/>
          <w:b/>
          <w:smallCaps/>
          <w:sz w:val="24"/>
          <w:szCs w:val="24"/>
        </w:rPr>
        <w:t> </w:t>
      </w:r>
      <w:r w:rsidR="005058FF" w:rsidRPr="007534C8">
        <w:rPr>
          <w:rFonts w:cs="Times New Roman"/>
          <w:b/>
          <w:smallCaps/>
          <w:sz w:val="24"/>
          <w:szCs w:val="24"/>
        </w:rPr>
        <w:t>18.) Korm. rendelet</w:t>
      </w:r>
      <w:r w:rsidR="005058FF">
        <w:rPr>
          <w:rFonts w:cs="Times New Roman"/>
          <w:b/>
          <w:smallCaps/>
          <w:sz w:val="24"/>
          <w:szCs w:val="24"/>
        </w:rPr>
        <w:t xml:space="preserve"> alapján</w:t>
      </w:r>
    </w:p>
    <w:p w14:paraId="2E10A8E6" w14:textId="77777777" w:rsidR="005058FF" w:rsidRPr="00C25038" w:rsidRDefault="001501CC" w:rsidP="005058FF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  <w:r>
        <w:rPr>
          <w:rFonts w:cs="Times New Roman"/>
          <w:smallCaps/>
          <w:sz w:val="24"/>
          <w:szCs w:val="24"/>
          <w:u w:val="single"/>
        </w:rPr>
        <w:t>6</w:t>
      </w:r>
      <w:r w:rsidR="000C78B0" w:rsidRPr="00C25038">
        <w:rPr>
          <w:rFonts w:cs="Times New Roman"/>
          <w:smallCaps/>
          <w:sz w:val="24"/>
          <w:szCs w:val="24"/>
          <w:u w:val="single"/>
        </w:rPr>
        <w:t>.2.1.</w:t>
      </w:r>
      <w:r w:rsidR="005058FF" w:rsidRPr="00C25038">
        <w:rPr>
          <w:rFonts w:cs="Times New Roman"/>
          <w:smallCaps/>
          <w:sz w:val="24"/>
          <w:szCs w:val="24"/>
          <w:u w:val="single"/>
        </w:rPr>
        <w:t xml:space="preserve"> </w:t>
      </w:r>
      <w:r w:rsidR="00C25038" w:rsidRPr="00C25038">
        <w:rPr>
          <w:rFonts w:cs="Times New Roman"/>
          <w:smallCaps/>
          <w:sz w:val="24"/>
          <w:szCs w:val="24"/>
          <w:u w:val="single"/>
        </w:rPr>
        <w:t>Fás szárú</w:t>
      </w:r>
      <w:r w:rsidR="005058FF" w:rsidRPr="00C25038">
        <w:rPr>
          <w:rFonts w:cs="Times New Roman"/>
          <w:smallCaps/>
          <w:sz w:val="24"/>
          <w:szCs w:val="24"/>
          <w:u w:val="single"/>
        </w:rPr>
        <w:t xml:space="preserve"> inváziós és termőhely-idegen növényfajok:</w:t>
      </w:r>
    </w:p>
    <w:tbl>
      <w:tblPr>
        <w:tblStyle w:val="Rcsostblzat"/>
        <w:tblW w:w="9639" w:type="dxa"/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5058FF" w:rsidRPr="002A1F31" w14:paraId="774C1B3C" w14:textId="77777777" w:rsidTr="00E835EF">
        <w:tc>
          <w:tcPr>
            <w:tcW w:w="567" w:type="dxa"/>
          </w:tcPr>
          <w:p w14:paraId="502C4ADB" w14:textId="77777777" w:rsidR="005058FF" w:rsidRPr="007534C8" w:rsidRDefault="005058FF" w:rsidP="00E835EF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E40A274" w14:textId="77777777" w:rsidR="005058FF" w:rsidRPr="007534C8" w:rsidRDefault="005058FF" w:rsidP="00E835EF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0A50F63" w14:textId="77777777" w:rsidR="005058FF" w:rsidRPr="007534C8" w:rsidRDefault="005058FF" w:rsidP="00E835EF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5058FF" w:rsidRPr="002A1F31" w14:paraId="090F0C81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3DBDB792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32382FBC" w14:textId="77777777" w:rsidR="005058FF" w:rsidRPr="007534C8" w:rsidRDefault="005058FF" w:rsidP="00E835EF">
            <w:pPr>
              <w:spacing w:line="276" w:lineRule="auto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7534C8">
              <w:rPr>
                <w:rFonts w:cs="Arial"/>
                <w:b/>
                <w:smallCaps/>
                <w:sz w:val="24"/>
                <w:szCs w:val="24"/>
              </w:rPr>
              <w:t xml:space="preserve">Magyar elnevezés 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308C1504" w14:textId="77777777" w:rsidR="005058FF" w:rsidRPr="007534C8" w:rsidRDefault="005058FF" w:rsidP="00E835EF">
            <w:pPr>
              <w:spacing w:line="276" w:lineRule="auto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7534C8">
              <w:rPr>
                <w:rFonts w:cs="Arial"/>
                <w:b/>
                <w:smallCaps/>
                <w:sz w:val="24"/>
                <w:szCs w:val="24"/>
              </w:rPr>
              <w:t>Tudományos (latin) elnevezés</w:t>
            </w:r>
          </w:p>
        </w:tc>
      </w:tr>
      <w:tr w:rsidR="005058FF" w:rsidRPr="002A1F31" w14:paraId="1C568E8E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215F605F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300D621" w14:textId="77777777" w:rsidR="005058FF" w:rsidRPr="007534C8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akác</w:t>
            </w:r>
          </w:p>
        </w:tc>
        <w:tc>
          <w:tcPr>
            <w:tcW w:w="4536" w:type="dxa"/>
          </w:tcPr>
          <w:p w14:paraId="3223A3FA" w14:textId="77777777" w:rsidR="005058FF" w:rsidRPr="007534C8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Robinia pseudo-acacia</w:t>
            </w:r>
          </w:p>
        </w:tc>
      </w:tr>
      <w:tr w:rsidR="005058FF" w:rsidRPr="002A1F31" w14:paraId="16FB749F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3FA7A42B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D51E382" w14:textId="77777777" w:rsidR="005058FF" w:rsidRPr="007534C8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amerikai kőris</w:t>
            </w:r>
          </w:p>
        </w:tc>
        <w:tc>
          <w:tcPr>
            <w:tcW w:w="4536" w:type="dxa"/>
          </w:tcPr>
          <w:p w14:paraId="6991BC8E" w14:textId="77777777" w:rsidR="005058FF" w:rsidRPr="007534C8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Fraxinus americana</w:t>
            </w:r>
          </w:p>
        </w:tc>
      </w:tr>
      <w:tr w:rsidR="005058FF" w:rsidRPr="002A1F31" w14:paraId="2510431D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47B5B3DB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0C1A5F6" w14:textId="77777777" w:rsidR="005058FF" w:rsidRPr="007534C8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bálványfa</w:t>
            </w:r>
          </w:p>
        </w:tc>
        <w:tc>
          <w:tcPr>
            <w:tcW w:w="4536" w:type="dxa"/>
          </w:tcPr>
          <w:p w14:paraId="40089A32" w14:textId="77777777" w:rsidR="005058FF" w:rsidRPr="007534C8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Ailanthus altissima</w:t>
            </w:r>
          </w:p>
        </w:tc>
      </w:tr>
      <w:tr w:rsidR="005058FF" w:rsidRPr="002A1F31" w14:paraId="673C9A6F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7BEB65EE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0B256B9" w14:textId="77777777" w:rsidR="005058FF" w:rsidRPr="007534C8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keskenylevelű ezüstfa</w:t>
            </w:r>
          </w:p>
        </w:tc>
        <w:tc>
          <w:tcPr>
            <w:tcW w:w="4536" w:type="dxa"/>
          </w:tcPr>
          <w:p w14:paraId="24B5A30B" w14:textId="77777777" w:rsidR="005058FF" w:rsidRPr="007534C8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Elaeagnus angustifolia</w:t>
            </w:r>
          </w:p>
        </w:tc>
      </w:tr>
      <w:tr w:rsidR="005058FF" w:rsidRPr="002A1F31" w14:paraId="5C16D48F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1AFD926E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0CE75457" w14:textId="77777777" w:rsidR="005058FF" w:rsidRPr="007534C8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fekete fenyő</w:t>
            </w:r>
          </w:p>
        </w:tc>
        <w:tc>
          <w:tcPr>
            <w:tcW w:w="4536" w:type="dxa"/>
          </w:tcPr>
          <w:p w14:paraId="219B40EF" w14:textId="77777777" w:rsidR="005058FF" w:rsidRPr="007534C8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Pinus nigra</w:t>
            </w:r>
          </w:p>
        </w:tc>
      </w:tr>
      <w:tr w:rsidR="005058FF" w:rsidRPr="002A1F31" w14:paraId="7E61DB5F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72E55394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14:paraId="62C4489A" w14:textId="77777777" w:rsidR="005058FF" w:rsidRPr="007534C8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erdei fenyő</w:t>
            </w:r>
          </w:p>
        </w:tc>
        <w:tc>
          <w:tcPr>
            <w:tcW w:w="4536" w:type="dxa"/>
          </w:tcPr>
          <w:p w14:paraId="1F223542" w14:textId="77777777" w:rsidR="005058FF" w:rsidRPr="007534C8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Pinus silvestris</w:t>
            </w:r>
          </w:p>
        </w:tc>
      </w:tr>
      <w:tr w:rsidR="005058FF" w:rsidRPr="002A1F31" w14:paraId="4593EAAF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0B29C6C6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CBB45C3" w14:textId="77777777" w:rsidR="005058FF" w:rsidRPr="007534C8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gyalogakác</w:t>
            </w:r>
          </w:p>
        </w:tc>
        <w:tc>
          <w:tcPr>
            <w:tcW w:w="4536" w:type="dxa"/>
          </w:tcPr>
          <w:p w14:paraId="17702DA6" w14:textId="77777777" w:rsidR="005058FF" w:rsidRPr="007534C8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Amorpha fruticosa</w:t>
            </w:r>
          </w:p>
        </w:tc>
      </w:tr>
      <w:tr w:rsidR="005058FF" w:rsidRPr="002A1F31" w14:paraId="75C587A5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569F09F3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2E4D88F8" w14:textId="77777777" w:rsidR="005058FF" w:rsidRPr="007534C8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kései meggy</w:t>
            </w:r>
          </w:p>
        </w:tc>
        <w:tc>
          <w:tcPr>
            <w:tcW w:w="4536" w:type="dxa"/>
          </w:tcPr>
          <w:p w14:paraId="6F8C55D4" w14:textId="77777777" w:rsidR="005058FF" w:rsidRPr="007534C8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Prunus serotina</w:t>
            </w:r>
          </w:p>
        </w:tc>
      </w:tr>
      <w:tr w:rsidR="005058FF" w:rsidRPr="002A1F31" w14:paraId="50CD05F6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35F1B8DB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154D8367" w14:textId="77777777" w:rsidR="005058FF" w:rsidRPr="007534C8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zöld juhar</w:t>
            </w:r>
          </w:p>
        </w:tc>
        <w:tc>
          <w:tcPr>
            <w:tcW w:w="4536" w:type="dxa"/>
          </w:tcPr>
          <w:p w14:paraId="59B6B1BA" w14:textId="77777777" w:rsidR="005058FF" w:rsidRPr="007534C8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Acer negundo</w:t>
            </w:r>
          </w:p>
        </w:tc>
      </w:tr>
    </w:tbl>
    <w:p w14:paraId="646A7C97" w14:textId="77777777" w:rsidR="000C78B0" w:rsidRDefault="000C78B0" w:rsidP="005058FF">
      <w:pPr>
        <w:spacing w:after="0"/>
        <w:rPr>
          <w:rFonts w:cs="Arial"/>
          <w:b/>
          <w:sz w:val="24"/>
          <w:szCs w:val="24"/>
        </w:rPr>
      </w:pPr>
    </w:p>
    <w:p w14:paraId="643A9EF8" w14:textId="77777777" w:rsidR="005058FF" w:rsidRPr="00C25038" w:rsidRDefault="001501CC" w:rsidP="005058FF">
      <w:pPr>
        <w:spacing w:after="0"/>
        <w:jc w:val="both"/>
        <w:rPr>
          <w:rFonts w:cs="Times New Roman"/>
          <w:smallCaps/>
          <w:sz w:val="24"/>
          <w:szCs w:val="24"/>
          <w:u w:val="single"/>
        </w:rPr>
      </w:pPr>
      <w:r>
        <w:rPr>
          <w:rFonts w:cs="Times New Roman"/>
          <w:smallCaps/>
          <w:sz w:val="24"/>
          <w:szCs w:val="24"/>
          <w:u w:val="single"/>
        </w:rPr>
        <w:t>6</w:t>
      </w:r>
      <w:r w:rsidR="000C78B0" w:rsidRPr="00C25038">
        <w:rPr>
          <w:rFonts w:cs="Times New Roman"/>
          <w:smallCaps/>
          <w:sz w:val="24"/>
          <w:szCs w:val="24"/>
          <w:u w:val="single"/>
        </w:rPr>
        <w:t>.2.2.</w:t>
      </w:r>
      <w:r w:rsidR="005058FF" w:rsidRPr="00C25038">
        <w:rPr>
          <w:rFonts w:cs="Times New Roman"/>
          <w:smallCaps/>
          <w:sz w:val="24"/>
          <w:szCs w:val="24"/>
          <w:u w:val="single"/>
        </w:rPr>
        <w:t xml:space="preserve"> Lágyszárú inváziós növényfajok:</w:t>
      </w:r>
    </w:p>
    <w:tbl>
      <w:tblPr>
        <w:tblStyle w:val="Rcsostblzat"/>
        <w:tblW w:w="9639" w:type="dxa"/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5058FF" w:rsidRPr="002A1F31" w14:paraId="431E7793" w14:textId="77777777" w:rsidTr="00E835EF">
        <w:tc>
          <w:tcPr>
            <w:tcW w:w="567" w:type="dxa"/>
          </w:tcPr>
          <w:p w14:paraId="37F1826F" w14:textId="77777777" w:rsidR="005058FF" w:rsidRPr="007534C8" w:rsidRDefault="005058FF" w:rsidP="00E835EF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725BD35" w14:textId="77777777" w:rsidR="005058FF" w:rsidRPr="007534C8" w:rsidRDefault="005058FF" w:rsidP="00E835EF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DD86EC7" w14:textId="77777777" w:rsidR="005058FF" w:rsidRPr="007534C8" w:rsidRDefault="005058FF" w:rsidP="00E835EF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5058FF" w:rsidRPr="002A1F31" w14:paraId="0FF497DF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02DE0D7C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1BB801AD" w14:textId="77777777" w:rsidR="005058FF" w:rsidRPr="007534C8" w:rsidRDefault="005058FF" w:rsidP="00E835EF">
            <w:pPr>
              <w:spacing w:line="276" w:lineRule="auto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7534C8">
              <w:rPr>
                <w:rFonts w:cs="Arial"/>
                <w:b/>
                <w:smallCaps/>
                <w:sz w:val="24"/>
                <w:szCs w:val="24"/>
              </w:rPr>
              <w:t xml:space="preserve">Magyar elnevezés 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7D250318" w14:textId="77777777" w:rsidR="005058FF" w:rsidRPr="007534C8" w:rsidRDefault="005058FF" w:rsidP="00E835EF">
            <w:pPr>
              <w:spacing w:line="276" w:lineRule="auto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7534C8">
              <w:rPr>
                <w:rFonts w:cs="Arial"/>
                <w:b/>
                <w:smallCaps/>
                <w:sz w:val="24"/>
                <w:szCs w:val="24"/>
              </w:rPr>
              <w:t>Tudományos (latin) elnevezés</w:t>
            </w:r>
          </w:p>
        </w:tc>
      </w:tr>
      <w:tr w:rsidR="005058FF" w:rsidRPr="002A1F31" w14:paraId="644A7553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35730C12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9A2E203" w14:textId="77777777" w:rsidR="005058FF" w:rsidRPr="007534C8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alkörmös</w:t>
            </w:r>
          </w:p>
        </w:tc>
        <w:tc>
          <w:tcPr>
            <w:tcW w:w="4536" w:type="dxa"/>
          </w:tcPr>
          <w:p w14:paraId="18C54DE8" w14:textId="77777777" w:rsidR="005058FF" w:rsidRPr="007534C8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Phytolacca americana</w:t>
            </w:r>
          </w:p>
        </w:tc>
      </w:tr>
      <w:tr w:rsidR="005058FF" w:rsidRPr="002A1F31" w14:paraId="320BBC97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1783EC43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B0B8A86" w14:textId="77777777" w:rsidR="005058FF" w:rsidRPr="007534C8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japánkeserűfű fajok</w:t>
            </w:r>
          </w:p>
        </w:tc>
        <w:tc>
          <w:tcPr>
            <w:tcW w:w="4536" w:type="dxa"/>
          </w:tcPr>
          <w:p w14:paraId="44CE1BC2" w14:textId="77777777" w:rsidR="005058FF" w:rsidRPr="007534C8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Fallopia spp.</w:t>
            </w:r>
          </w:p>
        </w:tc>
      </w:tr>
      <w:tr w:rsidR="005058FF" w:rsidRPr="002A1F31" w14:paraId="4F94202D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074EC1E7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371749C" w14:textId="77777777" w:rsidR="005058FF" w:rsidRPr="007534C8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kanadai aranyvessző</w:t>
            </w:r>
          </w:p>
        </w:tc>
        <w:tc>
          <w:tcPr>
            <w:tcW w:w="4536" w:type="dxa"/>
          </w:tcPr>
          <w:p w14:paraId="62937FA1" w14:textId="77777777" w:rsidR="005058FF" w:rsidRPr="007534C8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Solidago canadensis</w:t>
            </w:r>
          </w:p>
        </w:tc>
      </w:tr>
      <w:tr w:rsidR="005058FF" w:rsidRPr="002A1F31" w14:paraId="606D0FCC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00A32C47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EE64FAD" w14:textId="77777777" w:rsidR="005058FF" w:rsidRPr="007534C8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magas aranyvessző</w:t>
            </w:r>
          </w:p>
        </w:tc>
        <w:tc>
          <w:tcPr>
            <w:tcW w:w="4536" w:type="dxa"/>
          </w:tcPr>
          <w:p w14:paraId="348B55F3" w14:textId="77777777" w:rsidR="005058FF" w:rsidRPr="007534C8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Solidago gigantea</w:t>
            </w:r>
          </w:p>
        </w:tc>
      </w:tr>
      <w:tr w:rsidR="005058FF" w:rsidRPr="002A1F31" w14:paraId="313C20C4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5303F65D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A0F297F" w14:textId="77777777" w:rsidR="005058FF" w:rsidRPr="007534C8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parlagfű</w:t>
            </w:r>
          </w:p>
        </w:tc>
        <w:tc>
          <w:tcPr>
            <w:tcW w:w="4536" w:type="dxa"/>
          </w:tcPr>
          <w:p w14:paraId="12B7D391" w14:textId="77777777" w:rsidR="005058FF" w:rsidRPr="007534C8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Ambrosia artemisifolia</w:t>
            </w:r>
          </w:p>
        </w:tc>
      </w:tr>
      <w:tr w:rsidR="005058FF" w:rsidRPr="002A1F31" w14:paraId="62A6AABB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6AC1D6CB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295A108D" w14:textId="77777777" w:rsidR="005058FF" w:rsidRPr="007534C8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selyemkóró</w:t>
            </w:r>
          </w:p>
        </w:tc>
        <w:tc>
          <w:tcPr>
            <w:tcW w:w="4536" w:type="dxa"/>
          </w:tcPr>
          <w:p w14:paraId="7F39ACCA" w14:textId="77777777" w:rsidR="005058FF" w:rsidRPr="007534C8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Asclepias syriaca</w:t>
            </w:r>
          </w:p>
        </w:tc>
      </w:tr>
      <w:tr w:rsidR="005058FF" w:rsidRPr="002A1F31" w14:paraId="7113BD05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2EF0B0C2" w14:textId="77777777" w:rsidR="005058FF" w:rsidRPr="007534C8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534C8"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2B9E0BC" w14:textId="77777777" w:rsidR="005058FF" w:rsidRPr="007534C8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534C8">
              <w:rPr>
                <w:color w:val="000000"/>
                <w:sz w:val="24"/>
                <w:szCs w:val="24"/>
              </w:rPr>
              <w:t>süntök</w:t>
            </w:r>
          </w:p>
        </w:tc>
        <w:tc>
          <w:tcPr>
            <w:tcW w:w="4536" w:type="dxa"/>
          </w:tcPr>
          <w:p w14:paraId="0FEF7978" w14:textId="77777777" w:rsidR="005058FF" w:rsidRPr="007534C8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7534C8">
              <w:rPr>
                <w:i/>
                <w:color w:val="000000"/>
                <w:sz w:val="24"/>
                <w:szCs w:val="24"/>
              </w:rPr>
              <w:t>Echinocystis lobata</w:t>
            </w:r>
          </w:p>
        </w:tc>
      </w:tr>
    </w:tbl>
    <w:p w14:paraId="1D474D26" w14:textId="77777777" w:rsidR="005058FF" w:rsidRDefault="005058FF" w:rsidP="005058FF">
      <w:pPr>
        <w:spacing w:after="0"/>
        <w:rPr>
          <w:rFonts w:cs="Arial"/>
          <w:b/>
          <w:sz w:val="24"/>
          <w:szCs w:val="24"/>
        </w:rPr>
      </w:pPr>
    </w:p>
    <w:p w14:paraId="536766AC" w14:textId="77777777" w:rsidR="005058FF" w:rsidRDefault="005058FF" w:rsidP="005058FF">
      <w:pPr>
        <w:spacing w:after="0"/>
        <w:rPr>
          <w:rFonts w:cs="Arial"/>
          <w:b/>
          <w:sz w:val="24"/>
          <w:szCs w:val="24"/>
        </w:rPr>
      </w:pPr>
    </w:p>
    <w:p w14:paraId="40DAB358" w14:textId="77777777" w:rsidR="005058FF" w:rsidRPr="000C78B0" w:rsidRDefault="001501CC" w:rsidP="000C78B0">
      <w:pPr>
        <w:spacing w:after="0"/>
        <w:ind w:left="567" w:hanging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="005058FF" w:rsidRPr="000C78B0">
        <w:rPr>
          <w:rFonts w:cs="Times New Roman"/>
          <w:b/>
          <w:sz w:val="24"/>
          <w:szCs w:val="24"/>
        </w:rPr>
        <w:t>.3.</w:t>
      </w:r>
      <w:r w:rsidR="000C78B0">
        <w:rPr>
          <w:rFonts w:cs="Times New Roman"/>
          <w:b/>
          <w:sz w:val="24"/>
          <w:szCs w:val="24"/>
        </w:rPr>
        <w:tab/>
      </w:r>
      <w:r w:rsidR="005058FF" w:rsidRPr="000C78B0">
        <w:rPr>
          <w:rFonts w:cs="Times New Roman"/>
          <w:b/>
          <w:sz w:val="24"/>
          <w:szCs w:val="24"/>
        </w:rPr>
        <w:t>A növényvédelmi tevékenységről szóló 43/2010. (IV. 23.) FVM rendelet alapján</w:t>
      </w:r>
    </w:p>
    <w:tbl>
      <w:tblPr>
        <w:tblStyle w:val="Rcsostblzat"/>
        <w:tblW w:w="9639" w:type="dxa"/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5058FF" w:rsidRPr="002A1F31" w14:paraId="06F86330" w14:textId="77777777" w:rsidTr="00E835EF">
        <w:tc>
          <w:tcPr>
            <w:tcW w:w="567" w:type="dxa"/>
          </w:tcPr>
          <w:p w14:paraId="211F0F29" w14:textId="77777777" w:rsidR="005058FF" w:rsidRPr="003D44C9" w:rsidRDefault="005058FF" w:rsidP="00E835EF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F9569B7" w14:textId="77777777" w:rsidR="005058FF" w:rsidRPr="003D44C9" w:rsidRDefault="005058FF" w:rsidP="00E835EF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D44C9">
              <w:rPr>
                <w:rFonts w:cs="Arial"/>
                <w:b/>
                <w:sz w:val="24"/>
                <w:szCs w:val="24"/>
              </w:rPr>
              <w:t>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20578CE" w14:textId="77777777" w:rsidR="005058FF" w:rsidRPr="003D44C9" w:rsidRDefault="005058FF" w:rsidP="00E835EF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D44C9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5058FF" w:rsidRPr="002A1F31" w14:paraId="42D3AA15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0201CE95" w14:textId="77777777" w:rsidR="005058FF" w:rsidRPr="003D44C9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3D44C9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1A5EC8B4" w14:textId="77777777" w:rsidR="005058FF" w:rsidRPr="003D44C9" w:rsidRDefault="005058FF" w:rsidP="00E835EF">
            <w:pPr>
              <w:spacing w:line="276" w:lineRule="auto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3D44C9">
              <w:rPr>
                <w:rFonts w:cs="Arial"/>
                <w:b/>
                <w:smallCaps/>
                <w:sz w:val="24"/>
                <w:szCs w:val="24"/>
              </w:rPr>
              <w:t xml:space="preserve">Magyar elnevezés 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41465911" w14:textId="77777777" w:rsidR="005058FF" w:rsidRPr="003D44C9" w:rsidRDefault="005058FF" w:rsidP="00E835EF">
            <w:pPr>
              <w:spacing w:line="276" w:lineRule="auto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3D44C9">
              <w:rPr>
                <w:rFonts w:cs="Arial"/>
                <w:b/>
                <w:smallCaps/>
                <w:sz w:val="24"/>
                <w:szCs w:val="24"/>
              </w:rPr>
              <w:t>Tudományos (latin) elnevezés</w:t>
            </w:r>
          </w:p>
        </w:tc>
      </w:tr>
      <w:tr w:rsidR="005058FF" w:rsidRPr="002A1F31" w14:paraId="47F07792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4D30B75A" w14:textId="77777777" w:rsidR="005058FF" w:rsidRPr="003D44C9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3D44C9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0F6DBB9" w14:textId="77777777" w:rsidR="005058FF" w:rsidRPr="003D44C9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D44C9">
              <w:rPr>
                <w:color w:val="000000"/>
                <w:sz w:val="24"/>
                <w:szCs w:val="24"/>
              </w:rPr>
              <w:t>parlagfű</w:t>
            </w:r>
          </w:p>
        </w:tc>
        <w:tc>
          <w:tcPr>
            <w:tcW w:w="4536" w:type="dxa"/>
          </w:tcPr>
          <w:p w14:paraId="795834DA" w14:textId="77777777" w:rsidR="005058FF" w:rsidRPr="003D44C9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3D44C9">
              <w:rPr>
                <w:i/>
                <w:sz w:val="24"/>
                <w:szCs w:val="24"/>
              </w:rPr>
              <w:t>Ambrosia artemisiifolia</w:t>
            </w:r>
          </w:p>
        </w:tc>
      </w:tr>
      <w:tr w:rsidR="005058FF" w:rsidRPr="002A1F31" w14:paraId="1CAC33E9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6F27F6ED" w14:textId="77777777" w:rsidR="005058FF" w:rsidRPr="003D44C9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3D44C9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6B38C899" w14:textId="77777777" w:rsidR="005058FF" w:rsidRPr="003D44C9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D44C9">
              <w:rPr>
                <w:sz w:val="24"/>
                <w:szCs w:val="24"/>
              </w:rPr>
              <w:t>keserű csucsor</w:t>
            </w:r>
          </w:p>
        </w:tc>
        <w:tc>
          <w:tcPr>
            <w:tcW w:w="4536" w:type="dxa"/>
          </w:tcPr>
          <w:p w14:paraId="7C748200" w14:textId="77777777" w:rsidR="005058FF" w:rsidRPr="003D44C9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3D44C9">
              <w:rPr>
                <w:i/>
                <w:sz w:val="24"/>
                <w:szCs w:val="24"/>
              </w:rPr>
              <w:t>Solanum dulcamara</w:t>
            </w:r>
          </w:p>
        </w:tc>
      </w:tr>
      <w:tr w:rsidR="005058FF" w:rsidRPr="002A1F31" w14:paraId="6B60645B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15503981" w14:textId="77777777" w:rsidR="005058FF" w:rsidRPr="003D44C9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3D44C9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1BAC4C2" w14:textId="77777777" w:rsidR="005058FF" w:rsidRPr="003D44C9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D44C9">
              <w:rPr>
                <w:sz w:val="24"/>
                <w:szCs w:val="24"/>
              </w:rPr>
              <w:t>selyemkóró</w:t>
            </w:r>
          </w:p>
        </w:tc>
        <w:tc>
          <w:tcPr>
            <w:tcW w:w="4536" w:type="dxa"/>
          </w:tcPr>
          <w:p w14:paraId="351B177A" w14:textId="77777777" w:rsidR="005058FF" w:rsidRPr="003D44C9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3D44C9">
              <w:rPr>
                <w:i/>
                <w:sz w:val="24"/>
                <w:szCs w:val="24"/>
              </w:rPr>
              <w:t>Asclepias syriaca</w:t>
            </w:r>
          </w:p>
        </w:tc>
      </w:tr>
      <w:tr w:rsidR="005058FF" w:rsidRPr="002A1F31" w14:paraId="0A68CEDF" w14:textId="77777777" w:rsidTr="00E835EF">
        <w:tc>
          <w:tcPr>
            <w:tcW w:w="567" w:type="dxa"/>
            <w:shd w:val="clear" w:color="auto" w:fill="D9D9D9" w:themeFill="background1" w:themeFillShade="D9"/>
          </w:tcPr>
          <w:p w14:paraId="6BF6EA5F" w14:textId="77777777" w:rsidR="005058FF" w:rsidRPr="003D44C9" w:rsidRDefault="005058FF" w:rsidP="00E835EF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3D44C9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7A8A2D54" w14:textId="77777777" w:rsidR="005058FF" w:rsidRPr="003D44C9" w:rsidRDefault="005058FF" w:rsidP="00E835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3D44C9">
              <w:rPr>
                <w:sz w:val="24"/>
                <w:szCs w:val="24"/>
              </w:rPr>
              <w:t>aranka fajok</w:t>
            </w:r>
          </w:p>
        </w:tc>
        <w:tc>
          <w:tcPr>
            <w:tcW w:w="4536" w:type="dxa"/>
          </w:tcPr>
          <w:p w14:paraId="21F9E23C" w14:textId="77777777" w:rsidR="005058FF" w:rsidRPr="003D44C9" w:rsidRDefault="005058FF" w:rsidP="00E835EF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3D44C9">
              <w:rPr>
                <w:i/>
                <w:sz w:val="24"/>
                <w:szCs w:val="24"/>
              </w:rPr>
              <w:t>Cuscuta spp.</w:t>
            </w:r>
          </w:p>
        </w:tc>
      </w:tr>
    </w:tbl>
    <w:p w14:paraId="71D507E4" w14:textId="77777777" w:rsidR="003C6CCE" w:rsidRPr="005058FF" w:rsidRDefault="003C6CCE" w:rsidP="00FF0937">
      <w:pPr>
        <w:spacing w:after="0"/>
        <w:rPr>
          <w:rFonts w:cs="Arial"/>
          <w:iCs/>
          <w:sz w:val="24"/>
          <w:szCs w:val="24"/>
        </w:rPr>
      </w:pPr>
    </w:p>
    <w:sectPr w:rsidR="003C6CCE" w:rsidRPr="005058FF" w:rsidSect="003A1BBA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CFC9A" w14:textId="77777777" w:rsidR="00320850" w:rsidRDefault="00320850" w:rsidP="00E25C8C">
      <w:pPr>
        <w:spacing w:after="0" w:line="240" w:lineRule="auto"/>
      </w:pPr>
      <w:r>
        <w:separator/>
      </w:r>
    </w:p>
  </w:endnote>
  <w:endnote w:type="continuationSeparator" w:id="0">
    <w:p w14:paraId="6A7CA669" w14:textId="77777777" w:rsidR="00320850" w:rsidRDefault="00320850" w:rsidP="00E2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6C85" w14:textId="77777777" w:rsidR="00FE760B" w:rsidRPr="00AC1B87" w:rsidRDefault="00FE760B" w:rsidP="009849F4">
    <w:pPr>
      <w:pBdr>
        <w:bottom w:val="single" w:sz="4" w:space="1" w:color="808080" w:themeColor="background1" w:themeShade="80"/>
      </w:pBdr>
      <w:ind w:right="-2"/>
      <w:rPr>
        <w:rFonts w:ascii="Calibri" w:hAnsi="Calibri"/>
      </w:rPr>
    </w:pPr>
  </w:p>
  <w:p w14:paraId="19C328B9" w14:textId="77777777" w:rsidR="00FE760B" w:rsidRPr="00C574C2" w:rsidRDefault="00FE760B" w:rsidP="009849F4">
    <w:pPr>
      <w:tabs>
        <w:tab w:val="left" w:pos="1276"/>
        <w:tab w:val="right" w:pos="9637"/>
      </w:tabs>
      <w:spacing w:line="280" w:lineRule="exact"/>
      <w:rPr>
        <w:rFonts w:cstheme="minorHAnsi"/>
        <w:smallCaps/>
        <w:color w:val="808080" w:themeColor="background1" w:themeShade="80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3F6FEE0E" wp14:editId="440C61A8">
          <wp:simplePos x="0" y="0"/>
          <wp:positionH relativeFrom="column">
            <wp:posOffset>0</wp:posOffset>
          </wp:positionH>
          <wp:positionV relativeFrom="paragraph">
            <wp:posOffset>17780</wp:posOffset>
          </wp:positionV>
          <wp:extent cx="723900" cy="328930"/>
          <wp:effectExtent l="0" t="0" r="0" b="0"/>
          <wp:wrapNone/>
          <wp:docPr id="3" name="Kép 3" descr="kft_logo_nagy_felbont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ft_logo_nagy_felbont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C1B87">
      <w:rPr>
        <w:rFonts w:ascii="Calibri" w:hAnsi="Calibri"/>
      </w:rPr>
      <w:tab/>
    </w:r>
    <w:r w:rsidRPr="00C574C2">
      <w:rPr>
        <w:rFonts w:cstheme="minorHAnsi"/>
        <w:smallCaps/>
        <w:color w:val="808080" w:themeColor="background1" w:themeShade="80"/>
      </w:rPr>
      <w:t>1085 Budapest, József krt. 29. ● telefon: 06-1/413-0958 ● fax: 06-1/413-0959</w:t>
    </w:r>
    <w:r w:rsidRPr="00C574C2">
      <w:rPr>
        <w:rFonts w:cstheme="minorHAnsi"/>
        <w:smallCaps/>
        <w:color w:val="808080" w:themeColor="background1" w:themeShade="80"/>
      </w:rPr>
      <w:tab/>
    </w:r>
  </w:p>
  <w:p w14:paraId="6EFE052A" w14:textId="77777777" w:rsidR="00FE760B" w:rsidRDefault="00FE760B" w:rsidP="009849F4">
    <w:pPr>
      <w:pStyle w:val="llb"/>
      <w:tabs>
        <w:tab w:val="clear" w:pos="4536"/>
        <w:tab w:val="clear" w:pos="9072"/>
        <w:tab w:val="center" w:pos="0"/>
        <w:tab w:val="left" w:pos="1276"/>
        <w:tab w:val="right" w:pos="9637"/>
      </w:tabs>
      <w:spacing w:line="280" w:lineRule="exact"/>
    </w:pPr>
    <w:r w:rsidRPr="00C574C2">
      <w:rPr>
        <w:rFonts w:cstheme="minorHAnsi"/>
        <w:smallCaps/>
        <w:color w:val="808080" w:themeColor="background1" w:themeShade="80"/>
      </w:rPr>
      <w:tab/>
      <w:t xml:space="preserve">honlap: </w:t>
    </w:r>
    <w:hyperlink r:id="rId2" w:history="1">
      <w:r w:rsidRPr="00C574C2">
        <w:rPr>
          <w:rFonts w:cstheme="minorHAnsi"/>
          <w:smallCaps/>
          <w:color w:val="808080" w:themeColor="background1" w:themeShade="80"/>
        </w:rPr>
        <w:t>http://vatikft.hu/</w:t>
      </w:r>
    </w:hyperlink>
    <w:r w:rsidRPr="00C574C2">
      <w:rPr>
        <w:rFonts w:cstheme="minorHAnsi"/>
        <w:smallCaps/>
        <w:color w:val="808080" w:themeColor="background1" w:themeShade="80"/>
      </w:rPr>
      <w:t xml:space="preserve"> ● e-mail: </w:t>
    </w:r>
    <w:hyperlink r:id="rId3" w:history="1">
      <w:r w:rsidRPr="00C574C2">
        <w:rPr>
          <w:rFonts w:cstheme="minorHAnsi"/>
          <w:smallCaps/>
          <w:color w:val="808080" w:themeColor="background1" w:themeShade="80"/>
        </w:rPr>
        <w:t>vatikft@vatikft.hu</w:t>
      </w:r>
    </w:hyperlink>
    <w:r w:rsidRPr="00C574C2">
      <w:rPr>
        <w:rFonts w:cstheme="minorHAnsi"/>
      </w:rPr>
      <w:tab/>
    </w:r>
    <w:r w:rsidRPr="004A0487">
      <w:rPr>
        <w:rFonts w:cstheme="minorHAnsi"/>
        <w:color w:val="808080" w:themeColor="background1" w:themeShade="80"/>
      </w:rPr>
      <w:fldChar w:fldCharType="begin"/>
    </w:r>
    <w:r w:rsidRPr="004A0487">
      <w:rPr>
        <w:rFonts w:cstheme="minorHAnsi"/>
        <w:color w:val="808080" w:themeColor="background1" w:themeShade="80"/>
      </w:rPr>
      <w:instrText>PAGE   \* MERGEFORMAT</w:instrText>
    </w:r>
    <w:r w:rsidRPr="004A0487">
      <w:rPr>
        <w:rFonts w:cstheme="minorHAnsi"/>
        <w:color w:val="808080" w:themeColor="background1" w:themeShade="80"/>
      </w:rPr>
      <w:fldChar w:fldCharType="separate"/>
    </w:r>
    <w:r>
      <w:rPr>
        <w:rFonts w:cstheme="minorHAnsi"/>
        <w:noProof/>
        <w:color w:val="808080" w:themeColor="background1" w:themeShade="80"/>
      </w:rPr>
      <w:t>2</w:t>
    </w:r>
    <w:r w:rsidRPr="004A0487">
      <w:rPr>
        <w:rFonts w:cstheme="minorHAnsi"/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138219"/>
      <w:docPartObj>
        <w:docPartGallery w:val="Page Numbers (Bottom of Page)"/>
        <w:docPartUnique/>
      </w:docPartObj>
    </w:sdtPr>
    <w:sdtEndPr/>
    <w:sdtContent>
      <w:p w14:paraId="36F2DD5F" w14:textId="77777777" w:rsidR="00FE760B" w:rsidRDefault="00FE760B">
        <w:pPr>
          <w:pStyle w:val="llb"/>
          <w:jc w:val="center"/>
        </w:pPr>
        <w:r w:rsidRPr="00E25C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5C8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25C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479E">
          <w:rPr>
            <w:rFonts w:ascii="Times New Roman" w:hAnsi="Times New Roman" w:cs="Times New Roman"/>
            <w:noProof/>
            <w:sz w:val="20"/>
            <w:szCs w:val="20"/>
          </w:rPr>
          <w:t>36</w:t>
        </w:r>
        <w:r w:rsidRPr="00E25C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E23675F" w14:textId="77777777" w:rsidR="00FE760B" w:rsidRDefault="00FE76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3CE8D" w14:textId="77777777" w:rsidR="00320850" w:rsidRDefault="00320850" w:rsidP="00E25C8C">
      <w:pPr>
        <w:spacing w:after="0" w:line="240" w:lineRule="auto"/>
      </w:pPr>
      <w:r>
        <w:separator/>
      </w:r>
    </w:p>
  </w:footnote>
  <w:footnote w:type="continuationSeparator" w:id="0">
    <w:p w14:paraId="7EFA2EB7" w14:textId="77777777" w:rsidR="00320850" w:rsidRDefault="00320850" w:rsidP="00E2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4FD16" w14:textId="77777777" w:rsidR="00FE760B" w:rsidRPr="00EE3AE9" w:rsidRDefault="00FE760B" w:rsidP="009849F4">
    <w:pPr>
      <w:pStyle w:val="llb"/>
      <w:pBdr>
        <w:bottom w:val="single" w:sz="4" w:space="1" w:color="808080" w:themeColor="background1" w:themeShade="80"/>
      </w:pBdr>
      <w:tabs>
        <w:tab w:val="clear" w:pos="4536"/>
        <w:tab w:val="clear" w:pos="9072"/>
        <w:tab w:val="left" w:pos="0"/>
        <w:tab w:val="left" w:pos="1134"/>
        <w:tab w:val="right" w:pos="9637"/>
      </w:tabs>
      <w:rPr>
        <w:rFonts w:ascii="Calibri" w:hAnsi="Calibri" w:cs="Arial"/>
        <w:smallCaps/>
        <w:color w:val="808080" w:themeColor="background1" w:themeShade="80"/>
      </w:rPr>
    </w:pPr>
  </w:p>
  <w:p w14:paraId="1ACE20F7" w14:textId="77777777" w:rsidR="00FE760B" w:rsidRPr="00AC1B87" w:rsidRDefault="00FE760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0762"/>
    <w:multiLevelType w:val="hybridMultilevel"/>
    <w:tmpl w:val="44328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5307"/>
    <w:multiLevelType w:val="hybridMultilevel"/>
    <w:tmpl w:val="33ACC00C"/>
    <w:lvl w:ilvl="0" w:tplc="32600E6A">
      <w:start w:val="4"/>
      <w:numFmt w:val="bullet"/>
      <w:lvlText w:val="-"/>
      <w:lvlJc w:val="left"/>
      <w:pPr>
        <w:ind w:left="93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18DD1BFE"/>
    <w:multiLevelType w:val="hybridMultilevel"/>
    <w:tmpl w:val="B488755A"/>
    <w:lvl w:ilvl="0" w:tplc="DFE4DA4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CDE1DEA"/>
    <w:multiLevelType w:val="hybridMultilevel"/>
    <w:tmpl w:val="E340A62C"/>
    <w:lvl w:ilvl="0" w:tplc="53FEA0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C17EB"/>
    <w:multiLevelType w:val="hybridMultilevel"/>
    <w:tmpl w:val="F81E34CE"/>
    <w:lvl w:ilvl="0" w:tplc="C630B5E0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C37E5D"/>
    <w:multiLevelType w:val="hybridMultilevel"/>
    <w:tmpl w:val="6E5EAE82"/>
    <w:lvl w:ilvl="0" w:tplc="9A8EB3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F52188C"/>
    <w:multiLevelType w:val="hybridMultilevel"/>
    <w:tmpl w:val="44328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52FC8"/>
    <w:multiLevelType w:val="hybridMultilevel"/>
    <w:tmpl w:val="44328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1572D"/>
    <w:multiLevelType w:val="hybridMultilevel"/>
    <w:tmpl w:val="61CAE13C"/>
    <w:lvl w:ilvl="0" w:tplc="FEC08E9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44FC3"/>
    <w:multiLevelType w:val="multilevel"/>
    <w:tmpl w:val="5A46BDC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8463C6"/>
    <w:multiLevelType w:val="hybridMultilevel"/>
    <w:tmpl w:val="F91EBD1E"/>
    <w:lvl w:ilvl="0" w:tplc="DE005428">
      <w:start w:val="1"/>
      <w:numFmt w:val="decimal"/>
      <w:lvlText w:val="%1."/>
      <w:lvlJc w:val="left"/>
      <w:pPr>
        <w:ind w:left="2271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41AB6E6A"/>
    <w:multiLevelType w:val="hybridMultilevel"/>
    <w:tmpl w:val="00F6577E"/>
    <w:lvl w:ilvl="0" w:tplc="AC501C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1E65D06"/>
    <w:multiLevelType w:val="hybridMultilevel"/>
    <w:tmpl w:val="04C8AE5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4127"/>
    <w:multiLevelType w:val="hybridMultilevel"/>
    <w:tmpl w:val="8F18FC5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634C7"/>
    <w:multiLevelType w:val="hybridMultilevel"/>
    <w:tmpl w:val="44328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05B12"/>
    <w:multiLevelType w:val="hybridMultilevel"/>
    <w:tmpl w:val="5268C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76742"/>
    <w:multiLevelType w:val="hybridMultilevel"/>
    <w:tmpl w:val="5D70E774"/>
    <w:lvl w:ilvl="0" w:tplc="9CA8632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53110132"/>
    <w:multiLevelType w:val="hybridMultilevel"/>
    <w:tmpl w:val="5268C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E56D4"/>
    <w:multiLevelType w:val="hybridMultilevel"/>
    <w:tmpl w:val="96B2D3A6"/>
    <w:lvl w:ilvl="0" w:tplc="1C0A2D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E2AE4"/>
    <w:multiLevelType w:val="hybridMultilevel"/>
    <w:tmpl w:val="C4E05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055DC"/>
    <w:multiLevelType w:val="hybridMultilevel"/>
    <w:tmpl w:val="5A10976E"/>
    <w:lvl w:ilvl="0" w:tplc="FFD666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481502"/>
    <w:multiLevelType w:val="hybridMultilevel"/>
    <w:tmpl w:val="5268C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47AA4"/>
    <w:multiLevelType w:val="hybridMultilevel"/>
    <w:tmpl w:val="8F9CCAEA"/>
    <w:lvl w:ilvl="0" w:tplc="1982F7B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35853"/>
    <w:multiLevelType w:val="hybridMultilevel"/>
    <w:tmpl w:val="73842DCE"/>
    <w:lvl w:ilvl="0" w:tplc="3E5E0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7B2DB9"/>
    <w:multiLevelType w:val="hybridMultilevel"/>
    <w:tmpl w:val="AB94C214"/>
    <w:lvl w:ilvl="0" w:tplc="53FEA0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4384E"/>
    <w:multiLevelType w:val="hybridMultilevel"/>
    <w:tmpl w:val="89F29640"/>
    <w:lvl w:ilvl="0" w:tplc="E3A485E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786118">
    <w:abstractNumId w:val="24"/>
  </w:num>
  <w:num w:numId="2" w16cid:durableId="473254683">
    <w:abstractNumId w:val="17"/>
  </w:num>
  <w:num w:numId="3" w16cid:durableId="1815029435">
    <w:abstractNumId w:val="8"/>
  </w:num>
  <w:num w:numId="4" w16cid:durableId="361519796">
    <w:abstractNumId w:val="13"/>
  </w:num>
  <w:num w:numId="5" w16cid:durableId="1267688931">
    <w:abstractNumId w:val="25"/>
  </w:num>
  <w:num w:numId="6" w16cid:durableId="1485009236">
    <w:abstractNumId w:val="18"/>
  </w:num>
  <w:num w:numId="7" w16cid:durableId="704527299">
    <w:abstractNumId w:val="21"/>
  </w:num>
  <w:num w:numId="8" w16cid:durableId="1924757792">
    <w:abstractNumId w:val="20"/>
  </w:num>
  <w:num w:numId="9" w16cid:durableId="1380087978">
    <w:abstractNumId w:val="5"/>
  </w:num>
  <w:num w:numId="10" w16cid:durableId="626860988">
    <w:abstractNumId w:val="16"/>
  </w:num>
  <w:num w:numId="11" w16cid:durableId="1680543193">
    <w:abstractNumId w:val="15"/>
  </w:num>
  <w:num w:numId="12" w16cid:durableId="1415392062">
    <w:abstractNumId w:val="4"/>
  </w:num>
  <w:num w:numId="13" w16cid:durableId="1560630698">
    <w:abstractNumId w:val="14"/>
  </w:num>
  <w:num w:numId="14" w16cid:durableId="1106077137">
    <w:abstractNumId w:val="19"/>
  </w:num>
  <w:num w:numId="15" w16cid:durableId="621614347">
    <w:abstractNumId w:val="2"/>
  </w:num>
  <w:num w:numId="16" w16cid:durableId="761605074">
    <w:abstractNumId w:val="7"/>
  </w:num>
  <w:num w:numId="17" w16cid:durableId="664404394">
    <w:abstractNumId w:val="11"/>
  </w:num>
  <w:num w:numId="18" w16cid:durableId="897253382">
    <w:abstractNumId w:val="9"/>
  </w:num>
  <w:num w:numId="19" w16cid:durableId="1009333712">
    <w:abstractNumId w:val="10"/>
  </w:num>
  <w:num w:numId="20" w16cid:durableId="1962229121">
    <w:abstractNumId w:val="12"/>
  </w:num>
  <w:num w:numId="21" w16cid:durableId="1425683412">
    <w:abstractNumId w:val="23"/>
  </w:num>
  <w:num w:numId="22" w16cid:durableId="311493071">
    <w:abstractNumId w:val="0"/>
  </w:num>
  <w:num w:numId="23" w16cid:durableId="1862548172">
    <w:abstractNumId w:val="6"/>
  </w:num>
  <w:num w:numId="24" w16cid:durableId="1601134613">
    <w:abstractNumId w:val="22"/>
  </w:num>
  <w:num w:numId="25" w16cid:durableId="1068334956">
    <w:abstractNumId w:val="3"/>
  </w:num>
  <w:num w:numId="26" w16cid:durableId="1511682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15"/>
    <w:rsid w:val="0000031D"/>
    <w:rsid w:val="0000367C"/>
    <w:rsid w:val="00010C86"/>
    <w:rsid w:val="00012482"/>
    <w:rsid w:val="000140B2"/>
    <w:rsid w:val="00015705"/>
    <w:rsid w:val="000225D6"/>
    <w:rsid w:val="0002747B"/>
    <w:rsid w:val="00030347"/>
    <w:rsid w:val="000308F1"/>
    <w:rsid w:val="00031EC3"/>
    <w:rsid w:val="0003277D"/>
    <w:rsid w:val="00032DC8"/>
    <w:rsid w:val="00034F27"/>
    <w:rsid w:val="00034FA1"/>
    <w:rsid w:val="00037627"/>
    <w:rsid w:val="000416E0"/>
    <w:rsid w:val="00042336"/>
    <w:rsid w:val="0004235B"/>
    <w:rsid w:val="00044814"/>
    <w:rsid w:val="00044CAA"/>
    <w:rsid w:val="00053045"/>
    <w:rsid w:val="0005639A"/>
    <w:rsid w:val="00060AED"/>
    <w:rsid w:val="00061A67"/>
    <w:rsid w:val="00062DF3"/>
    <w:rsid w:val="00064C8F"/>
    <w:rsid w:val="00064D7C"/>
    <w:rsid w:val="00065983"/>
    <w:rsid w:val="000730DD"/>
    <w:rsid w:val="00075005"/>
    <w:rsid w:val="000823E7"/>
    <w:rsid w:val="00082724"/>
    <w:rsid w:val="00091D6C"/>
    <w:rsid w:val="0009556E"/>
    <w:rsid w:val="00097275"/>
    <w:rsid w:val="00097E0C"/>
    <w:rsid w:val="000A4C82"/>
    <w:rsid w:val="000B24B3"/>
    <w:rsid w:val="000B5746"/>
    <w:rsid w:val="000C1516"/>
    <w:rsid w:val="000C55B6"/>
    <w:rsid w:val="000C78B0"/>
    <w:rsid w:val="000D0C73"/>
    <w:rsid w:val="000D0CB9"/>
    <w:rsid w:val="000D3B5E"/>
    <w:rsid w:val="000D3CF3"/>
    <w:rsid w:val="000D7562"/>
    <w:rsid w:val="000D7658"/>
    <w:rsid w:val="000E0398"/>
    <w:rsid w:val="000E3803"/>
    <w:rsid w:val="000E473B"/>
    <w:rsid w:val="000E6B86"/>
    <w:rsid w:val="000E7944"/>
    <w:rsid w:val="000E7E4E"/>
    <w:rsid w:val="000F505B"/>
    <w:rsid w:val="000F79FF"/>
    <w:rsid w:val="0010222D"/>
    <w:rsid w:val="001026A4"/>
    <w:rsid w:val="001037A5"/>
    <w:rsid w:val="00104242"/>
    <w:rsid w:val="001133AF"/>
    <w:rsid w:val="00126700"/>
    <w:rsid w:val="00130F28"/>
    <w:rsid w:val="00135739"/>
    <w:rsid w:val="001421C7"/>
    <w:rsid w:val="00144B54"/>
    <w:rsid w:val="001468A1"/>
    <w:rsid w:val="001501CC"/>
    <w:rsid w:val="0016593B"/>
    <w:rsid w:val="00167459"/>
    <w:rsid w:val="0016792B"/>
    <w:rsid w:val="00171008"/>
    <w:rsid w:val="0017527F"/>
    <w:rsid w:val="001761BE"/>
    <w:rsid w:val="001765BD"/>
    <w:rsid w:val="00184388"/>
    <w:rsid w:val="0018576D"/>
    <w:rsid w:val="00187360"/>
    <w:rsid w:val="001A2E8D"/>
    <w:rsid w:val="001A70C6"/>
    <w:rsid w:val="001B1F40"/>
    <w:rsid w:val="001B2421"/>
    <w:rsid w:val="001B35A4"/>
    <w:rsid w:val="001B3D2C"/>
    <w:rsid w:val="001B75F1"/>
    <w:rsid w:val="001B7D69"/>
    <w:rsid w:val="001C0C54"/>
    <w:rsid w:val="001C1B20"/>
    <w:rsid w:val="001C5103"/>
    <w:rsid w:val="001C555C"/>
    <w:rsid w:val="001C7DC9"/>
    <w:rsid w:val="001D5ECF"/>
    <w:rsid w:val="001D6618"/>
    <w:rsid w:val="001D6B1F"/>
    <w:rsid w:val="001D7B07"/>
    <w:rsid w:val="001E2AB6"/>
    <w:rsid w:val="001E54EB"/>
    <w:rsid w:val="001E6E29"/>
    <w:rsid w:val="001F1005"/>
    <w:rsid w:val="001F255D"/>
    <w:rsid w:val="001F3556"/>
    <w:rsid w:val="00200838"/>
    <w:rsid w:val="002016C2"/>
    <w:rsid w:val="00202FB8"/>
    <w:rsid w:val="002053B6"/>
    <w:rsid w:val="00206197"/>
    <w:rsid w:val="00207060"/>
    <w:rsid w:val="00207854"/>
    <w:rsid w:val="00213214"/>
    <w:rsid w:val="00214087"/>
    <w:rsid w:val="002210EE"/>
    <w:rsid w:val="00221A8C"/>
    <w:rsid w:val="002234A3"/>
    <w:rsid w:val="002300CF"/>
    <w:rsid w:val="0023433D"/>
    <w:rsid w:val="00236C24"/>
    <w:rsid w:val="00236E1D"/>
    <w:rsid w:val="00240714"/>
    <w:rsid w:val="00243651"/>
    <w:rsid w:val="00246642"/>
    <w:rsid w:val="002500B5"/>
    <w:rsid w:val="0025013A"/>
    <w:rsid w:val="002503D8"/>
    <w:rsid w:val="00252E96"/>
    <w:rsid w:val="00255721"/>
    <w:rsid w:val="002713AC"/>
    <w:rsid w:val="002737A5"/>
    <w:rsid w:val="00274666"/>
    <w:rsid w:val="00275056"/>
    <w:rsid w:val="00282E33"/>
    <w:rsid w:val="00287BBF"/>
    <w:rsid w:val="002963F2"/>
    <w:rsid w:val="002969B7"/>
    <w:rsid w:val="00296E4A"/>
    <w:rsid w:val="00296E8A"/>
    <w:rsid w:val="00297689"/>
    <w:rsid w:val="002A4CF5"/>
    <w:rsid w:val="002A5189"/>
    <w:rsid w:val="002A536B"/>
    <w:rsid w:val="002B0A5E"/>
    <w:rsid w:val="002C512F"/>
    <w:rsid w:val="002C5469"/>
    <w:rsid w:val="002C669B"/>
    <w:rsid w:val="002C7C00"/>
    <w:rsid w:val="002D0B46"/>
    <w:rsid w:val="002E46E2"/>
    <w:rsid w:val="002E509E"/>
    <w:rsid w:val="002E5BCB"/>
    <w:rsid w:val="002E63C4"/>
    <w:rsid w:val="002E738D"/>
    <w:rsid w:val="002F3350"/>
    <w:rsid w:val="002F4192"/>
    <w:rsid w:val="002F6652"/>
    <w:rsid w:val="003003D4"/>
    <w:rsid w:val="00302E9B"/>
    <w:rsid w:val="003045C1"/>
    <w:rsid w:val="00306710"/>
    <w:rsid w:val="00314C86"/>
    <w:rsid w:val="0031753B"/>
    <w:rsid w:val="00317B8E"/>
    <w:rsid w:val="00320850"/>
    <w:rsid w:val="0032746B"/>
    <w:rsid w:val="003326CB"/>
    <w:rsid w:val="00342951"/>
    <w:rsid w:val="00342BB2"/>
    <w:rsid w:val="00343329"/>
    <w:rsid w:val="00343445"/>
    <w:rsid w:val="003440F4"/>
    <w:rsid w:val="00345C76"/>
    <w:rsid w:val="00345C7B"/>
    <w:rsid w:val="00347440"/>
    <w:rsid w:val="00347897"/>
    <w:rsid w:val="003479D3"/>
    <w:rsid w:val="003505D0"/>
    <w:rsid w:val="00355214"/>
    <w:rsid w:val="003560AB"/>
    <w:rsid w:val="00362620"/>
    <w:rsid w:val="00363AC4"/>
    <w:rsid w:val="00364923"/>
    <w:rsid w:val="00366D25"/>
    <w:rsid w:val="00371F11"/>
    <w:rsid w:val="00375725"/>
    <w:rsid w:val="00377105"/>
    <w:rsid w:val="003855FD"/>
    <w:rsid w:val="00392D56"/>
    <w:rsid w:val="0039326B"/>
    <w:rsid w:val="00395631"/>
    <w:rsid w:val="003A1BBA"/>
    <w:rsid w:val="003A6345"/>
    <w:rsid w:val="003B0C44"/>
    <w:rsid w:val="003B17A2"/>
    <w:rsid w:val="003B2661"/>
    <w:rsid w:val="003B2FFD"/>
    <w:rsid w:val="003B737E"/>
    <w:rsid w:val="003B76E8"/>
    <w:rsid w:val="003C16E4"/>
    <w:rsid w:val="003C2184"/>
    <w:rsid w:val="003C6316"/>
    <w:rsid w:val="003C6863"/>
    <w:rsid w:val="003C6CCE"/>
    <w:rsid w:val="003D0156"/>
    <w:rsid w:val="003D2279"/>
    <w:rsid w:val="003D3667"/>
    <w:rsid w:val="003D39CD"/>
    <w:rsid w:val="003D6369"/>
    <w:rsid w:val="003D6D33"/>
    <w:rsid w:val="003D7169"/>
    <w:rsid w:val="003E13CB"/>
    <w:rsid w:val="003E193F"/>
    <w:rsid w:val="003E2113"/>
    <w:rsid w:val="003E330F"/>
    <w:rsid w:val="003E3C51"/>
    <w:rsid w:val="003F338E"/>
    <w:rsid w:val="003F5480"/>
    <w:rsid w:val="003F7DCD"/>
    <w:rsid w:val="00402CCE"/>
    <w:rsid w:val="00403CB9"/>
    <w:rsid w:val="00406629"/>
    <w:rsid w:val="004161A2"/>
    <w:rsid w:val="0042073B"/>
    <w:rsid w:val="00421410"/>
    <w:rsid w:val="004272A7"/>
    <w:rsid w:val="00431ECB"/>
    <w:rsid w:val="0043265F"/>
    <w:rsid w:val="00433DA7"/>
    <w:rsid w:val="004346EC"/>
    <w:rsid w:val="0043607C"/>
    <w:rsid w:val="00442358"/>
    <w:rsid w:val="00442799"/>
    <w:rsid w:val="00445EE4"/>
    <w:rsid w:val="0045341E"/>
    <w:rsid w:val="004543B1"/>
    <w:rsid w:val="00461CCB"/>
    <w:rsid w:val="00462FF8"/>
    <w:rsid w:val="00464866"/>
    <w:rsid w:val="00464BDE"/>
    <w:rsid w:val="00471C05"/>
    <w:rsid w:val="0047398D"/>
    <w:rsid w:val="0048707E"/>
    <w:rsid w:val="00491F74"/>
    <w:rsid w:val="0049463B"/>
    <w:rsid w:val="004A16BB"/>
    <w:rsid w:val="004A3BE7"/>
    <w:rsid w:val="004B13DA"/>
    <w:rsid w:val="004B6B16"/>
    <w:rsid w:val="004B7A6F"/>
    <w:rsid w:val="004C2A24"/>
    <w:rsid w:val="004C472F"/>
    <w:rsid w:val="004D06AF"/>
    <w:rsid w:val="004D108A"/>
    <w:rsid w:val="004D407F"/>
    <w:rsid w:val="004D466E"/>
    <w:rsid w:val="004D6485"/>
    <w:rsid w:val="004D7CF3"/>
    <w:rsid w:val="004E1589"/>
    <w:rsid w:val="004E494F"/>
    <w:rsid w:val="004E7A45"/>
    <w:rsid w:val="004F1508"/>
    <w:rsid w:val="004F232F"/>
    <w:rsid w:val="004F4B10"/>
    <w:rsid w:val="004F642A"/>
    <w:rsid w:val="0050125F"/>
    <w:rsid w:val="00501C9B"/>
    <w:rsid w:val="005058FF"/>
    <w:rsid w:val="00507D5E"/>
    <w:rsid w:val="00511BBE"/>
    <w:rsid w:val="00513ED8"/>
    <w:rsid w:val="00514D6F"/>
    <w:rsid w:val="0052387C"/>
    <w:rsid w:val="00523C7A"/>
    <w:rsid w:val="00525F5F"/>
    <w:rsid w:val="00527F96"/>
    <w:rsid w:val="00530EB8"/>
    <w:rsid w:val="00533BB3"/>
    <w:rsid w:val="0053415C"/>
    <w:rsid w:val="005401E1"/>
    <w:rsid w:val="005426CB"/>
    <w:rsid w:val="005456CB"/>
    <w:rsid w:val="00555722"/>
    <w:rsid w:val="00562357"/>
    <w:rsid w:val="00565705"/>
    <w:rsid w:val="00565BF6"/>
    <w:rsid w:val="00565CBC"/>
    <w:rsid w:val="00573052"/>
    <w:rsid w:val="005817A1"/>
    <w:rsid w:val="00582089"/>
    <w:rsid w:val="0058419D"/>
    <w:rsid w:val="005916FF"/>
    <w:rsid w:val="00594F2D"/>
    <w:rsid w:val="00596DCE"/>
    <w:rsid w:val="00597E21"/>
    <w:rsid w:val="005A1A23"/>
    <w:rsid w:val="005A1FD7"/>
    <w:rsid w:val="005B187A"/>
    <w:rsid w:val="005B6061"/>
    <w:rsid w:val="005B73F1"/>
    <w:rsid w:val="005B7EA9"/>
    <w:rsid w:val="005C366D"/>
    <w:rsid w:val="005D2423"/>
    <w:rsid w:val="005D63BC"/>
    <w:rsid w:val="005D7903"/>
    <w:rsid w:val="005D7960"/>
    <w:rsid w:val="005E197C"/>
    <w:rsid w:val="005E3CF2"/>
    <w:rsid w:val="005F0020"/>
    <w:rsid w:val="005F2F46"/>
    <w:rsid w:val="005F3B3B"/>
    <w:rsid w:val="005F514D"/>
    <w:rsid w:val="0060269E"/>
    <w:rsid w:val="0060579E"/>
    <w:rsid w:val="00605CF1"/>
    <w:rsid w:val="00611563"/>
    <w:rsid w:val="0061473C"/>
    <w:rsid w:val="00614845"/>
    <w:rsid w:val="00616F9C"/>
    <w:rsid w:val="00617C63"/>
    <w:rsid w:val="006204D3"/>
    <w:rsid w:val="006213F8"/>
    <w:rsid w:val="00626326"/>
    <w:rsid w:val="00627006"/>
    <w:rsid w:val="00634E3C"/>
    <w:rsid w:val="00652D1E"/>
    <w:rsid w:val="006661CA"/>
    <w:rsid w:val="00673114"/>
    <w:rsid w:val="006762AD"/>
    <w:rsid w:val="00676E42"/>
    <w:rsid w:val="00681A9F"/>
    <w:rsid w:val="0068406A"/>
    <w:rsid w:val="00686580"/>
    <w:rsid w:val="00690467"/>
    <w:rsid w:val="00692AB6"/>
    <w:rsid w:val="00696D63"/>
    <w:rsid w:val="00696FB6"/>
    <w:rsid w:val="006A02AC"/>
    <w:rsid w:val="006A17FE"/>
    <w:rsid w:val="006A26C0"/>
    <w:rsid w:val="006A3028"/>
    <w:rsid w:val="006A30BC"/>
    <w:rsid w:val="006A32BD"/>
    <w:rsid w:val="006A410D"/>
    <w:rsid w:val="006A709A"/>
    <w:rsid w:val="006A73E0"/>
    <w:rsid w:val="006B1D91"/>
    <w:rsid w:val="006B2FB7"/>
    <w:rsid w:val="006B3119"/>
    <w:rsid w:val="006B47F2"/>
    <w:rsid w:val="006B5DBD"/>
    <w:rsid w:val="006C0A6C"/>
    <w:rsid w:val="006C3CA3"/>
    <w:rsid w:val="006C7D63"/>
    <w:rsid w:val="006D0866"/>
    <w:rsid w:val="006D3229"/>
    <w:rsid w:val="006D3724"/>
    <w:rsid w:val="006E173F"/>
    <w:rsid w:val="006E7245"/>
    <w:rsid w:val="006F01AB"/>
    <w:rsid w:val="00702F58"/>
    <w:rsid w:val="0070593C"/>
    <w:rsid w:val="00706069"/>
    <w:rsid w:val="00706233"/>
    <w:rsid w:val="00706D05"/>
    <w:rsid w:val="007100F0"/>
    <w:rsid w:val="00710B83"/>
    <w:rsid w:val="007126E4"/>
    <w:rsid w:val="00713DA5"/>
    <w:rsid w:val="00713E21"/>
    <w:rsid w:val="007211B2"/>
    <w:rsid w:val="00723DDB"/>
    <w:rsid w:val="00725A7F"/>
    <w:rsid w:val="00726AB3"/>
    <w:rsid w:val="00735280"/>
    <w:rsid w:val="00736402"/>
    <w:rsid w:val="0074415E"/>
    <w:rsid w:val="00744324"/>
    <w:rsid w:val="00751491"/>
    <w:rsid w:val="0075587E"/>
    <w:rsid w:val="00756C09"/>
    <w:rsid w:val="007603B9"/>
    <w:rsid w:val="00760791"/>
    <w:rsid w:val="00760AF4"/>
    <w:rsid w:val="00760D9A"/>
    <w:rsid w:val="00763243"/>
    <w:rsid w:val="00764F3C"/>
    <w:rsid w:val="007664A9"/>
    <w:rsid w:val="0077021D"/>
    <w:rsid w:val="00772862"/>
    <w:rsid w:val="00777306"/>
    <w:rsid w:val="007831A4"/>
    <w:rsid w:val="00784877"/>
    <w:rsid w:val="00787615"/>
    <w:rsid w:val="00791D51"/>
    <w:rsid w:val="00795AEC"/>
    <w:rsid w:val="00796AFB"/>
    <w:rsid w:val="007A0491"/>
    <w:rsid w:val="007A2E4E"/>
    <w:rsid w:val="007A3FB7"/>
    <w:rsid w:val="007A47A1"/>
    <w:rsid w:val="007A6733"/>
    <w:rsid w:val="007B1DFF"/>
    <w:rsid w:val="007B3BA0"/>
    <w:rsid w:val="007B4B1D"/>
    <w:rsid w:val="007B5C7C"/>
    <w:rsid w:val="007B703B"/>
    <w:rsid w:val="007B7465"/>
    <w:rsid w:val="007C3FC6"/>
    <w:rsid w:val="007C7741"/>
    <w:rsid w:val="007D15E6"/>
    <w:rsid w:val="007D1C0A"/>
    <w:rsid w:val="007E33C3"/>
    <w:rsid w:val="007E4655"/>
    <w:rsid w:val="007E4E52"/>
    <w:rsid w:val="007E77C1"/>
    <w:rsid w:val="007F65A1"/>
    <w:rsid w:val="007F74B0"/>
    <w:rsid w:val="00801797"/>
    <w:rsid w:val="00803484"/>
    <w:rsid w:val="00805478"/>
    <w:rsid w:val="00810387"/>
    <w:rsid w:val="00811090"/>
    <w:rsid w:val="00812303"/>
    <w:rsid w:val="008126E6"/>
    <w:rsid w:val="00812A5D"/>
    <w:rsid w:val="00815CAF"/>
    <w:rsid w:val="00816BDD"/>
    <w:rsid w:val="00825CDB"/>
    <w:rsid w:val="00832415"/>
    <w:rsid w:val="008329AD"/>
    <w:rsid w:val="00833050"/>
    <w:rsid w:val="00844C42"/>
    <w:rsid w:val="00845CEE"/>
    <w:rsid w:val="00851ABC"/>
    <w:rsid w:val="00851EA7"/>
    <w:rsid w:val="008524B4"/>
    <w:rsid w:val="00853345"/>
    <w:rsid w:val="00854122"/>
    <w:rsid w:val="0085436C"/>
    <w:rsid w:val="008614F3"/>
    <w:rsid w:val="008632F5"/>
    <w:rsid w:val="00863DF7"/>
    <w:rsid w:val="00866D66"/>
    <w:rsid w:val="00873580"/>
    <w:rsid w:val="008756AF"/>
    <w:rsid w:val="008768B0"/>
    <w:rsid w:val="0088000F"/>
    <w:rsid w:val="00881B4B"/>
    <w:rsid w:val="008913C4"/>
    <w:rsid w:val="00891501"/>
    <w:rsid w:val="00891FE9"/>
    <w:rsid w:val="008949C1"/>
    <w:rsid w:val="00896260"/>
    <w:rsid w:val="00897CDE"/>
    <w:rsid w:val="008A62A5"/>
    <w:rsid w:val="008A6CDD"/>
    <w:rsid w:val="008B11AF"/>
    <w:rsid w:val="008C166E"/>
    <w:rsid w:val="008C50EC"/>
    <w:rsid w:val="008C54C0"/>
    <w:rsid w:val="008E09E8"/>
    <w:rsid w:val="008E0DA2"/>
    <w:rsid w:val="008E1A83"/>
    <w:rsid w:val="008E2C83"/>
    <w:rsid w:val="008E6629"/>
    <w:rsid w:val="008F6FDE"/>
    <w:rsid w:val="0090063A"/>
    <w:rsid w:val="00901AB8"/>
    <w:rsid w:val="009022B6"/>
    <w:rsid w:val="00902349"/>
    <w:rsid w:val="00903996"/>
    <w:rsid w:val="009039C5"/>
    <w:rsid w:val="00906037"/>
    <w:rsid w:val="00907675"/>
    <w:rsid w:val="009111D4"/>
    <w:rsid w:val="00911445"/>
    <w:rsid w:val="00911ED1"/>
    <w:rsid w:val="00916B0B"/>
    <w:rsid w:val="00926D3C"/>
    <w:rsid w:val="00932C4B"/>
    <w:rsid w:val="009337BC"/>
    <w:rsid w:val="0093752B"/>
    <w:rsid w:val="00943463"/>
    <w:rsid w:val="00945EFD"/>
    <w:rsid w:val="00954515"/>
    <w:rsid w:val="00955560"/>
    <w:rsid w:val="0096016D"/>
    <w:rsid w:val="00962595"/>
    <w:rsid w:val="009657A0"/>
    <w:rsid w:val="009671FF"/>
    <w:rsid w:val="00971F71"/>
    <w:rsid w:val="00982214"/>
    <w:rsid w:val="009849F4"/>
    <w:rsid w:val="00986CC6"/>
    <w:rsid w:val="00986CEF"/>
    <w:rsid w:val="00992AE6"/>
    <w:rsid w:val="009A01B1"/>
    <w:rsid w:val="009A03B6"/>
    <w:rsid w:val="009A24AD"/>
    <w:rsid w:val="009A2767"/>
    <w:rsid w:val="009A365B"/>
    <w:rsid w:val="009A43E9"/>
    <w:rsid w:val="009A5187"/>
    <w:rsid w:val="009A5248"/>
    <w:rsid w:val="009B0CFD"/>
    <w:rsid w:val="009C26B2"/>
    <w:rsid w:val="009C5FCA"/>
    <w:rsid w:val="009C7E31"/>
    <w:rsid w:val="009D0D2C"/>
    <w:rsid w:val="009D0E09"/>
    <w:rsid w:val="009D18DE"/>
    <w:rsid w:val="009E0276"/>
    <w:rsid w:val="009E1F8C"/>
    <w:rsid w:val="009E21CA"/>
    <w:rsid w:val="009E3333"/>
    <w:rsid w:val="009F1069"/>
    <w:rsid w:val="009F2489"/>
    <w:rsid w:val="009F251B"/>
    <w:rsid w:val="009F3E46"/>
    <w:rsid w:val="00A01CE2"/>
    <w:rsid w:val="00A02B88"/>
    <w:rsid w:val="00A04EE7"/>
    <w:rsid w:val="00A060E7"/>
    <w:rsid w:val="00A0730E"/>
    <w:rsid w:val="00A100E5"/>
    <w:rsid w:val="00A2033A"/>
    <w:rsid w:val="00A21695"/>
    <w:rsid w:val="00A30073"/>
    <w:rsid w:val="00A3008D"/>
    <w:rsid w:val="00A30A0A"/>
    <w:rsid w:val="00A325B5"/>
    <w:rsid w:val="00A33215"/>
    <w:rsid w:val="00A37307"/>
    <w:rsid w:val="00A37828"/>
    <w:rsid w:val="00A37F5C"/>
    <w:rsid w:val="00A4274A"/>
    <w:rsid w:val="00A435CA"/>
    <w:rsid w:val="00A45391"/>
    <w:rsid w:val="00A51B07"/>
    <w:rsid w:val="00A52301"/>
    <w:rsid w:val="00A55C12"/>
    <w:rsid w:val="00A57A4A"/>
    <w:rsid w:val="00A60D49"/>
    <w:rsid w:val="00A64CCC"/>
    <w:rsid w:val="00A66088"/>
    <w:rsid w:val="00A7065E"/>
    <w:rsid w:val="00A72CB5"/>
    <w:rsid w:val="00A77D5C"/>
    <w:rsid w:val="00A84440"/>
    <w:rsid w:val="00A91EFD"/>
    <w:rsid w:val="00A94830"/>
    <w:rsid w:val="00A94F93"/>
    <w:rsid w:val="00A9653D"/>
    <w:rsid w:val="00A970E8"/>
    <w:rsid w:val="00AA0ED8"/>
    <w:rsid w:val="00AA491A"/>
    <w:rsid w:val="00AA5376"/>
    <w:rsid w:val="00AB59C6"/>
    <w:rsid w:val="00AB7913"/>
    <w:rsid w:val="00AC4DD8"/>
    <w:rsid w:val="00AC64C6"/>
    <w:rsid w:val="00AC6BE2"/>
    <w:rsid w:val="00AD0ABE"/>
    <w:rsid w:val="00AD420E"/>
    <w:rsid w:val="00AD4C93"/>
    <w:rsid w:val="00AE5D44"/>
    <w:rsid w:val="00AE666E"/>
    <w:rsid w:val="00AF5C52"/>
    <w:rsid w:val="00AF72ED"/>
    <w:rsid w:val="00B02856"/>
    <w:rsid w:val="00B02BF6"/>
    <w:rsid w:val="00B033D5"/>
    <w:rsid w:val="00B07ED0"/>
    <w:rsid w:val="00B15271"/>
    <w:rsid w:val="00B17B2A"/>
    <w:rsid w:val="00B21E43"/>
    <w:rsid w:val="00B2484A"/>
    <w:rsid w:val="00B25347"/>
    <w:rsid w:val="00B25B47"/>
    <w:rsid w:val="00B25EB9"/>
    <w:rsid w:val="00B31BDC"/>
    <w:rsid w:val="00B40126"/>
    <w:rsid w:val="00B414D2"/>
    <w:rsid w:val="00B42855"/>
    <w:rsid w:val="00B43B09"/>
    <w:rsid w:val="00B479E1"/>
    <w:rsid w:val="00B52E7E"/>
    <w:rsid w:val="00B5599B"/>
    <w:rsid w:val="00B60139"/>
    <w:rsid w:val="00B65993"/>
    <w:rsid w:val="00B7288A"/>
    <w:rsid w:val="00B73746"/>
    <w:rsid w:val="00B76DA6"/>
    <w:rsid w:val="00B843D2"/>
    <w:rsid w:val="00B91C89"/>
    <w:rsid w:val="00B91F3E"/>
    <w:rsid w:val="00B92450"/>
    <w:rsid w:val="00B9459F"/>
    <w:rsid w:val="00B96326"/>
    <w:rsid w:val="00BA4499"/>
    <w:rsid w:val="00BA7A3A"/>
    <w:rsid w:val="00BB0354"/>
    <w:rsid w:val="00BB0EDA"/>
    <w:rsid w:val="00BB4CFC"/>
    <w:rsid w:val="00BC1A44"/>
    <w:rsid w:val="00BC3ECB"/>
    <w:rsid w:val="00BC61E2"/>
    <w:rsid w:val="00BC6CF3"/>
    <w:rsid w:val="00BE1023"/>
    <w:rsid w:val="00BE20E1"/>
    <w:rsid w:val="00BF06E6"/>
    <w:rsid w:val="00C06A0A"/>
    <w:rsid w:val="00C110DC"/>
    <w:rsid w:val="00C144DE"/>
    <w:rsid w:val="00C14877"/>
    <w:rsid w:val="00C219FC"/>
    <w:rsid w:val="00C222F7"/>
    <w:rsid w:val="00C25038"/>
    <w:rsid w:val="00C2597E"/>
    <w:rsid w:val="00C35F02"/>
    <w:rsid w:val="00C47444"/>
    <w:rsid w:val="00C47EC3"/>
    <w:rsid w:val="00C50F06"/>
    <w:rsid w:val="00C52875"/>
    <w:rsid w:val="00C551CF"/>
    <w:rsid w:val="00C565FF"/>
    <w:rsid w:val="00C72DFA"/>
    <w:rsid w:val="00C74B99"/>
    <w:rsid w:val="00C76C3F"/>
    <w:rsid w:val="00C76ED5"/>
    <w:rsid w:val="00C77D1A"/>
    <w:rsid w:val="00C8356E"/>
    <w:rsid w:val="00C86D40"/>
    <w:rsid w:val="00CA66EA"/>
    <w:rsid w:val="00CA6AD1"/>
    <w:rsid w:val="00CA6AD2"/>
    <w:rsid w:val="00CA7C13"/>
    <w:rsid w:val="00CB1D54"/>
    <w:rsid w:val="00CB2E12"/>
    <w:rsid w:val="00CB5613"/>
    <w:rsid w:val="00CB7045"/>
    <w:rsid w:val="00CC216C"/>
    <w:rsid w:val="00CC42E2"/>
    <w:rsid w:val="00CC6B83"/>
    <w:rsid w:val="00CC791D"/>
    <w:rsid w:val="00CD1081"/>
    <w:rsid w:val="00CD3023"/>
    <w:rsid w:val="00CD5531"/>
    <w:rsid w:val="00CD5B61"/>
    <w:rsid w:val="00CD6144"/>
    <w:rsid w:val="00CE0678"/>
    <w:rsid w:val="00CE2E8E"/>
    <w:rsid w:val="00CF0BF3"/>
    <w:rsid w:val="00CF3D22"/>
    <w:rsid w:val="00CF524A"/>
    <w:rsid w:val="00CF5544"/>
    <w:rsid w:val="00CF7974"/>
    <w:rsid w:val="00D02426"/>
    <w:rsid w:val="00D04E96"/>
    <w:rsid w:val="00D100A9"/>
    <w:rsid w:val="00D1112E"/>
    <w:rsid w:val="00D12742"/>
    <w:rsid w:val="00D1301A"/>
    <w:rsid w:val="00D14D37"/>
    <w:rsid w:val="00D169CF"/>
    <w:rsid w:val="00D179A1"/>
    <w:rsid w:val="00D20FD7"/>
    <w:rsid w:val="00D23482"/>
    <w:rsid w:val="00D332C0"/>
    <w:rsid w:val="00D34D38"/>
    <w:rsid w:val="00D35C14"/>
    <w:rsid w:val="00D35E32"/>
    <w:rsid w:val="00D40BBC"/>
    <w:rsid w:val="00D41115"/>
    <w:rsid w:val="00D41AFE"/>
    <w:rsid w:val="00D42F03"/>
    <w:rsid w:val="00D446CE"/>
    <w:rsid w:val="00D47546"/>
    <w:rsid w:val="00D516A7"/>
    <w:rsid w:val="00D52F7A"/>
    <w:rsid w:val="00D53854"/>
    <w:rsid w:val="00D5444D"/>
    <w:rsid w:val="00D56036"/>
    <w:rsid w:val="00D61793"/>
    <w:rsid w:val="00D66E50"/>
    <w:rsid w:val="00D71BE8"/>
    <w:rsid w:val="00D74117"/>
    <w:rsid w:val="00D81879"/>
    <w:rsid w:val="00D827C3"/>
    <w:rsid w:val="00D85EE4"/>
    <w:rsid w:val="00D91F06"/>
    <w:rsid w:val="00D9249E"/>
    <w:rsid w:val="00D95C55"/>
    <w:rsid w:val="00D9723F"/>
    <w:rsid w:val="00DA4CC7"/>
    <w:rsid w:val="00DB2D29"/>
    <w:rsid w:val="00DB3A30"/>
    <w:rsid w:val="00DB7E57"/>
    <w:rsid w:val="00DC0E09"/>
    <w:rsid w:val="00DC0E55"/>
    <w:rsid w:val="00DD678B"/>
    <w:rsid w:val="00DD7223"/>
    <w:rsid w:val="00DD76CC"/>
    <w:rsid w:val="00DE479E"/>
    <w:rsid w:val="00DF12BB"/>
    <w:rsid w:val="00DF1FF9"/>
    <w:rsid w:val="00DF6080"/>
    <w:rsid w:val="00E004F8"/>
    <w:rsid w:val="00E03C10"/>
    <w:rsid w:val="00E04A93"/>
    <w:rsid w:val="00E05DD1"/>
    <w:rsid w:val="00E060F9"/>
    <w:rsid w:val="00E0634D"/>
    <w:rsid w:val="00E128C0"/>
    <w:rsid w:val="00E2129C"/>
    <w:rsid w:val="00E23766"/>
    <w:rsid w:val="00E25C8C"/>
    <w:rsid w:val="00E311A1"/>
    <w:rsid w:val="00E36DA2"/>
    <w:rsid w:val="00E407B7"/>
    <w:rsid w:val="00E42CC4"/>
    <w:rsid w:val="00E44132"/>
    <w:rsid w:val="00E4456E"/>
    <w:rsid w:val="00E5551C"/>
    <w:rsid w:val="00E56E15"/>
    <w:rsid w:val="00E607AC"/>
    <w:rsid w:val="00E653CA"/>
    <w:rsid w:val="00E74FA0"/>
    <w:rsid w:val="00E80383"/>
    <w:rsid w:val="00E81CD4"/>
    <w:rsid w:val="00E82A3F"/>
    <w:rsid w:val="00E835EF"/>
    <w:rsid w:val="00E87914"/>
    <w:rsid w:val="00E91916"/>
    <w:rsid w:val="00E9245C"/>
    <w:rsid w:val="00E94AC5"/>
    <w:rsid w:val="00E97BEE"/>
    <w:rsid w:val="00E97D9B"/>
    <w:rsid w:val="00EA4A5A"/>
    <w:rsid w:val="00EA5034"/>
    <w:rsid w:val="00EA7529"/>
    <w:rsid w:val="00EB5354"/>
    <w:rsid w:val="00EB6E4F"/>
    <w:rsid w:val="00EC0934"/>
    <w:rsid w:val="00EC232A"/>
    <w:rsid w:val="00EC2609"/>
    <w:rsid w:val="00EC2AFE"/>
    <w:rsid w:val="00EC39A5"/>
    <w:rsid w:val="00EC3AB3"/>
    <w:rsid w:val="00EC436F"/>
    <w:rsid w:val="00EC7280"/>
    <w:rsid w:val="00EE12B3"/>
    <w:rsid w:val="00EE1623"/>
    <w:rsid w:val="00EE51DA"/>
    <w:rsid w:val="00EE6C99"/>
    <w:rsid w:val="00EF4EA4"/>
    <w:rsid w:val="00F04CD5"/>
    <w:rsid w:val="00F067AD"/>
    <w:rsid w:val="00F07695"/>
    <w:rsid w:val="00F12B79"/>
    <w:rsid w:val="00F233F3"/>
    <w:rsid w:val="00F31312"/>
    <w:rsid w:val="00F31D54"/>
    <w:rsid w:val="00F348B2"/>
    <w:rsid w:val="00F35582"/>
    <w:rsid w:val="00F364A0"/>
    <w:rsid w:val="00F41099"/>
    <w:rsid w:val="00F41954"/>
    <w:rsid w:val="00F467E3"/>
    <w:rsid w:val="00F4777B"/>
    <w:rsid w:val="00F50E0D"/>
    <w:rsid w:val="00F512A4"/>
    <w:rsid w:val="00F5181F"/>
    <w:rsid w:val="00F51D7D"/>
    <w:rsid w:val="00F611F4"/>
    <w:rsid w:val="00F72596"/>
    <w:rsid w:val="00F72F3E"/>
    <w:rsid w:val="00F7464D"/>
    <w:rsid w:val="00F76118"/>
    <w:rsid w:val="00F814C6"/>
    <w:rsid w:val="00F914AE"/>
    <w:rsid w:val="00F960E5"/>
    <w:rsid w:val="00FA12EA"/>
    <w:rsid w:val="00FA3A12"/>
    <w:rsid w:val="00FA7BC7"/>
    <w:rsid w:val="00FB1A79"/>
    <w:rsid w:val="00FB6A7E"/>
    <w:rsid w:val="00FB7B65"/>
    <w:rsid w:val="00FC35B7"/>
    <w:rsid w:val="00FC4A39"/>
    <w:rsid w:val="00FC4BB1"/>
    <w:rsid w:val="00FC6332"/>
    <w:rsid w:val="00FC7DC0"/>
    <w:rsid w:val="00FD2638"/>
    <w:rsid w:val="00FD3947"/>
    <w:rsid w:val="00FD4C92"/>
    <w:rsid w:val="00FE1775"/>
    <w:rsid w:val="00FE1AD4"/>
    <w:rsid w:val="00FE5A72"/>
    <w:rsid w:val="00FE760B"/>
    <w:rsid w:val="00FF0937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EC891"/>
  <w15:docId w15:val="{C2262128-23F8-4BA1-97B3-E3020CB2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536B"/>
  </w:style>
  <w:style w:type="paragraph" w:styleId="Cmsor1">
    <w:name w:val="heading 1"/>
    <w:basedOn w:val="Norml"/>
    <w:link w:val="Cmsor1Char"/>
    <w:uiPriority w:val="9"/>
    <w:qFormat/>
    <w:rsid w:val="00E56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6E1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E56E15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E56E15"/>
  </w:style>
  <w:style w:type="character" w:styleId="Hiperhivatkozs">
    <w:name w:val="Hyperlink"/>
    <w:basedOn w:val="Bekezdsalapbettpusa"/>
    <w:uiPriority w:val="99"/>
    <w:unhideWhenUsed/>
    <w:rsid w:val="00E56E15"/>
    <w:rPr>
      <w:color w:val="0000FF"/>
      <w:u w:val="single"/>
    </w:rPr>
  </w:style>
  <w:style w:type="paragraph" w:customStyle="1" w:styleId="cf0">
    <w:name w:val="cf0"/>
    <w:basedOn w:val="Norml"/>
    <w:rsid w:val="00E5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5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2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5C8C"/>
  </w:style>
  <w:style w:type="paragraph" w:styleId="llb">
    <w:name w:val="footer"/>
    <w:basedOn w:val="Norml"/>
    <w:link w:val="llbChar"/>
    <w:uiPriority w:val="99"/>
    <w:unhideWhenUsed/>
    <w:rsid w:val="00E2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5C8C"/>
  </w:style>
  <w:style w:type="paragraph" w:styleId="Buborkszveg">
    <w:name w:val="Balloon Text"/>
    <w:basedOn w:val="Norml"/>
    <w:link w:val="BuborkszvegChar"/>
    <w:uiPriority w:val="99"/>
    <w:semiHidden/>
    <w:unhideWhenUsed/>
    <w:rsid w:val="0051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3ED8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D02426"/>
    <w:rPr>
      <w:rFonts w:ascii="Times New Roman" w:hAnsi="Times New Roman" w:cs="Times New Roman"/>
      <w:sz w:val="24"/>
      <w:szCs w:val="24"/>
    </w:rPr>
  </w:style>
  <w:style w:type="paragraph" w:styleId="Nincstrkz">
    <w:name w:val="No Spacing"/>
    <w:link w:val="NincstrkzChar"/>
    <w:uiPriority w:val="1"/>
    <w:qFormat/>
    <w:rsid w:val="00F50E0D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link w:val="Nincstrkz"/>
    <w:uiPriority w:val="1"/>
    <w:rsid w:val="00F50E0D"/>
    <w:rPr>
      <w:rFonts w:ascii="Calibri" w:eastAsia="Times New Roman" w:hAnsi="Calibri" w:cs="Times New Roman"/>
      <w:lang w:eastAsia="hu-HU"/>
    </w:rPr>
  </w:style>
  <w:style w:type="paragraph" w:customStyle="1" w:styleId="TAKszveg">
    <w:name w:val="TAK_szöveg"/>
    <w:basedOn w:val="Norml"/>
    <w:qFormat/>
    <w:rsid w:val="00F50E0D"/>
    <w:pPr>
      <w:spacing w:before="120" w:after="120" w:line="300" w:lineRule="auto"/>
      <w:jc w:val="both"/>
    </w:pPr>
    <w:rPr>
      <w:rFonts w:ascii="Calibri" w:eastAsia="Times New Roman" w:hAnsi="Calibri" w:cs="Times New Roman"/>
      <w:snapToGrid w:val="0"/>
      <w:lang w:eastAsia="hu-HU"/>
    </w:rPr>
  </w:style>
  <w:style w:type="character" w:styleId="Kiemels">
    <w:name w:val="Emphasis"/>
    <w:basedOn w:val="Bekezdsalapbettpusa"/>
    <w:uiPriority w:val="20"/>
    <w:qFormat/>
    <w:rsid w:val="00D42F03"/>
    <w:rPr>
      <w:i/>
      <w:iCs/>
    </w:rPr>
  </w:style>
  <w:style w:type="paragraph" w:customStyle="1" w:styleId="bekezdes">
    <w:name w:val="_bekezdes"/>
    <w:rsid w:val="00E835EF"/>
    <w:pPr>
      <w:tabs>
        <w:tab w:val="left" w:pos="709"/>
      </w:tabs>
      <w:suppressAutoHyphens/>
      <w:spacing w:before="60" w:after="60" w:line="240" w:lineRule="auto"/>
      <w:ind w:left="709" w:hanging="709"/>
      <w:jc w:val="both"/>
    </w:pPr>
    <w:rPr>
      <w:rFonts w:ascii="Verdana" w:eastAsia="Times New Roman" w:hAnsi="Verdana" w:cs="Tahoma"/>
      <w:color w:val="FF0000"/>
      <w:lang w:eastAsia="zh-CN"/>
    </w:rPr>
  </w:style>
  <w:style w:type="paragraph" w:customStyle="1" w:styleId="pont">
    <w:name w:val="_pont"/>
    <w:rsid w:val="00E835EF"/>
    <w:pPr>
      <w:tabs>
        <w:tab w:val="left" w:pos="709"/>
      </w:tabs>
      <w:suppressAutoHyphens/>
      <w:spacing w:before="60" w:after="60" w:line="240" w:lineRule="auto"/>
      <w:ind w:left="709" w:hanging="425"/>
      <w:jc w:val="both"/>
    </w:pPr>
    <w:rPr>
      <w:rFonts w:ascii="Verdana" w:eastAsia="Times New Roman" w:hAnsi="Verdana" w:cs="Tahoma"/>
      <w:color w:val="215868"/>
      <w:lang w:eastAsia="zh-CN"/>
    </w:rPr>
  </w:style>
  <w:style w:type="paragraph" w:styleId="Lbjegyzetszveg">
    <w:name w:val="footnote text"/>
    <w:basedOn w:val="Norml"/>
    <w:link w:val="LbjegyzetszvegChar"/>
    <w:rsid w:val="00D20FD7"/>
    <w:pPr>
      <w:suppressAutoHyphens/>
      <w:spacing w:after="160" w:line="320" w:lineRule="exact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D20FD7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Lbjegyzet-hivatkozs">
    <w:name w:val="footnote reference"/>
    <w:rsid w:val="00D20F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tikft@vatikft.hu" TargetMode="External"/><Relationship Id="rId2" Type="http://schemas.openxmlformats.org/officeDocument/2006/relationships/hyperlink" Target="http://vatikft.hu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10048</Words>
  <Characters>69335</Characters>
  <Application>Microsoft Office Word</Application>
  <DocSecurity>0</DocSecurity>
  <Lines>577</Lines>
  <Paragraphs>158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KEMKH</Company>
  <LinksUpToDate>false</LinksUpToDate>
  <CharactersWithSpaces>79225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Julianna Robotka</cp:lastModifiedBy>
  <cp:revision>2</cp:revision>
  <cp:lastPrinted>2018-01-23T17:24:00Z</cp:lastPrinted>
  <dcterms:created xsi:type="dcterms:W3CDTF">2024-12-04T08:52:00Z</dcterms:created>
  <dcterms:modified xsi:type="dcterms:W3CDTF">2024-12-04T08:52:00Z</dcterms:modified>
</cp:coreProperties>
</file>