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1EC38" w14:textId="77777777" w:rsidR="00E4083E" w:rsidRPr="00E4083E" w:rsidRDefault="00E4083E" w:rsidP="00E4083E">
      <w:pPr>
        <w:spacing w:after="0" w:line="240" w:lineRule="auto"/>
        <w:jc w:val="center"/>
        <w:outlineLvl w:val="0"/>
        <w:rPr>
          <w:rFonts w:ascii="Playfair Display" w:eastAsia="Times New Roman" w:hAnsi="Playfair Display" w:cs="Times New Roman"/>
          <w:kern w:val="36"/>
          <w:sz w:val="48"/>
          <w:szCs w:val="48"/>
          <w:lang w:eastAsia="hu-HU"/>
          <w14:ligatures w14:val="none"/>
        </w:rPr>
      </w:pPr>
      <w:r w:rsidRPr="00E4083E">
        <w:rPr>
          <w:rFonts w:ascii="Playfair Display" w:eastAsia="Times New Roman" w:hAnsi="Playfair Display" w:cs="Times New Roman"/>
          <w:kern w:val="36"/>
          <w:sz w:val="48"/>
          <w:szCs w:val="48"/>
          <w:lang w:eastAsia="hu-HU"/>
          <w14:ligatures w14:val="none"/>
        </w:rPr>
        <w:t>Tokod Nagyközség Önkormányzat Képviselő-testülete 13/2015. (XII. 1.) önkormányzati rendelete</w:t>
      </w:r>
    </w:p>
    <w:p w14:paraId="6EB0105C" w14:textId="77777777" w:rsidR="00E4083E" w:rsidRPr="00E4083E" w:rsidRDefault="00E4083E" w:rsidP="00E4083E">
      <w:pPr>
        <w:spacing w:before="300" w:after="0" w:line="240" w:lineRule="auto"/>
        <w:jc w:val="center"/>
        <w:outlineLvl w:val="1"/>
        <w:rPr>
          <w:rFonts w:ascii="Playfair Display" w:eastAsia="Times New Roman" w:hAnsi="Playfair Display" w:cs="Times New Roman"/>
          <w:color w:val="333E55"/>
          <w:kern w:val="0"/>
          <w:sz w:val="48"/>
          <w:szCs w:val="48"/>
          <w:lang w:eastAsia="hu-HU"/>
          <w14:ligatures w14:val="none"/>
        </w:rPr>
      </w:pPr>
      <w:r w:rsidRPr="00E4083E">
        <w:rPr>
          <w:rFonts w:ascii="Playfair Display" w:eastAsia="Times New Roman" w:hAnsi="Playfair Display" w:cs="Times New Roman"/>
          <w:color w:val="333E55"/>
          <w:kern w:val="0"/>
          <w:sz w:val="48"/>
          <w:szCs w:val="48"/>
          <w:lang w:eastAsia="hu-HU"/>
          <w14:ligatures w14:val="none"/>
        </w:rPr>
        <w:t>a helyi adókról</w:t>
      </w:r>
    </w:p>
    <w:p w14:paraId="73708876" w14:textId="77777777" w:rsidR="00E4083E" w:rsidRPr="00E4083E" w:rsidRDefault="00E4083E" w:rsidP="00E4083E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Hatályos: 2022. 12. 01</w:t>
      </w:r>
    </w:p>
    <w:p w14:paraId="3F301E90" w14:textId="77777777" w:rsidR="00E4083E" w:rsidRPr="00E4083E" w:rsidRDefault="00E4083E" w:rsidP="00E4083E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Tokod Nagyközség Önkormányzatának Képviselő-testülete a helyi adókról szóló </w:t>
      </w:r>
      <w:hyperlink r:id="rId4" w:anchor="SZ1@BE1" w:tgtFrame="_blank" w:history="1">
        <w:r w:rsidRPr="00E4083E">
          <w:rPr>
            <w:rFonts w:ascii="Times New Roman" w:eastAsia="Times New Roman" w:hAnsi="Times New Roman" w:cs="Times New Roman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 xml:space="preserve">1990. évi C. törvény (továbbiakban: </w:t>
        </w:r>
        <w:proofErr w:type="spellStart"/>
        <w:r w:rsidRPr="00E4083E">
          <w:rPr>
            <w:rFonts w:ascii="Times New Roman" w:eastAsia="Times New Roman" w:hAnsi="Times New Roman" w:cs="Times New Roman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Hatv</w:t>
        </w:r>
        <w:proofErr w:type="spellEnd"/>
        <w:r w:rsidRPr="00E4083E">
          <w:rPr>
            <w:rFonts w:ascii="Times New Roman" w:eastAsia="Times New Roman" w:hAnsi="Times New Roman" w:cs="Times New Roman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.) 1. § (1) bekezdés</w:t>
        </w:r>
      </w:hyperlink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 xml:space="preserve">ében, a </w:t>
      </w:r>
      <w:proofErr w:type="spellStart"/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Htv</w:t>
      </w:r>
      <w:proofErr w:type="spellEnd"/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. 39/C. § (2), (3) pontjában kapott felhatalmazás alapján, Magyarország </w:t>
      </w:r>
      <w:hyperlink r:id="rId5" w:anchor="CA32@BE1@POH" w:tgtFrame="_blank" w:history="1">
        <w:r w:rsidRPr="00E4083E">
          <w:rPr>
            <w:rFonts w:ascii="Times New Roman" w:eastAsia="Times New Roman" w:hAnsi="Times New Roman" w:cs="Times New Roman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Alaptörvény 32. cikk (1) bekezdés h) pont</w:t>
        </w:r>
      </w:hyperlink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jában, valamint a Magyarország helyi önkormányzatairól szóló </w:t>
      </w:r>
      <w:hyperlink r:id="rId6" w:tgtFrame="_blank" w:history="1">
        <w:r w:rsidRPr="00E4083E">
          <w:rPr>
            <w:rFonts w:ascii="Times New Roman" w:eastAsia="Times New Roman" w:hAnsi="Times New Roman" w:cs="Times New Roman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 xml:space="preserve">2011. évi CLXXXIX. törvény (a továbbiakban: </w:t>
        </w:r>
        <w:proofErr w:type="spellStart"/>
        <w:r w:rsidRPr="00E4083E">
          <w:rPr>
            <w:rFonts w:ascii="Times New Roman" w:eastAsia="Times New Roman" w:hAnsi="Times New Roman" w:cs="Times New Roman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Mötv</w:t>
        </w:r>
        <w:proofErr w:type="spellEnd"/>
        <w:r w:rsidRPr="00E4083E">
          <w:rPr>
            <w:rFonts w:ascii="Times New Roman" w:eastAsia="Times New Roman" w:hAnsi="Times New Roman" w:cs="Times New Roman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.)</w:t>
        </w:r>
      </w:hyperlink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meghatározott feladatkörében eljárva a következőket rendeli el:</w:t>
      </w:r>
      <w:r w:rsidRPr="00E4083E">
        <w:rPr>
          <w:rFonts w:ascii="Times New Roman" w:eastAsia="Times New Roman" w:hAnsi="Times New Roman" w:cs="Times New Roman"/>
          <w:kern w:val="0"/>
          <w:sz w:val="17"/>
          <w:szCs w:val="17"/>
          <w:vertAlign w:val="superscript"/>
          <w:lang w:eastAsia="hu-HU"/>
          <w14:ligatures w14:val="none"/>
        </w:rPr>
        <w:t>1</w:t>
      </w:r>
    </w:p>
    <w:p w14:paraId="3411525B" w14:textId="77777777" w:rsidR="00E4083E" w:rsidRPr="00E4083E" w:rsidRDefault="00E4083E" w:rsidP="00E408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>1. Magánszemély kommunális adója</w:t>
      </w:r>
    </w:p>
    <w:p w14:paraId="179130F2" w14:textId="77777777" w:rsidR="00E4083E" w:rsidRPr="00E4083E" w:rsidRDefault="00E4083E" w:rsidP="00E408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Az adó mértéke</w:t>
      </w:r>
    </w:p>
    <w:p w14:paraId="380F7D1F" w14:textId="77777777" w:rsidR="00E4083E" w:rsidRPr="00E4083E" w:rsidRDefault="00E4083E" w:rsidP="00E4083E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>1. §</w:t>
      </w: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Az adó évi mértéke 5 000,- forint/ingatlan.</w:t>
      </w:r>
    </w:p>
    <w:p w14:paraId="453FD37F" w14:textId="77777777" w:rsidR="00E4083E" w:rsidRPr="00E4083E" w:rsidRDefault="00E4083E" w:rsidP="00E408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Adómentesség</w:t>
      </w:r>
    </w:p>
    <w:p w14:paraId="3CA182AF" w14:textId="77777777" w:rsidR="00E4083E" w:rsidRPr="00E4083E" w:rsidRDefault="00E4083E" w:rsidP="00E4083E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>2. §</w:t>
      </w: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Mentes</w:t>
      </w:r>
    </w:p>
    <w:p w14:paraId="1B1F3B5C" w14:textId="77777777" w:rsidR="00E4083E" w:rsidRPr="00E4083E" w:rsidRDefault="00E4083E" w:rsidP="00E4083E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a) az építmények közül a nem lakás célját szolgáló építmény,</w:t>
      </w:r>
    </w:p>
    <w:p w14:paraId="1834EC5A" w14:textId="77777777" w:rsidR="00E4083E" w:rsidRPr="00E4083E" w:rsidRDefault="00E4083E" w:rsidP="00E4083E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b) a külterületi telek,</w:t>
      </w:r>
    </w:p>
    <w:p w14:paraId="415BE773" w14:textId="77777777" w:rsidR="00E4083E" w:rsidRPr="00E4083E" w:rsidRDefault="00E4083E" w:rsidP="00E4083E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c)</w:t>
      </w:r>
      <w:r w:rsidRPr="00E4083E">
        <w:rPr>
          <w:rFonts w:ascii="Times New Roman" w:eastAsia="Times New Roman" w:hAnsi="Times New Roman" w:cs="Times New Roman"/>
          <w:kern w:val="0"/>
          <w:sz w:val="17"/>
          <w:szCs w:val="17"/>
          <w:vertAlign w:val="superscript"/>
          <w:lang w:eastAsia="hu-HU"/>
          <w14:ligatures w14:val="none"/>
        </w:rPr>
        <w:t>2</w:t>
      </w: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az a külterületi nem lakás céljára szolgáló építmény, amelyet magánszemély tulajdonosa nem életvitelszerűen otthonául szolgál</w:t>
      </w:r>
      <w:r w:rsidRPr="00E408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>.</w:t>
      </w:r>
    </w:p>
    <w:p w14:paraId="7DCB0DCD" w14:textId="77777777" w:rsidR="00E4083E" w:rsidRPr="00E4083E" w:rsidRDefault="00E4083E" w:rsidP="00E4083E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lastRenderedPageBreak/>
        <w:t>d)</w:t>
      </w:r>
      <w:r w:rsidRPr="00E4083E">
        <w:rPr>
          <w:rFonts w:ascii="Times New Roman" w:eastAsia="Times New Roman" w:hAnsi="Times New Roman" w:cs="Times New Roman"/>
          <w:kern w:val="0"/>
          <w:sz w:val="17"/>
          <w:szCs w:val="17"/>
          <w:vertAlign w:val="superscript"/>
          <w:lang w:eastAsia="hu-HU"/>
          <w14:ligatures w14:val="none"/>
        </w:rPr>
        <w:t>3</w:t>
      </w: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a nem magánszemély tulajdonában álló lakás bérleti jogával rendelkező magánszemély.</w:t>
      </w:r>
    </w:p>
    <w:p w14:paraId="71DD684E" w14:textId="77777777" w:rsidR="00E4083E" w:rsidRPr="00E4083E" w:rsidRDefault="00E4083E" w:rsidP="00E408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Adókedvezmény</w:t>
      </w:r>
    </w:p>
    <w:p w14:paraId="55F77BD6" w14:textId="77777777" w:rsidR="00E4083E" w:rsidRPr="00E4083E" w:rsidRDefault="00E4083E" w:rsidP="00E4083E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>3. §</w:t>
      </w: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A 70. életévét betöltő, egyedülálló adóalany évi adómértéke 1 500,- forint/ingatlan a 70. életév betöltését követő év első napjától.</w:t>
      </w:r>
    </w:p>
    <w:p w14:paraId="12569231" w14:textId="77777777" w:rsidR="00E4083E" w:rsidRPr="00E4083E" w:rsidRDefault="00E4083E" w:rsidP="00E408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>2. Helyi iparűzési adó</w:t>
      </w:r>
    </w:p>
    <w:p w14:paraId="1E33264A" w14:textId="77777777" w:rsidR="00E4083E" w:rsidRPr="00E4083E" w:rsidRDefault="00E4083E" w:rsidP="00E408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Az adó mértéke</w:t>
      </w:r>
    </w:p>
    <w:p w14:paraId="2B50991C" w14:textId="77777777" w:rsidR="00E4083E" w:rsidRPr="00E4083E" w:rsidRDefault="00E4083E" w:rsidP="00E4083E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>4. §</w:t>
      </w: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Az adó évi mértéke:</w:t>
      </w:r>
    </w:p>
    <w:p w14:paraId="4E0E91CD" w14:textId="77777777" w:rsidR="00E4083E" w:rsidRPr="00E4083E" w:rsidRDefault="00E4083E" w:rsidP="00E4083E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a)</w:t>
      </w:r>
      <w:r w:rsidRPr="00E4083E">
        <w:rPr>
          <w:rFonts w:ascii="Times New Roman" w:eastAsia="Times New Roman" w:hAnsi="Times New Roman" w:cs="Times New Roman"/>
          <w:kern w:val="0"/>
          <w:sz w:val="17"/>
          <w:szCs w:val="17"/>
          <w:vertAlign w:val="superscript"/>
          <w:lang w:eastAsia="hu-HU"/>
          <w14:ligatures w14:val="none"/>
        </w:rPr>
        <w:t>4</w:t>
      </w: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iparűzési tevékenység esetén az adóalap 2 %-a,</w:t>
      </w:r>
    </w:p>
    <w:p w14:paraId="1FFC3C04" w14:textId="77777777" w:rsidR="00E4083E" w:rsidRPr="00E4083E" w:rsidRDefault="00E4083E" w:rsidP="00E4083E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b)</w:t>
      </w:r>
      <w:r w:rsidRPr="00E4083E">
        <w:rPr>
          <w:rFonts w:ascii="Times New Roman" w:eastAsia="Times New Roman" w:hAnsi="Times New Roman" w:cs="Times New Roman"/>
          <w:kern w:val="0"/>
          <w:sz w:val="17"/>
          <w:szCs w:val="17"/>
          <w:vertAlign w:val="superscript"/>
          <w:lang w:eastAsia="hu-HU"/>
          <w14:ligatures w14:val="none"/>
        </w:rPr>
        <w:t>5</w:t>
      </w:r>
    </w:p>
    <w:p w14:paraId="2A97376D" w14:textId="77777777" w:rsidR="00E4083E" w:rsidRPr="00E4083E" w:rsidRDefault="00E4083E" w:rsidP="00E408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Adómentesség</w:t>
      </w:r>
    </w:p>
    <w:p w14:paraId="06361F80" w14:textId="77777777" w:rsidR="00E4083E" w:rsidRPr="00E4083E" w:rsidRDefault="00E4083E" w:rsidP="00E4083E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>5. §</w:t>
      </w: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Mentes az adó alól</w:t>
      </w:r>
    </w:p>
    <w:p w14:paraId="65632F3D" w14:textId="77777777" w:rsidR="00E4083E" w:rsidRPr="00E4083E" w:rsidRDefault="00E4083E" w:rsidP="00E4083E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 xml:space="preserve">a) az a </w:t>
      </w:r>
      <w:proofErr w:type="gramStart"/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vállalkozó</w:t>
      </w:r>
      <w:proofErr w:type="gramEnd"/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 xml:space="preserve"> akinek/amelynek a </w:t>
      </w:r>
      <w:proofErr w:type="spellStart"/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fldChar w:fldCharType="begin"/>
      </w: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instrText>HYPERLINK "https://njt.hu/jogszabaly/1990-100-00-00" \l "SZ39A" \t "_blank"</w:instrText>
      </w: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fldChar w:fldCharType="separate"/>
      </w:r>
      <w:r w:rsidRPr="00E4083E">
        <w:rPr>
          <w:rFonts w:ascii="Times New Roman" w:eastAsia="Times New Roman" w:hAnsi="Times New Roman" w:cs="Times New Roman"/>
          <w:color w:val="333E55"/>
          <w:kern w:val="0"/>
          <w:sz w:val="36"/>
          <w:szCs w:val="36"/>
          <w:u w:val="single"/>
          <w:lang w:eastAsia="hu-HU"/>
          <w14:ligatures w14:val="none"/>
        </w:rPr>
        <w:t>Hatv</w:t>
      </w:r>
      <w:proofErr w:type="spellEnd"/>
      <w:r w:rsidRPr="00E4083E">
        <w:rPr>
          <w:rFonts w:ascii="Times New Roman" w:eastAsia="Times New Roman" w:hAnsi="Times New Roman" w:cs="Times New Roman"/>
          <w:color w:val="333E55"/>
          <w:kern w:val="0"/>
          <w:sz w:val="36"/>
          <w:szCs w:val="36"/>
          <w:u w:val="single"/>
          <w:lang w:eastAsia="hu-HU"/>
          <w14:ligatures w14:val="none"/>
        </w:rPr>
        <w:t>. 39/A. §</w:t>
      </w: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fldChar w:fldCharType="end"/>
      </w: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vagy </w:t>
      </w:r>
      <w:hyperlink r:id="rId7" w:anchor="SZ39B" w:tgtFrame="_blank" w:history="1">
        <w:r w:rsidRPr="00E4083E">
          <w:rPr>
            <w:rFonts w:ascii="Times New Roman" w:eastAsia="Times New Roman" w:hAnsi="Times New Roman" w:cs="Times New Roman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39/B. §</w:t>
        </w:r>
      </w:hyperlink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alapján számított vállalkozási szintű adóalapja az adóévben nem haladja meg az 500 ezer forintot,</w:t>
      </w:r>
    </w:p>
    <w:p w14:paraId="29182AC7" w14:textId="77777777" w:rsidR="00E4083E" w:rsidRPr="00E4083E" w:rsidRDefault="00E4083E" w:rsidP="00E4083E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b) az a </w:t>
      </w:r>
      <w:proofErr w:type="spellStart"/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fldChar w:fldCharType="begin"/>
      </w: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instrText>HYPERLINK "https://njt.hu/jogszabaly/1990-100-00-00" \l "SZ52" \t "_blank"</w:instrText>
      </w: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fldChar w:fldCharType="separate"/>
      </w:r>
      <w:r w:rsidRPr="00E4083E">
        <w:rPr>
          <w:rFonts w:ascii="Times New Roman" w:eastAsia="Times New Roman" w:hAnsi="Times New Roman" w:cs="Times New Roman"/>
          <w:color w:val="333E55"/>
          <w:kern w:val="0"/>
          <w:sz w:val="36"/>
          <w:szCs w:val="36"/>
          <w:u w:val="single"/>
          <w:lang w:eastAsia="hu-HU"/>
          <w14:ligatures w14:val="none"/>
        </w:rPr>
        <w:t>Hatv</w:t>
      </w:r>
      <w:proofErr w:type="spellEnd"/>
      <w:r w:rsidRPr="00E4083E">
        <w:rPr>
          <w:rFonts w:ascii="Times New Roman" w:eastAsia="Times New Roman" w:hAnsi="Times New Roman" w:cs="Times New Roman"/>
          <w:color w:val="333E55"/>
          <w:kern w:val="0"/>
          <w:sz w:val="36"/>
          <w:szCs w:val="36"/>
          <w:u w:val="single"/>
          <w:lang w:eastAsia="hu-HU"/>
          <w14:ligatures w14:val="none"/>
        </w:rPr>
        <w:t>. 52. §</w:t>
      </w: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fldChar w:fldCharType="end"/>
      </w: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 xml:space="preserve"> 23. értelmező rendelkezésének megfelelő háziorvos, védőnő </w:t>
      </w:r>
      <w:proofErr w:type="gramStart"/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vállalkozó</w:t>
      </w:r>
      <w:proofErr w:type="gramEnd"/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 xml:space="preserve"> akinek/amelynek a vállalkozási </w:t>
      </w:r>
      <w:proofErr w:type="spellStart"/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szintűi</w:t>
      </w:r>
      <w:proofErr w:type="spellEnd"/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 xml:space="preserve"> adóalapja az adóévben a 20 millió forintot nem haladja meg.</w:t>
      </w:r>
    </w:p>
    <w:p w14:paraId="1F2DD230" w14:textId="77777777" w:rsidR="00E4083E" w:rsidRPr="00E4083E" w:rsidRDefault="00E4083E" w:rsidP="00E408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>3. Záró rendelkezések</w:t>
      </w:r>
    </w:p>
    <w:p w14:paraId="3BE53043" w14:textId="77777777" w:rsidR="00E4083E" w:rsidRPr="00E4083E" w:rsidRDefault="00E4083E" w:rsidP="00E4083E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>6. §</w:t>
      </w: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Az e rendelet </w:t>
      </w:r>
      <w:hyperlink r:id="rId8" w:anchor="SZ1" w:history="1">
        <w:r w:rsidRPr="00E4083E">
          <w:rPr>
            <w:rFonts w:ascii="Times New Roman" w:eastAsia="Times New Roman" w:hAnsi="Times New Roman" w:cs="Times New Roman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1-5. §</w:t>
        </w:r>
      </w:hyperlink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-</w:t>
      </w:r>
      <w:proofErr w:type="spellStart"/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ában</w:t>
      </w:r>
      <w:proofErr w:type="spellEnd"/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 xml:space="preserve"> szereplő adók határozatlan időre kerülnek bevezetésre.</w:t>
      </w:r>
    </w:p>
    <w:p w14:paraId="6279565A" w14:textId="77777777" w:rsidR="00E4083E" w:rsidRPr="00E4083E" w:rsidRDefault="00E4083E" w:rsidP="00E4083E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>7. §</w:t>
      </w: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(1) E rendelet 2016. január 1-jén lép hatályba.</w:t>
      </w:r>
    </w:p>
    <w:p w14:paraId="63F296A1" w14:textId="77777777" w:rsidR="00E4083E" w:rsidRPr="00E4083E" w:rsidRDefault="00E4083E" w:rsidP="00E4083E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lastRenderedPageBreak/>
        <w:t>(2) Hatályát veszti</w:t>
      </w:r>
    </w:p>
    <w:p w14:paraId="6C8999D1" w14:textId="77777777" w:rsidR="00E4083E" w:rsidRPr="00E4083E" w:rsidRDefault="00E4083E" w:rsidP="00E4083E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a) a helyi adókról szóló </w:t>
      </w:r>
      <w:hyperlink r:id="rId9" w:tgtFrame="_blank" w:history="1">
        <w:r w:rsidRPr="00E4083E">
          <w:rPr>
            <w:rFonts w:ascii="Times New Roman" w:eastAsia="Times New Roman" w:hAnsi="Times New Roman" w:cs="Times New Roman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14/2000. (X. 30.) önkormányzati rendelet</w:t>
        </w:r>
      </w:hyperlink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;</w:t>
      </w:r>
    </w:p>
    <w:p w14:paraId="75DEE660" w14:textId="77777777" w:rsidR="00E4083E" w:rsidRPr="00E4083E" w:rsidRDefault="00E4083E" w:rsidP="00E4083E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b) a </w:t>
      </w:r>
      <w:hyperlink r:id="rId10" w:tgtFrame="_blank" w:history="1">
        <w:r w:rsidRPr="00E4083E">
          <w:rPr>
            <w:rFonts w:ascii="Times New Roman" w:eastAsia="Times New Roman" w:hAnsi="Times New Roman" w:cs="Times New Roman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12/2001. (XII. 10.) önkormányzati rendelet</w:t>
        </w:r>
      </w:hyperlink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a helyi adókról szóló </w:t>
      </w:r>
      <w:hyperlink r:id="rId11" w:tgtFrame="_blank" w:history="1">
        <w:r w:rsidRPr="00E4083E">
          <w:rPr>
            <w:rFonts w:ascii="Times New Roman" w:eastAsia="Times New Roman" w:hAnsi="Times New Roman" w:cs="Times New Roman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14/2000. (X. 30.) önkormányzati rendelet</w:t>
        </w:r>
      </w:hyperlink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módosításáról;</w:t>
      </w:r>
    </w:p>
    <w:p w14:paraId="0338F008" w14:textId="77777777" w:rsidR="00E4083E" w:rsidRPr="00E4083E" w:rsidRDefault="00E4083E" w:rsidP="00E4083E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c) a </w:t>
      </w:r>
      <w:hyperlink r:id="rId12" w:tgtFrame="_blank" w:history="1">
        <w:r w:rsidRPr="00E4083E">
          <w:rPr>
            <w:rFonts w:ascii="Times New Roman" w:eastAsia="Times New Roman" w:hAnsi="Times New Roman" w:cs="Times New Roman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9/2002. (XII. 20.) önkormányzati rendelet</w:t>
        </w:r>
      </w:hyperlink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a helyi adókról szóló </w:t>
      </w:r>
      <w:hyperlink r:id="rId13" w:tgtFrame="_blank" w:history="1">
        <w:r w:rsidRPr="00E4083E">
          <w:rPr>
            <w:rFonts w:ascii="Times New Roman" w:eastAsia="Times New Roman" w:hAnsi="Times New Roman" w:cs="Times New Roman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14/2000. (X. 30.) önkormányzati rendelet</w:t>
        </w:r>
      </w:hyperlink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módosításáról;</w:t>
      </w:r>
    </w:p>
    <w:p w14:paraId="3A5D1FD3" w14:textId="77777777" w:rsidR="00E4083E" w:rsidRPr="00E4083E" w:rsidRDefault="00E4083E" w:rsidP="00E4083E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d) a </w:t>
      </w:r>
      <w:hyperlink r:id="rId14" w:tgtFrame="_blank" w:history="1">
        <w:r w:rsidRPr="00E4083E">
          <w:rPr>
            <w:rFonts w:ascii="Times New Roman" w:eastAsia="Times New Roman" w:hAnsi="Times New Roman" w:cs="Times New Roman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15/2004. (XII. 15.) önkormányzati rendelet</w:t>
        </w:r>
      </w:hyperlink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a helyi adókról szóló </w:t>
      </w:r>
      <w:hyperlink r:id="rId15" w:tgtFrame="_blank" w:history="1">
        <w:r w:rsidRPr="00E4083E">
          <w:rPr>
            <w:rFonts w:ascii="Times New Roman" w:eastAsia="Times New Roman" w:hAnsi="Times New Roman" w:cs="Times New Roman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14/2000. (X. 30.) önkormányzati rendelet</w:t>
        </w:r>
      </w:hyperlink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módosításáról;</w:t>
      </w:r>
    </w:p>
    <w:p w14:paraId="219AAEFC" w14:textId="77777777" w:rsidR="00E4083E" w:rsidRPr="00E4083E" w:rsidRDefault="00E4083E" w:rsidP="00E4083E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e) a </w:t>
      </w:r>
      <w:hyperlink r:id="rId16" w:tgtFrame="_blank" w:history="1">
        <w:r w:rsidRPr="00E4083E">
          <w:rPr>
            <w:rFonts w:ascii="Times New Roman" w:eastAsia="Times New Roman" w:hAnsi="Times New Roman" w:cs="Times New Roman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13/2007. (XI. 27.) önkormányzati rendelet</w:t>
        </w:r>
      </w:hyperlink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a helyi adókról szóló </w:t>
      </w:r>
      <w:hyperlink r:id="rId17" w:tgtFrame="_blank" w:history="1">
        <w:r w:rsidRPr="00E4083E">
          <w:rPr>
            <w:rFonts w:ascii="Times New Roman" w:eastAsia="Times New Roman" w:hAnsi="Times New Roman" w:cs="Times New Roman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14/2000. (X. 30.) önkormányzati rendelet</w:t>
        </w:r>
      </w:hyperlink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módosításáról;</w:t>
      </w:r>
    </w:p>
    <w:p w14:paraId="4637AF0C" w14:textId="77777777" w:rsidR="00E4083E" w:rsidRPr="00E4083E" w:rsidRDefault="00E4083E" w:rsidP="00E4083E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f) a </w:t>
      </w:r>
      <w:hyperlink r:id="rId18" w:tgtFrame="_blank" w:history="1">
        <w:r w:rsidRPr="00E4083E">
          <w:rPr>
            <w:rFonts w:ascii="Times New Roman" w:eastAsia="Times New Roman" w:hAnsi="Times New Roman" w:cs="Times New Roman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12/2009. (XII. 15.) önkormányzati rendelet</w:t>
        </w:r>
      </w:hyperlink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a helyi adókról szóló </w:t>
      </w:r>
      <w:hyperlink r:id="rId19" w:tgtFrame="_blank" w:history="1">
        <w:r w:rsidRPr="00E4083E">
          <w:rPr>
            <w:rFonts w:ascii="Times New Roman" w:eastAsia="Times New Roman" w:hAnsi="Times New Roman" w:cs="Times New Roman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14/2000. (X. 30.) önkormányzati rendelet</w:t>
        </w:r>
      </w:hyperlink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módosításáról;</w:t>
      </w:r>
    </w:p>
    <w:p w14:paraId="61432D5C" w14:textId="77777777" w:rsidR="00E4083E" w:rsidRPr="00E4083E" w:rsidRDefault="00E4083E" w:rsidP="00E4083E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g) a </w:t>
      </w:r>
      <w:hyperlink r:id="rId20" w:tgtFrame="_blank" w:history="1">
        <w:r w:rsidRPr="00E4083E">
          <w:rPr>
            <w:rFonts w:ascii="Times New Roman" w:eastAsia="Times New Roman" w:hAnsi="Times New Roman" w:cs="Times New Roman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8/2010. (IV. 27.) önkormányzati rendelet</w:t>
        </w:r>
      </w:hyperlink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a helyi adókról szóló </w:t>
      </w:r>
      <w:hyperlink r:id="rId21" w:tgtFrame="_blank" w:history="1">
        <w:r w:rsidRPr="00E4083E">
          <w:rPr>
            <w:rFonts w:ascii="Times New Roman" w:eastAsia="Times New Roman" w:hAnsi="Times New Roman" w:cs="Times New Roman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14/2000. (X. 30.) önkormányzati rendelet</w:t>
        </w:r>
      </w:hyperlink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módosításáról;</w:t>
      </w:r>
    </w:p>
    <w:p w14:paraId="692FFFA1" w14:textId="77777777" w:rsidR="00E4083E" w:rsidRPr="00E4083E" w:rsidRDefault="00E4083E" w:rsidP="00E4083E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h) a </w:t>
      </w:r>
      <w:hyperlink r:id="rId22" w:tgtFrame="_blank" w:history="1">
        <w:r w:rsidRPr="00E4083E">
          <w:rPr>
            <w:rFonts w:ascii="Times New Roman" w:eastAsia="Times New Roman" w:hAnsi="Times New Roman" w:cs="Times New Roman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20/2010. (XII. 20.) önkormányzati rendelet</w:t>
        </w:r>
      </w:hyperlink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a helyi adókról szóló </w:t>
      </w:r>
      <w:hyperlink r:id="rId23" w:tgtFrame="_blank" w:history="1">
        <w:r w:rsidRPr="00E4083E">
          <w:rPr>
            <w:rFonts w:ascii="Times New Roman" w:eastAsia="Times New Roman" w:hAnsi="Times New Roman" w:cs="Times New Roman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14/2000. (X. 30.) önkormányzati rendelet</w:t>
        </w:r>
      </w:hyperlink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módosításáról;</w:t>
      </w:r>
    </w:p>
    <w:p w14:paraId="716EC230" w14:textId="77777777" w:rsidR="00E4083E" w:rsidRPr="00E4083E" w:rsidRDefault="00E4083E" w:rsidP="00E4083E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i) a </w:t>
      </w:r>
      <w:hyperlink r:id="rId24" w:tgtFrame="_blank" w:history="1">
        <w:r w:rsidRPr="00E4083E">
          <w:rPr>
            <w:rFonts w:ascii="Times New Roman" w:eastAsia="Times New Roman" w:hAnsi="Times New Roman" w:cs="Times New Roman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16/2011. (XII. 16.) önkormányzati rendelet</w:t>
        </w:r>
      </w:hyperlink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a helyi adókról szóló </w:t>
      </w:r>
      <w:hyperlink r:id="rId25" w:tgtFrame="_blank" w:history="1">
        <w:r w:rsidRPr="00E4083E">
          <w:rPr>
            <w:rFonts w:ascii="Times New Roman" w:eastAsia="Times New Roman" w:hAnsi="Times New Roman" w:cs="Times New Roman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14/2000. (X. 30.) önkormányzati rendelet</w:t>
        </w:r>
      </w:hyperlink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módosításáról;</w:t>
      </w:r>
    </w:p>
    <w:p w14:paraId="411CB18F" w14:textId="77777777" w:rsidR="00E4083E" w:rsidRPr="00E4083E" w:rsidRDefault="00E4083E" w:rsidP="00E4083E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j) a </w:t>
      </w:r>
      <w:hyperlink r:id="rId26" w:tgtFrame="_blank" w:history="1">
        <w:r w:rsidRPr="00E4083E">
          <w:rPr>
            <w:rFonts w:ascii="Times New Roman" w:eastAsia="Times New Roman" w:hAnsi="Times New Roman" w:cs="Times New Roman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12/2012. (IV. 27.) önkormányzati rendelet</w:t>
        </w:r>
      </w:hyperlink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a helyi adókról szóló </w:t>
      </w:r>
      <w:hyperlink r:id="rId27" w:tgtFrame="_blank" w:history="1">
        <w:r w:rsidRPr="00E4083E">
          <w:rPr>
            <w:rFonts w:ascii="Times New Roman" w:eastAsia="Times New Roman" w:hAnsi="Times New Roman" w:cs="Times New Roman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14/2000. (X. 30.) önkormányzati rendelet</w:t>
        </w:r>
      </w:hyperlink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módosításáról;</w:t>
      </w:r>
    </w:p>
    <w:p w14:paraId="04D49A30" w14:textId="77777777" w:rsidR="00E4083E" w:rsidRPr="00E4083E" w:rsidRDefault="00E4083E" w:rsidP="00E4083E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lastRenderedPageBreak/>
        <w:t>k) a </w:t>
      </w:r>
      <w:hyperlink r:id="rId28" w:tgtFrame="_blank" w:history="1">
        <w:r w:rsidRPr="00E4083E">
          <w:rPr>
            <w:rFonts w:ascii="Times New Roman" w:eastAsia="Times New Roman" w:hAnsi="Times New Roman" w:cs="Times New Roman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23/2012. (XI. 28.) önkormányzati rendelet</w:t>
        </w:r>
      </w:hyperlink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a helyi adókról szóló </w:t>
      </w:r>
      <w:hyperlink r:id="rId29" w:tgtFrame="_blank" w:history="1">
        <w:r w:rsidRPr="00E4083E">
          <w:rPr>
            <w:rFonts w:ascii="Times New Roman" w:eastAsia="Times New Roman" w:hAnsi="Times New Roman" w:cs="Times New Roman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14/2000. (X. 30.) önkormányzati rendelet</w:t>
        </w:r>
      </w:hyperlink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 módosításáról;</w:t>
      </w:r>
    </w:p>
    <w:p w14:paraId="6B2BD1BE" w14:textId="77777777" w:rsidR="00E4083E" w:rsidRPr="00E4083E" w:rsidRDefault="00E4083E" w:rsidP="00E408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E4083E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A rendeletet 2015. december 1. napján kihirdettem.</w:t>
      </w:r>
    </w:p>
    <w:tbl>
      <w:tblPr>
        <w:tblW w:w="172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2"/>
        <w:gridCol w:w="8603"/>
      </w:tblGrid>
      <w:tr w:rsidR="00E4083E" w:rsidRPr="00E4083E" w14:paraId="653E800C" w14:textId="77777777" w:rsidTr="00E4083E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A499B" w14:textId="3080C50E" w:rsidR="00E4083E" w:rsidRPr="00E4083E" w:rsidRDefault="00E4083E" w:rsidP="00E4083E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hu-HU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68239" w14:textId="49572DB1" w:rsidR="00E4083E" w:rsidRPr="00E4083E" w:rsidRDefault="00E4083E" w:rsidP="00E4083E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hu-HU"/>
                <w14:ligatures w14:val="none"/>
              </w:rPr>
            </w:pPr>
          </w:p>
        </w:tc>
      </w:tr>
    </w:tbl>
    <w:p w14:paraId="6C0DDF15" w14:textId="77777777" w:rsidR="00B44A70" w:rsidRDefault="00B44A70"/>
    <w:sectPr w:rsidR="00B44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3E"/>
    <w:rsid w:val="00361FDE"/>
    <w:rsid w:val="00372BCC"/>
    <w:rsid w:val="008118F5"/>
    <w:rsid w:val="00B44A70"/>
    <w:rsid w:val="00E4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9036"/>
  <w15:chartTrackingRefBased/>
  <w15:docId w15:val="{0EB9B67A-ACB1-4834-924C-70850C2F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15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636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8227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99933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433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99567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08507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987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3269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050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5918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njt.hu/eli/729853/r/2015/13" TargetMode="External"/><Relationship Id="rId13" Type="http://schemas.openxmlformats.org/officeDocument/2006/relationships/hyperlink" Target="https://or.njt.hu/onkormanyzati-rendelet/2000-14-SP-3621" TargetMode="External"/><Relationship Id="rId18" Type="http://schemas.openxmlformats.org/officeDocument/2006/relationships/hyperlink" Target="https://or.njt.hu/onkormanyzati-rendelet/2009-12-SP-3621" TargetMode="External"/><Relationship Id="rId26" Type="http://schemas.openxmlformats.org/officeDocument/2006/relationships/hyperlink" Target="https://or.njt.hu/onkormanyzati-rendelet/2012-12-SP-36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r.njt.hu/onkormanyzati-rendelet/2000-14-SP-3621" TargetMode="External"/><Relationship Id="rId7" Type="http://schemas.openxmlformats.org/officeDocument/2006/relationships/hyperlink" Target="https://njt.hu/jogszabaly/1990-100-00-00" TargetMode="External"/><Relationship Id="rId12" Type="http://schemas.openxmlformats.org/officeDocument/2006/relationships/hyperlink" Target="https://or.njt.hu/onkormanyzati-rendelet/2002-9-SP-3621" TargetMode="External"/><Relationship Id="rId17" Type="http://schemas.openxmlformats.org/officeDocument/2006/relationships/hyperlink" Target="https://or.njt.hu/onkormanyzati-rendelet/2000-14-SP-3621" TargetMode="External"/><Relationship Id="rId25" Type="http://schemas.openxmlformats.org/officeDocument/2006/relationships/hyperlink" Target="https://or.njt.hu/onkormanyzati-rendelet/2000-14-SP-36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r.njt.hu/onkormanyzati-rendelet/2007-13-SP-3621" TargetMode="External"/><Relationship Id="rId20" Type="http://schemas.openxmlformats.org/officeDocument/2006/relationships/hyperlink" Target="https://or.njt.hu/onkormanyzati-rendelet/2010-8-SP-3621" TargetMode="External"/><Relationship Id="rId29" Type="http://schemas.openxmlformats.org/officeDocument/2006/relationships/hyperlink" Target="https://or.njt.hu/onkormanyzati-rendelet/2000-14-SP-3621" TargetMode="External"/><Relationship Id="rId1" Type="http://schemas.openxmlformats.org/officeDocument/2006/relationships/styles" Target="styles.xml"/><Relationship Id="rId6" Type="http://schemas.openxmlformats.org/officeDocument/2006/relationships/hyperlink" Target="https://njt.hu/jogszabaly/2011-189-00-00" TargetMode="External"/><Relationship Id="rId11" Type="http://schemas.openxmlformats.org/officeDocument/2006/relationships/hyperlink" Target="https://or.njt.hu/onkormanyzati-rendelet/2000-14-SP-3621" TargetMode="External"/><Relationship Id="rId24" Type="http://schemas.openxmlformats.org/officeDocument/2006/relationships/hyperlink" Target="https://or.njt.hu/onkormanyzati-rendelet/2011-16-SP-3621" TargetMode="External"/><Relationship Id="rId5" Type="http://schemas.openxmlformats.org/officeDocument/2006/relationships/hyperlink" Target="https://njt.hu/jogszabaly/2011-4301-02-00" TargetMode="External"/><Relationship Id="rId15" Type="http://schemas.openxmlformats.org/officeDocument/2006/relationships/hyperlink" Target="https://or.njt.hu/onkormanyzati-rendelet/2000-14-SP-3621" TargetMode="External"/><Relationship Id="rId23" Type="http://schemas.openxmlformats.org/officeDocument/2006/relationships/hyperlink" Target="https://or.njt.hu/onkormanyzati-rendelet/2000-14-SP-3621" TargetMode="External"/><Relationship Id="rId28" Type="http://schemas.openxmlformats.org/officeDocument/2006/relationships/hyperlink" Target="https://or.njt.hu/onkormanyzati-rendelet/2012-23-SP-3621" TargetMode="External"/><Relationship Id="rId10" Type="http://schemas.openxmlformats.org/officeDocument/2006/relationships/hyperlink" Target="https://or.njt.hu/onkormanyzati-rendelet/2001-12-SP-3621" TargetMode="External"/><Relationship Id="rId19" Type="http://schemas.openxmlformats.org/officeDocument/2006/relationships/hyperlink" Target="https://or.njt.hu/onkormanyzati-rendelet/2000-14-SP-3621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njt.hu/jogszabaly/1990-100-00-00" TargetMode="External"/><Relationship Id="rId9" Type="http://schemas.openxmlformats.org/officeDocument/2006/relationships/hyperlink" Target="https://or.njt.hu/onkormanyzati-rendelet/2000-14-SP-3621" TargetMode="External"/><Relationship Id="rId14" Type="http://schemas.openxmlformats.org/officeDocument/2006/relationships/hyperlink" Target="https://or.njt.hu/onkormanyzati-rendelet/2004-15-SP-3621" TargetMode="External"/><Relationship Id="rId22" Type="http://schemas.openxmlformats.org/officeDocument/2006/relationships/hyperlink" Target="https://or.njt.hu/onkormanyzati-rendelet/2010-20-SP-3621" TargetMode="External"/><Relationship Id="rId27" Type="http://schemas.openxmlformats.org/officeDocument/2006/relationships/hyperlink" Target="https://or.njt.hu/onkormanyzati-rendelet/2000-14-SP-362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4810</Characters>
  <Application>Microsoft Office Word</Application>
  <DocSecurity>0</DocSecurity>
  <Lines>40</Lines>
  <Paragraphs>10</Paragraphs>
  <ScaleCrop>false</ScaleCrop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Körmendy</dc:creator>
  <cp:keywords/>
  <dc:description/>
  <cp:lastModifiedBy>Julianna Robotka</cp:lastModifiedBy>
  <cp:revision>2</cp:revision>
  <dcterms:created xsi:type="dcterms:W3CDTF">2024-10-18T12:38:00Z</dcterms:created>
  <dcterms:modified xsi:type="dcterms:W3CDTF">2024-10-18T12:38:00Z</dcterms:modified>
</cp:coreProperties>
</file>